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7423" w:rsidRDefault="00A90D75" w:rsidP="00CF7423">
      <w:pPr>
        <w:jc w:val="center"/>
        <w:rPr>
          <w:rFonts w:ascii="Times New Roman" w:hAnsi="Times New Roman"/>
          <w:sz w:val="24"/>
          <w:szCs w:val="24"/>
        </w:rPr>
      </w:pPr>
      <w:r>
        <w:rPr>
          <w:rFonts w:ascii="Times New Roman" w:eastAsia="Times New Roman" w:hAnsi="Times New Roman"/>
          <w:noProof/>
          <w:sz w:val="24"/>
          <w:szCs w:val="24"/>
          <w:lang w:val="en-GB" w:eastAsia="en-GB"/>
        </w:rPr>
        <w:drawing>
          <wp:anchor distT="0" distB="0" distL="114300" distR="114300" simplePos="0" relativeHeight="251659264" behindDoc="1" locked="0" layoutInCell="1" allowOverlap="1" wp14:anchorId="490645C6" wp14:editId="10AF9FFD">
            <wp:simplePos x="0" y="0"/>
            <wp:positionH relativeFrom="margin">
              <wp:posOffset>-404495</wp:posOffset>
            </wp:positionH>
            <wp:positionV relativeFrom="margin">
              <wp:posOffset>108585</wp:posOffset>
            </wp:positionV>
            <wp:extent cx="7345045" cy="7423785"/>
            <wp:effectExtent l="19050" t="0" r="8255" b="0"/>
            <wp:wrapNone/>
            <wp:docPr id="3" name="Picture 8" descr="Description: Description: Description: C:\Documents and Settings\lenain\Local Settings\Temporary Internet Files\Content.Word\griff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cription: Description: Description: C:\Documents and Settings\lenain\Local Settings\Temporary Internet Files\Content.Word\griffe_2.jpg"/>
                    <pic:cNvPicPr>
                      <a:picLocks noChangeAspect="1" noChangeArrowheads="1"/>
                    </pic:cNvPicPr>
                  </pic:nvPicPr>
                  <pic:blipFill>
                    <a:blip r:embed="rId9" cstate="print"/>
                    <a:srcRect/>
                    <a:stretch>
                      <a:fillRect/>
                    </a:stretch>
                  </pic:blipFill>
                  <pic:spPr bwMode="auto">
                    <a:xfrm>
                      <a:off x="0" y="0"/>
                      <a:ext cx="7345045" cy="7423785"/>
                    </a:xfrm>
                    <a:prstGeom prst="rect">
                      <a:avLst/>
                    </a:prstGeom>
                    <a:noFill/>
                    <a:ln w="9525">
                      <a:noFill/>
                      <a:miter lim="800000"/>
                      <a:headEnd/>
                      <a:tailEnd/>
                    </a:ln>
                  </pic:spPr>
                </pic:pic>
              </a:graphicData>
            </a:graphic>
          </wp:anchor>
        </w:drawing>
      </w:r>
      <w:r>
        <w:rPr>
          <w:rFonts w:ascii="Times New Roman" w:hAnsi="Times New Roman"/>
          <w:noProof/>
          <w:sz w:val="24"/>
          <w:szCs w:val="24"/>
          <w:lang w:val="en-GB" w:eastAsia="en-GB"/>
        </w:rPr>
        <w:drawing>
          <wp:inline distT="0" distB="0" distL="0" distR="0" wp14:anchorId="3C996555" wp14:editId="63D13F19">
            <wp:extent cx="2105660" cy="1455420"/>
            <wp:effectExtent l="19050" t="0" r="8890"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0" cstate="print"/>
                    <a:srcRect/>
                    <a:stretch>
                      <a:fillRect/>
                    </a:stretch>
                  </pic:blipFill>
                  <pic:spPr bwMode="auto">
                    <a:xfrm>
                      <a:off x="0" y="0"/>
                      <a:ext cx="2105660" cy="1455420"/>
                    </a:xfrm>
                    <a:prstGeom prst="rect">
                      <a:avLst/>
                    </a:prstGeom>
                    <a:noFill/>
                    <a:ln w="9525">
                      <a:noFill/>
                      <a:miter lim="800000"/>
                      <a:headEnd/>
                      <a:tailEnd/>
                    </a:ln>
                  </pic:spPr>
                </pic:pic>
              </a:graphicData>
            </a:graphic>
          </wp:inline>
        </w:drawing>
      </w:r>
    </w:p>
    <w:p w:rsidR="00CF7423" w:rsidRDefault="00CF7423" w:rsidP="00D70F74">
      <w:pPr>
        <w:jc w:val="both"/>
        <w:rPr>
          <w:rFonts w:ascii="Times New Roman" w:hAnsi="Times New Roman"/>
          <w:sz w:val="24"/>
          <w:szCs w:val="24"/>
        </w:rPr>
      </w:pPr>
    </w:p>
    <w:p w:rsidR="00CF7423" w:rsidRDefault="00CF7423" w:rsidP="00D70F74">
      <w:pPr>
        <w:jc w:val="both"/>
        <w:rPr>
          <w:rFonts w:ascii="Times New Roman" w:hAnsi="Times New Roman"/>
          <w:sz w:val="24"/>
          <w:szCs w:val="24"/>
        </w:rPr>
      </w:pPr>
    </w:p>
    <w:p w:rsidR="00CF7423" w:rsidRDefault="00CF7423" w:rsidP="00D70F74">
      <w:pPr>
        <w:jc w:val="both"/>
        <w:rPr>
          <w:rFonts w:ascii="Times New Roman" w:hAnsi="Times New Roman"/>
          <w:sz w:val="24"/>
          <w:szCs w:val="24"/>
        </w:rPr>
      </w:pPr>
    </w:p>
    <w:p w:rsidR="00CF7423" w:rsidRDefault="00CF7423" w:rsidP="00D70F74">
      <w:pPr>
        <w:jc w:val="both"/>
        <w:rPr>
          <w:rFonts w:ascii="Times New Roman" w:hAnsi="Times New Roman"/>
          <w:sz w:val="24"/>
          <w:szCs w:val="24"/>
        </w:rPr>
      </w:pPr>
    </w:p>
    <w:p w:rsidR="00CF7423" w:rsidRPr="00D70F74" w:rsidRDefault="00CF7423" w:rsidP="00D70F74">
      <w:pPr>
        <w:jc w:val="both"/>
        <w:rPr>
          <w:rFonts w:ascii="Times New Roman" w:hAnsi="Times New Roman"/>
          <w:sz w:val="24"/>
          <w:szCs w:val="24"/>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CF7423" w:rsidRPr="004A7A5F" w:rsidTr="00CF7423">
        <w:trPr>
          <w:jc w:val="center"/>
        </w:trPr>
        <w:tc>
          <w:tcPr>
            <w:tcW w:w="9175" w:type="dxa"/>
            <w:shd w:val="clear" w:color="auto" w:fill="auto"/>
          </w:tcPr>
          <w:p w:rsidR="00CF7423" w:rsidRPr="007338F0" w:rsidRDefault="00CF7423" w:rsidP="0034318A">
            <w:pPr>
              <w:spacing w:after="0" w:line="240" w:lineRule="auto"/>
              <w:rPr>
                <w:rFonts w:ascii="Times New Roman" w:eastAsia="Times New Roman" w:hAnsi="Times New Roman"/>
                <w:sz w:val="24"/>
                <w:szCs w:val="24"/>
                <w:lang w:eastAsia="en-GB"/>
              </w:rPr>
            </w:pPr>
          </w:p>
          <w:p w:rsidR="00CF7423" w:rsidRPr="007338F0" w:rsidRDefault="00CF7423" w:rsidP="0034318A">
            <w:pPr>
              <w:spacing w:after="0" w:line="240" w:lineRule="auto"/>
              <w:rPr>
                <w:rFonts w:ascii="Times New Roman" w:eastAsia="Times New Roman" w:hAnsi="Times New Roman"/>
                <w:sz w:val="24"/>
                <w:szCs w:val="24"/>
                <w:lang w:eastAsia="en-GB"/>
              </w:rPr>
            </w:pPr>
          </w:p>
          <w:p w:rsidR="00CF7423" w:rsidRPr="007338F0" w:rsidRDefault="00CF7423" w:rsidP="0034318A">
            <w:pPr>
              <w:pStyle w:val="Heading2"/>
              <w:jc w:val="center"/>
              <w:rPr>
                <w:sz w:val="32"/>
                <w:szCs w:val="32"/>
              </w:rPr>
            </w:pPr>
            <w:bookmarkStart w:id="0" w:name="_Toc484173508"/>
            <w:bookmarkStart w:id="1" w:name="_Toc476063477"/>
            <w:bookmarkStart w:id="2" w:name="_Toc476067959"/>
            <w:r w:rsidRPr="007338F0">
              <w:rPr>
                <w:sz w:val="32"/>
                <w:szCs w:val="32"/>
              </w:rPr>
              <w:t>ANNEX C1: Twinning Fiche</w:t>
            </w:r>
            <w:bookmarkEnd w:id="0"/>
          </w:p>
          <w:bookmarkEnd w:id="1"/>
          <w:bookmarkEnd w:id="2"/>
          <w:p w:rsidR="00CF7423" w:rsidRPr="007338F0" w:rsidRDefault="00CF7423" w:rsidP="0034318A">
            <w:pPr>
              <w:tabs>
                <w:tab w:val="center" w:pos="4536"/>
                <w:tab w:val="right" w:pos="9072"/>
              </w:tabs>
              <w:spacing w:after="0" w:line="240" w:lineRule="auto"/>
              <w:outlineLvl w:val="0"/>
              <w:rPr>
                <w:rFonts w:ascii="Times New Roman" w:eastAsia="Times New Roman" w:hAnsi="Times New Roman"/>
                <w:b/>
                <w:bCs/>
                <w:sz w:val="36"/>
                <w:szCs w:val="36"/>
              </w:rPr>
            </w:pPr>
          </w:p>
          <w:p w:rsidR="00D04181" w:rsidRPr="004A7A5F" w:rsidRDefault="00CF7423" w:rsidP="00A57DFC">
            <w:pPr>
              <w:tabs>
                <w:tab w:val="left" w:pos="86"/>
              </w:tabs>
              <w:autoSpaceDE w:val="0"/>
              <w:autoSpaceDN w:val="0"/>
              <w:adjustRightInd w:val="0"/>
              <w:spacing w:after="0"/>
              <w:ind w:left="86" w:hanging="86"/>
              <w:jc w:val="both"/>
              <w:rPr>
                <w:rFonts w:ascii="Times New Roman" w:eastAsiaTheme="minorHAnsi" w:hAnsi="Times New Roman"/>
                <w:sz w:val="28"/>
                <w:szCs w:val="28"/>
                <w:lang w:eastAsia="en-GB"/>
              </w:rPr>
            </w:pPr>
            <w:bookmarkStart w:id="3" w:name="_Toc476063479"/>
            <w:bookmarkStart w:id="4" w:name="_Toc476067961"/>
            <w:r w:rsidRPr="004A7A5F">
              <w:rPr>
                <w:rFonts w:ascii="Times New Roman" w:eastAsiaTheme="minorHAnsi" w:hAnsi="Times New Roman"/>
                <w:b/>
                <w:bCs/>
                <w:sz w:val="28"/>
                <w:szCs w:val="28"/>
              </w:rPr>
              <w:t xml:space="preserve">Project </w:t>
            </w:r>
            <w:proofErr w:type="spellStart"/>
            <w:r w:rsidRPr="004A7A5F">
              <w:rPr>
                <w:rFonts w:ascii="Times New Roman" w:eastAsiaTheme="minorHAnsi" w:hAnsi="Times New Roman"/>
                <w:b/>
                <w:bCs/>
                <w:sz w:val="28"/>
                <w:szCs w:val="28"/>
              </w:rPr>
              <w:t>title</w:t>
            </w:r>
            <w:proofErr w:type="spellEnd"/>
            <w:r w:rsidRPr="004A7A5F">
              <w:rPr>
                <w:rFonts w:ascii="Times New Roman" w:eastAsiaTheme="minorHAnsi" w:hAnsi="Times New Roman"/>
                <w:b/>
                <w:bCs/>
                <w:sz w:val="28"/>
                <w:szCs w:val="28"/>
              </w:rPr>
              <w:t>:</w:t>
            </w:r>
            <w:r w:rsidRPr="004A7A5F">
              <w:rPr>
                <w:rFonts w:ascii="Times New Roman" w:eastAsiaTheme="minorHAnsi" w:hAnsi="Times New Roman"/>
                <w:sz w:val="28"/>
                <w:szCs w:val="28"/>
                <w:lang w:eastAsia="en-GB"/>
              </w:rPr>
              <w:t xml:space="preserve"> </w:t>
            </w:r>
            <w:bookmarkStart w:id="5" w:name="_Toc476063480"/>
            <w:bookmarkStart w:id="6" w:name="_Toc476067962"/>
            <w:bookmarkEnd w:id="3"/>
            <w:bookmarkEnd w:id="4"/>
            <w:r w:rsidR="00D04181" w:rsidRPr="004A7A5F">
              <w:rPr>
                <w:rFonts w:ascii="Times New Roman" w:eastAsiaTheme="minorHAnsi" w:hAnsi="Times New Roman" w:cstheme="minorBidi"/>
                <w:sz w:val="28"/>
                <w:szCs w:val="28"/>
                <w:lang w:val="en-GB"/>
              </w:rPr>
              <w:t>Strengthening Capacit</w:t>
            </w:r>
            <w:r w:rsidR="00A57DFC" w:rsidRPr="004A7A5F">
              <w:rPr>
                <w:rFonts w:ascii="Times New Roman" w:eastAsiaTheme="minorHAnsi" w:hAnsi="Times New Roman" w:cstheme="minorBidi"/>
                <w:sz w:val="28"/>
                <w:szCs w:val="28"/>
                <w:lang w:val="en-GB"/>
              </w:rPr>
              <w:t>ies of Internal Control in the F</w:t>
            </w:r>
            <w:r w:rsidR="00D04181" w:rsidRPr="004A7A5F">
              <w:rPr>
                <w:rFonts w:ascii="Times New Roman" w:eastAsiaTheme="minorHAnsi" w:hAnsi="Times New Roman" w:cstheme="minorBidi"/>
                <w:sz w:val="28"/>
                <w:szCs w:val="28"/>
                <w:lang w:val="en-GB"/>
              </w:rPr>
              <w:t>ight against Corruption within the Ministry of Interior</w:t>
            </w:r>
          </w:p>
          <w:p w:rsidR="00FC0DC6" w:rsidRPr="004A7A5F" w:rsidRDefault="00FC0DC6" w:rsidP="0034318A">
            <w:pPr>
              <w:rPr>
                <w:rFonts w:ascii="Times New Roman" w:eastAsiaTheme="minorHAnsi" w:hAnsi="Times New Roman"/>
                <w:sz w:val="28"/>
                <w:szCs w:val="28"/>
                <w:lang w:val="en-GB" w:eastAsia="en-GB"/>
              </w:rPr>
            </w:pPr>
          </w:p>
          <w:p w:rsidR="00FC0DC6" w:rsidRPr="004A7A5F" w:rsidRDefault="00CF7423" w:rsidP="00A57DFC">
            <w:pPr>
              <w:jc w:val="both"/>
              <w:rPr>
                <w:rFonts w:ascii="Times New Roman" w:eastAsiaTheme="minorHAnsi" w:hAnsi="Times New Roman"/>
                <w:bCs/>
                <w:sz w:val="28"/>
                <w:szCs w:val="28"/>
              </w:rPr>
            </w:pPr>
            <w:proofErr w:type="spellStart"/>
            <w:r w:rsidRPr="004A7A5F">
              <w:rPr>
                <w:rFonts w:ascii="Times New Roman" w:eastAsiaTheme="minorHAnsi" w:hAnsi="Times New Roman"/>
                <w:b/>
                <w:bCs/>
                <w:sz w:val="28"/>
                <w:szCs w:val="28"/>
              </w:rPr>
              <w:t>Beneficiary</w:t>
            </w:r>
            <w:proofErr w:type="spellEnd"/>
            <w:r w:rsidRPr="004A7A5F">
              <w:rPr>
                <w:rFonts w:ascii="Times New Roman" w:eastAsiaTheme="minorHAnsi" w:hAnsi="Times New Roman"/>
                <w:b/>
                <w:bCs/>
                <w:sz w:val="28"/>
                <w:szCs w:val="28"/>
              </w:rPr>
              <w:t xml:space="preserve"> </w:t>
            </w:r>
            <w:proofErr w:type="spellStart"/>
            <w:r w:rsidRPr="004A7A5F">
              <w:rPr>
                <w:rFonts w:ascii="Times New Roman" w:eastAsiaTheme="minorHAnsi" w:hAnsi="Times New Roman"/>
                <w:b/>
                <w:bCs/>
                <w:sz w:val="28"/>
                <w:szCs w:val="28"/>
              </w:rPr>
              <w:t>administration</w:t>
            </w:r>
            <w:proofErr w:type="spellEnd"/>
            <w:r w:rsidRPr="004A7A5F">
              <w:rPr>
                <w:rFonts w:ascii="Times New Roman" w:eastAsiaTheme="minorHAnsi" w:hAnsi="Times New Roman"/>
                <w:b/>
                <w:bCs/>
                <w:sz w:val="28"/>
                <w:szCs w:val="28"/>
              </w:rPr>
              <w:t xml:space="preserve">: </w:t>
            </w:r>
            <w:bookmarkStart w:id="7" w:name="_Toc476063481"/>
            <w:bookmarkStart w:id="8" w:name="_Toc476067963"/>
            <w:bookmarkEnd w:id="5"/>
            <w:bookmarkEnd w:id="6"/>
            <w:r w:rsidR="00D04181" w:rsidRPr="004A7A5F">
              <w:rPr>
                <w:rFonts w:ascii="Times New Roman" w:eastAsiaTheme="minorHAnsi" w:hAnsi="Times New Roman"/>
                <w:b/>
                <w:bCs/>
                <w:sz w:val="28"/>
                <w:szCs w:val="28"/>
              </w:rPr>
              <w:t xml:space="preserve"> </w:t>
            </w:r>
            <w:proofErr w:type="spellStart"/>
            <w:r w:rsidR="00D04181" w:rsidRPr="004A7A5F">
              <w:rPr>
                <w:rFonts w:ascii="Times New Roman" w:eastAsiaTheme="minorHAnsi" w:hAnsi="Times New Roman"/>
                <w:bCs/>
                <w:sz w:val="28"/>
                <w:szCs w:val="28"/>
              </w:rPr>
              <w:t>The</w:t>
            </w:r>
            <w:proofErr w:type="spellEnd"/>
            <w:r w:rsidR="00D04181" w:rsidRPr="004A7A5F">
              <w:rPr>
                <w:rFonts w:ascii="Times New Roman" w:eastAsiaTheme="minorHAnsi" w:hAnsi="Times New Roman"/>
                <w:bCs/>
                <w:sz w:val="28"/>
                <w:szCs w:val="28"/>
              </w:rPr>
              <w:t xml:space="preserve"> </w:t>
            </w:r>
            <w:proofErr w:type="spellStart"/>
            <w:r w:rsidR="00D04181" w:rsidRPr="004A7A5F">
              <w:rPr>
                <w:rFonts w:ascii="Times New Roman" w:eastAsiaTheme="minorHAnsi" w:hAnsi="Times New Roman"/>
                <w:bCs/>
                <w:sz w:val="28"/>
                <w:szCs w:val="28"/>
              </w:rPr>
              <w:t>Ministry</w:t>
            </w:r>
            <w:proofErr w:type="spellEnd"/>
            <w:r w:rsidR="00D04181" w:rsidRPr="004A7A5F">
              <w:rPr>
                <w:rFonts w:ascii="Times New Roman" w:eastAsiaTheme="minorHAnsi" w:hAnsi="Times New Roman"/>
                <w:bCs/>
                <w:sz w:val="28"/>
                <w:szCs w:val="28"/>
              </w:rPr>
              <w:t xml:space="preserve"> of </w:t>
            </w:r>
            <w:proofErr w:type="spellStart"/>
            <w:r w:rsidR="00D04181" w:rsidRPr="004A7A5F">
              <w:rPr>
                <w:rFonts w:ascii="Times New Roman" w:eastAsiaTheme="minorHAnsi" w:hAnsi="Times New Roman"/>
                <w:bCs/>
                <w:sz w:val="28"/>
                <w:szCs w:val="28"/>
              </w:rPr>
              <w:t>Interior</w:t>
            </w:r>
            <w:proofErr w:type="spellEnd"/>
            <w:r w:rsidR="00D04181" w:rsidRPr="004A7A5F">
              <w:rPr>
                <w:rFonts w:ascii="Times New Roman" w:eastAsiaTheme="minorHAnsi" w:hAnsi="Times New Roman"/>
                <w:bCs/>
                <w:sz w:val="28"/>
                <w:szCs w:val="28"/>
              </w:rPr>
              <w:t xml:space="preserve"> of </w:t>
            </w:r>
            <w:proofErr w:type="spellStart"/>
            <w:r w:rsidR="00D04181" w:rsidRPr="004A7A5F">
              <w:rPr>
                <w:rFonts w:ascii="Times New Roman" w:eastAsiaTheme="minorHAnsi" w:hAnsi="Times New Roman"/>
                <w:bCs/>
                <w:sz w:val="28"/>
                <w:szCs w:val="28"/>
              </w:rPr>
              <w:t>the</w:t>
            </w:r>
            <w:proofErr w:type="spellEnd"/>
            <w:r w:rsidR="00D04181" w:rsidRPr="004A7A5F">
              <w:rPr>
                <w:rFonts w:ascii="Times New Roman" w:eastAsiaTheme="minorHAnsi" w:hAnsi="Times New Roman"/>
                <w:bCs/>
                <w:sz w:val="28"/>
                <w:szCs w:val="28"/>
              </w:rPr>
              <w:t xml:space="preserve"> </w:t>
            </w:r>
            <w:proofErr w:type="spellStart"/>
            <w:r w:rsidR="00D04181" w:rsidRPr="004A7A5F">
              <w:rPr>
                <w:rFonts w:ascii="Times New Roman" w:eastAsiaTheme="minorHAnsi" w:hAnsi="Times New Roman"/>
                <w:bCs/>
                <w:sz w:val="28"/>
                <w:szCs w:val="28"/>
              </w:rPr>
              <w:t>Republic</w:t>
            </w:r>
            <w:proofErr w:type="spellEnd"/>
            <w:r w:rsidR="00D04181" w:rsidRPr="004A7A5F">
              <w:rPr>
                <w:rFonts w:ascii="Times New Roman" w:eastAsiaTheme="minorHAnsi" w:hAnsi="Times New Roman"/>
                <w:bCs/>
                <w:sz w:val="28"/>
                <w:szCs w:val="28"/>
              </w:rPr>
              <w:t xml:space="preserve"> of Serbia</w:t>
            </w:r>
          </w:p>
          <w:p w:rsidR="00CF7423" w:rsidRPr="004A7A5F" w:rsidRDefault="00CF7423" w:rsidP="0034318A">
            <w:pPr>
              <w:rPr>
                <w:rFonts w:ascii="Times New Roman" w:eastAsiaTheme="minorHAnsi" w:hAnsi="Times New Roman"/>
                <w:b/>
                <w:bCs/>
                <w:sz w:val="28"/>
                <w:szCs w:val="28"/>
              </w:rPr>
            </w:pPr>
            <w:r w:rsidRPr="00DD25DF">
              <w:rPr>
                <w:rFonts w:ascii="Times New Roman" w:eastAsiaTheme="minorHAnsi" w:hAnsi="Times New Roman"/>
                <w:b/>
                <w:bCs/>
                <w:sz w:val="28"/>
                <w:szCs w:val="28"/>
              </w:rPr>
              <w:t>Twinning Reference:</w:t>
            </w:r>
            <w:bookmarkEnd w:id="7"/>
            <w:bookmarkEnd w:id="8"/>
            <w:r w:rsidR="00DD25DF">
              <w:rPr>
                <w:rFonts w:ascii="Times New Roman" w:eastAsiaTheme="minorHAnsi" w:hAnsi="Times New Roman"/>
                <w:b/>
                <w:bCs/>
                <w:sz w:val="28"/>
                <w:szCs w:val="28"/>
              </w:rPr>
              <w:t xml:space="preserve"> SR 15 IPA JH 01 18</w:t>
            </w:r>
          </w:p>
          <w:p w:rsidR="00CF7423" w:rsidRPr="002A6922" w:rsidRDefault="00CF7423" w:rsidP="0034318A">
            <w:pPr>
              <w:rPr>
                <w:rFonts w:ascii="Times New Roman" w:eastAsiaTheme="minorHAnsi" w:hAnsi="Times New Roman"/>
                <w:b/>
                <w:bCs/>
                <w:sz w:val="24"/>
                <w:szCs w:val="24"/>
              </w:rPr>
            </w:pPr>
            <w:bookmarkStart w:id="9" w:name="_Toc476063482"/>
            <w:bookmarkStart w:id="10" w:name="_Toc476067964"/>
            <w:proofErr w:type="spellStart"/>
            <w:r w:rsidRPr="00DD25DF">
              <w:rPr>
                <w:rFonts w:ascii="Times New Roman" w:eastAsiaTheme="minorHAnsi" w:hAnsi="Times New Roman"/>
                <w:b/>
                <w:bCs/>
                <w:sz w:val="28"/>
                <w:szCs w:val="28"/>
              </w:rPr>
              <w:t>Publication</w:t>
            </w:r>
            <w:proofErr w:type="spellEnd"/>
            <w:r w:rsidRPr="00DD25DF">
              <w:rPr>
                <w:rFonts w:ascii="Times New Roman" w:eastAsiaTheme="minorHAnsi" w:hAnsi="Times New Roman"/>
                <w:b/>
                <w:bCs/>
                <w:sz w:val="28"/>
                <w:szCs w:val="28"/>
              </w:rPr>
              <w:t xml:space="preserve"> </w:t>
            </w:r>
            <w:proofErr w:type="spellStart"/>
            <w:r w:rsidRPr="00DD25DF">
              <w:rPr>
                <w:rFonts w:ascii="Times New Roman" w:eastAsiaTheme="minorHAnsi" w:hAnsi="Times New Roman"/>
                <w:b/>
                <w:bCs/>
                <w:sz w:val="28"/>
                <w:szCs w:val="28"/>
              </w:rPr>
              <w:t>notice</w:t>
            </w:r>
            <w:proofErr w:type="spellEnd"/>
            <w:r w:rsidRPr="00DD25DF">
              <w:rPr>
                <w:rFonts w:ascii="Times New Roman" w:eastAsiaTheme="minorHAnsi" w:hAnsi="Times New Roman"/>
                <w:b/>
                <w:bCs/>
                <w:sz w:val="28"/>
                <w:szCs w:val="28"/>
              </w:rPr>
              <w:t xml:space="preserve"> </w:t>
            </w:r>
            <w:proofErr w:type="spellStart"/>
            <w:r w:rsidRPr="00DD25DF">
              <w:rPr>
                <w:rFonts w:ascii="Times New Roman" w:eastAsiaTheme="minorHAnsi" w:hAnsi="Times New Roman"/>
                <w:b/>
                <w:bCs/>
                <w:sz w:val="28"/>
                <w:szCs w:val="28"/>
              </w:rPr>
              <w:t>reference</w:t>
            </w:r>
            <w:proofErr w:type="spellEnd"/>
            <w:r w:rsidRPr="00DD25DF">
              <w:rPr>
                <w:rFonts w:ascii="Times New Roman" w:eastAsiaTheme="minorHAnsi" w:hAnsi="Times New Roman"/>
                <w:b/>
                <w:bCs/>
                <w:sz w:val="28"/>
                <w:szCs w:val="28"/>
              </w:rPr>
              <w:t>:</w:t>
            </w:r>
            <w:r w:rsidRPr="004A7A5F">
              <w:rPr>
                <w:rFonts w:ascii="Times New Roman" w:eastAsiaTheme="minorHAnsi" w:hAnsi="Times New Roman"/>
                <w:b/>
                <w:bCs/>
                <w:sz w:val="28"/>
                <w:szCs w:val="28"/>
              </w:rPr>
              <w:t xml:space="preserve"> </w:t>
            </w:r>
            <w:bookmarkEnd w:id="9"/>
            <w:bookmarkEnd w:id="10"/>
            <w:proofErr w:type="spellStart"/>
            <w:r w:rsidR="00917438" w:rsidRPr="00917438">
              <w:rPr>
                <w:rFonts w:ascii="Times New Roman" w:eastAsiaTheme="minorHAnsi" w:hAnsi="Times New Roman"/>
                <w:b/>
                <w:bCs/>
                <w:sz w:val="28"/>
                <w:szCs w:val="28"/>
              </w:rPr>
              <w:t>EuropeAid</w:t>
            </w:r>
            <w:proofErr w:type="spellEnd"/>
            <w:r w:rsidR="00917438" w:rsidRPr="00917438">
              <w:rPr>
                <w:rFonts w:ascii="Times New Roman" w:eastAsiaTheme="minorHAnsi" w:hAnsi="Times New Roman"/>
                <w:b/>
                <w:bCs/>
                <w:sz w:val="28"/>
                <w:szCs w:val="28"/>
              </w:rPr>
              <w:t>/</w:t>
            </w:r>
            <w:r w:rsidR="00917438" w:rsidRPr="00917438">
              <w:rPr>
                <w:rFonts w:ascii="Times New Roman" w:hAnsi="Times New Roman"/>
                <w:b/>
                <w:sz w:val="24"/>
                <w:szCs w:val="24"/>
              </w:rPr>
              <w:t>160768/DD/ACT/RS</w:t>
            </w:r>
            <w:bookmarkStart w:id="11" w:name="_GoBack"/>
            <w:bookmarkEnd w:id="11"/>
          </w:p>
          <w:p w:rsidR="00CF7423" w:rsidRPr="007338F0" w:rsidRDefault="00CF7423" w:rsidP="0034318A">
            <w:pPr>
              <w:spacing w:after="0" w:line="240" w:lineRule="auto"/>
              <w:rPr>
                <w:rFonts w:ascii="Times New Roman" w:eastAsia="Times New Roman" w:hAnsi="Times New Roman"/>
                <w:sz w:val="24"/>
                <w:szCs w:val="24"/>
                <w:lang w:eastAsia="en-GB"/>
              </w:rPr>
            </w:pPr>
          </w:p>
        </w:tc>
      </w:tr>
    </w:tbl>
    <w:p w:rsidR="00A76F79" w:rsidRPr="00D70F74" w:rsidRDefault="00A76F79" w:rsidP="00D70F74">
      <w:pPr>
        <w:jc w:val="both"/>
        <w:rPr>
          <w:rFonts w:ascii="Times New Roman" w:hAnsi="Times New Roman"/>
          <w:sz w:val="24"/>
          <w:szCs w:val="24"/>
        </w:rPr>
      </w:pPr>
    </w:p>
    <w:p w:rsidR="0031026B" w:rsidRPr="00D70F74" w:rsidRDefault="0031026B" w:rsidP="00D70F74">
      <w:pPr>
        <w:jc w:val="both"/>
        <w:rPr>
          <w:rFonts w:ascii="Times New Roman" w:hAnsi="Times New Roman"/>
          <w:sz w:val="24"/>
          <w:szCs w:val="24"/>
        </w:rPr>
      </w:pPr>
    </w:p>
    <w:p w:rsidR="0031026B" w:rsidRPr="00D70F74" w:rsidRDefault="0031026B" w:rsidP="00D70F74">
      <w:pPr>
        <w:jc w:val="both"/>
        <w:rPr>
          <w:rFonts w:ascii="Times New Roman" w:hAnsi="Times New Roman"/>
          <w:sz w:val="24"/>
          <w:szCs w:val="24"/>
        </w:rPr>
      </w:pPr>
    </w:p>
    <w:p w:rsidR="0031026B" w:rsidRDefault="0031026B" w:rsidP="00D70F74">
      <w:pPr>
        <w:jc w:val="both"/>
        <w:rPr>
          <w:rFonts w:ascii="Times New Roman" w:hAnsi="Times New Roman"/>
          <w:sz w:val="24"/>
          <w:szCs w:val="24"/>
        </w:rPr>
      </w:pPr>
    </w:p>
    <w:p w:rsidR="00CF7423" w:rsidRDefault="00CF7423" w:rsidP="00D70F74">
      <w:pPr>
        <w:jc w:val="both"/>
        <w:rPr>
          <w:rFonts w:ascii="Times New Roman" w:hAnsi="Times New Roman"/>
          <w:sz w:val="24"/>
          <w:szCs w:val="24"/>
        </w:rPr>
      </w:pPr>
    </w:p>
    <w:p w:rsidR="00CF7423" w:rsidRDefault="00CF7423" w:rsidP="00D70F74">
      <w:pPr>
        <w:jc w:val="both"/>
        <w:rPr>
          <w:rFonts w:ascii="Times New Roman" w:hAnsi="Times New Roman"/>
          <w:sz w:val="24"/>
          <w:szCs w:val="24"/>
        </w:rPr>
      </w:pPr>
    </w:p>
    <w:p w:rsidR="00CF7423" w:rsidRPr="00D70F74" w:rsidRDefault="00CF7423" w:rsidP="00D70F74">
      <w:pPr>
        <w:jc w:val="both"/>
        <w:rPr>
          <w:rFonts w:ascii="Times New Roman" w:hAnsi="Times New Roman"/>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CF7423" w:rsidRPr="004A7A5F" w:rsidTr="0034318A">
        <w:tc>
          <w:tcPr>
            <w:tcW w:w="9214" w:type="dxa"/>
            <w:shd w:val="clear" w:color="auto" w:fill="auto"/>
          </w:tcPr>
          <w:p w:rsidR="00CF7423" w:rsidRPr="004A7A5F" w:rsidRDefault="00CF7423" w:rsidP="0034318A">
            <w:pPr>
              <w:jc w:val="center"/>
              <w:rPr>
                <w:rFonts w:ascii="Times New Roman" w:eastAsiaTheme="minorHAnsi" w:hAnsi="Times New Roman"/>
                <w:b/>
                <w:sz w:val="32"/>
                <w:szCs w:val="32"/>
              </w:rPr>
            </w:pPr>
            <w:r w:rsidRPr="004A7A5F">
              <w:rPr>
                <w:rFonts w:ascii="Times New Roman" w:eastAsiaTheme="minorHAnsi" w:hAnsi="Times New Roman"/>
                <w:b/>
                <w:sz w:val="32"/>
                <w:szCs w:val="32"/>
              </w:rPr>
              <w:lastRenderedPageBreak/>
              <w:t xml:space="preserve">EU </w:t>
            </w:r>
            <w:proofErr w:type="spellStart"/>
            <w:r w:rsidRPr="004A7A5F">
              <w:rPr>
                <w:rFonts w:ascii="Times New Roman" w:eastAsiaTheme="minorHAnsi" w:hAnsi="Times New Roman"/>
                <w:b/>
                <w:sz w:val="32"/>
                <w:szCs w:val="32"/>
              </w:rPr>
              <w:t>funded</w:t>
            </w:r>
            <w:proofErr w:type="spellEnd"/>
            <w:r w:rsidRPr="004A7A5F">
              <w:rPr>
                <w:rFonts w:ascii="Times New Roman" w:eastAsiaTheme="minorHAnsi" w:hAnsi="Times New Roman"/>
                <w:b/>
                <w:sz w:val="32"/>
                <w:szCs w:val="32"/>
              </w:rPr>
              <w:t xml:space="preserve"> </w:t>
            </w:r>
            <w:r w:rsidR="001B7B58">
              <w:rPr>
                <w:rFonts w:ascii="Times New Roman" w:eastAsiaTheme="minorHAnsi" w:hAnsi="Times New Roman"/>
                <w:b/>
                <w:sz w:val="32"/>
                <w:szCs w:val="32"/>
              </w:rPr>
              <w:t>Project</w:t>
            </w:r>
          </w:p>
          <w:p w:rsidR="00CF7423" w:rsidRPr="004A7A5F" w:rsidRDefault="00CF7423" w:rsidP="0034318A">
            <w:pPr>
              <w:jc w:val="center"/>
              <w:rPr>
                <w:rFonts w:asciiTheme="minorHAnsi" w:eastAsiaTheme="minorHAnsi" w:hAnsiTheme="minorHAnsi" w:cstheme="minorBidi"/>
              </w:rPr>
            </w:pPr>
            <w:r w:rsidRPr="004A7A5F">
              <w:rPr>
                <w:rFonts w:ascii="Times New Roman" w:eastAsiaTheme="minorHAnsi" w:hAnsi="Times New Roman"/>
                <w:b/>
                <w:sz w:val="32"/>
                <w:szCs w:val="32"/>
              </w:rPr>
              <w:t>TWINNING INSTRUMENT</w:t>
            </w:r>
          </w:p>
        </w:tc>
      </w:tr>
    </w:tbl>
    <w:p w:rsidR="00CF7423" w:rsidRPr="00CF7423" w:rsidRDefault="00CF7423" w:rsidP="00CF7423">
      <w:pPr>
        <w:autoSpaceDE w:val="0"/>
        <w:autoSpaceDN w:val="0"/>
        <w:adjustRightInd w:val="0"/>
        <w:spacing w:before="120" w:after="0" w:line="240" w:lineRule="auto"/>
        <w:ind w:left="540" w:hanging="540"/>
        <w:rPr>
          <w:rFonts w:ascii="Times New Roman" w:eastAsia="Times New Roman" w:hAnsi="Times New Roman"/>
          <w:b/>
          <w:bCs/>
          <w:color w:val="0000FF"/>
          <w:sz w:val="24"/>
          <w:szCs w:val="24"/>
          <w:lang w:val="en-GB" w:eastAsia="en-GB"/>
        </w:rPr>
      </w:pPr>
      <w:r w:rsidRPr="00CF7423">
        <w:rPr>
          <w:rFonts w:ascii="Times New Roman" w:eastAsia="Times New Roman" w:hAnsi="Times New Roman"/>
          <w:b/>
          <w:bCs/>
          <w:sz w:val="24"/>
          <w:szCs w:val="24"/>
          <w:lang w:val="en-GB" w:eastAsia="en-GB"/>
        </w:rPr>
        <w:t>1.</w:t>
      </w:r>
      <w:r w:rsidRPr="00CF7423">
        <w:rPr>
          <w:rFonts w:ascii="Times New Roman" w:eastAsia="Times New Roman" w:hAnsi="Times New Roman"/>
          <w:b/>
          <w:bCs/>
          <w:sz w:val="24"/>
          <w:szCs w:val="24"/>
          <w:lang w:val="en-GB" w:eastAsia="en-GB"/>
        </w:rPr>
        <w:tab/>
        <w:t>Basic Information</w:t>
      </w:r>
    </w:p>
    <w:p w:rsidR="00CF7423" w:rsidRDefault="00CF7423" w:rsidP="00CF7423">
      <w:pPr>
        <w:autoSpaceDE w:val="0"/>
        <w:autoSpaceDN w:val="0"/>
        <w:adjustRightInd w:val="0"/>
        <w:spacing w:before="120" w:after="0" w:line="240" w:lineRule="auto"/>
        <w:ind w:left="540" w:hanging="540"/>
        <w:jc w:val="both"/>
        <w:rPr>
          <w:rFonts w:ascii="Times New Roman" w:eastAsia="Times New Roman" w:hAnsi="Times New Roman"/>
          <w:bCs/>
          <w:sz w:val="24"/>
          <w:szCs w:val="24"/>
          <w:lang w:val="en-GB" w:eastAsia="en-GB"/>
        </w:rPr>
      </w:pPr>
      <w:r w:rsidRPr="00CF7423">
        <w:rPr>
          <w:rFonts w:ascii="Times New Roman" w:eastAsia="Times New Roman" w:hAnsi="Times New Roman"/>
          <w:bCs/>
          <w:sz w:val="24"/>
          <w:szCs w:val="24"/>
          <w:lang w:val="en-GB" w:eastAsia="en-GB"/>
        </w:rPr>
        <w:t>1.1</w:t>
      </w:r>
      <w:r w:rsidRPr="00CF7423">
        <w:rPr>
          <w:rFonts w:ascii="Times New Roman" w:eastAsia="Times New Roman" w:hAnsi="Times New Roman"/>
          <w:bCs/>
          <w:sz w:val="24"/>
          <w:szCs w:val="24"/>
          <w:lang w:val="en-GB" w:eastAsia="en-GB"/>
        </w:rPr>
        <w:tab/>
        <w:t xml:space="preserve">Programme: </w:t>
      </w:r>
    </w:p>
    <w:p w:rsidR="00D04181" w:rsidRPr="00CF7423" w:rsidRDefault="00D04181" w:rsidP="00D04181">
      <w:pPr>
        <w:autoSpaceDE w:val="0"/>
        <w:autoSpaceDN w:val="0"/>
        <w:adjustRightInd w:val="0"/>
        <w:spacing w:before="120" w:after="0" w:line="240" w:lineRule="auto"/>
        <w:ind w:left="540"/>
        <w:jc w:val="both"/>
        <w:rPr>
          <w:rFonts w:ascii="Times New Roman" w:eastAsia="Times New Roman" w:hAnsi="Times New Roman"/>
          <w:bCs/>
          <w:sz w:val="24"/>
          <w:szCs w:val="24"/>
          <w:lang w:val="en-GB" w:eastAsia="en-GB"/>
        </w:rPr>
      </w:pPr>
      <w:r w:rsidRPr="00D04181">
        <w:rPr>
          <w:rFonts w:ascii="Times New Roman" w:eastAsia="Times New Roman" w:hAnsi="Times New Roman"/>
          <w:bCs/>
          <w:sz w:val="24"/>
          <w:szCs w:val="24"/>
          <w:lang w:val="en-GB" w:eastAsia="en-GB"/>
        </w:rPr>
        <w:t>National Programme for Serbia under the IPA – Transition Assistance and   Institution Building Component for the year 2015</w:t>
      </w:r>
    </w:p>
    <w:p w:rsidR="00FC0DC6" w:rsidRDefault="00CF7423" w:rsidP="00CF7423">
      <w:pPr>
        <w:autoSpaceDE w:val="0"/>
        <w:autoSpaceDN w:val="0"/>
        <w:adjustRightInd w:val="0"/>
        <w:spacing w:before="120" w:after="0" w:line="240" w:lineRule="auto"/>
        <w:ind w:left="540" w:hanging="540"/>
        <w:jc w:val="both"/>
        <w:rPr>
          <w:rFonts w:ascii="Times New Roman" w:eastAsia="Times New Roman" w:hAnsi="Times New Roman"/>
          <w:sz w:val="24"/>
          <w:szCs w:val="24"/>
          <w:lang w:val="en-GB" w:eastAsia="en-GB"/>
        </w:rPr>
      </w:pPr>
      <w:r w:rsidRPr="00CF7423">
        <w:rPr>
          <w:rFonts w:ascii="Times New Roman" w:eastAsia="Times New Roman" w:hAnsi="Times New Roman"/>
          <w:sz w:val="24"/>
          <w:szCs w:val="24"/>
          <w:lang w:val="en-GB" w:eastAsia="en-GB"/>
        </w:rPr>
        <w:t>1.2</w:t>
      </w:r>
      <w:r w:rsidRPr="00CF7423">
        <w:rPr>
          <w:rFonts w:ascii="Times New Roman" w:eastAsia="Times New Roman" w:hAnsi="Times New Roman"/>
          <w:sz w:val="24"/>
          <w:szCs w:val="24"/>
          <w:lang w:val="en-GB" w:eastAsia="en-GB"/>
        </w:rPr>
        <w:tab/>
        <w:t xml:space="preserve">Twinning Sector: </w:t>
      </w:r>
      <w:r w:rsidR="00D04181">
        <w:rPr>
          <w:rFonts w:ascii="Times New Roman" w:eastAsia="Times New Roman" w:hAnsi="Times New Roman"/>
          <w:sz w:val="24"/>
          <w:szCs w:val="24"/>
          <w:lang w:val="en-GB" w:eastAsia="en-GB"/>
        </w:rPr>
        <w:t>Justice and Home Affairs</w:t>
      </w:r>
    </w:p>
    <w:p w:rsidR="00CF7423" w:rsidRPr="00CF7423" w:rsidRDefault="00CF7423" w:rsidP="00CF7423">
      <w:pPr>
        <w:autoSpaceDE w:val="0"/>
        <w:autoSpaceDN w:val="0"/>
        <w:adjustRightInd w:val="0"/>
        <w:spacing w:before="120" w:after="0" w:line="240" w:lineRule="auto"/>
        <w:ind w:left="540" w:hanging="540"/>
        <w:jc w:val="both"/>
        <w:rPr>
          <w:rFonts w:ascii="Times New Roman" w:eastAsia="Times New Roman" w:hAnsi="Times New Roman"/>
          <w:sz w:val="24"/>
          <w:szCs w:val="24"/>
          <w:lang w:val="en-GB" w:eastAsia="en-GB"/>
        </w:rPr>
      </w:pPr>
      <w:r w:rsidRPr="00CF7423">
        <w:rPr>
          <w:rFonts w:ascii="Times New Roman" w:eastAsia="Times New Roman" w:hAnsi="Times New Roman"/>
          <w:sz w:val="24"/>
          <w:szCs w:val="24"/>
          <w:lang w:val="en-GB" w:eastAsia="en-GB"/>
        </w:rPr>
        <w:t>1.3</w:t>
      </w:r>
      <w:r w:rsidRPr="00CF7423">
        <w:rPr>
          <w:rFonts w:ascii="Times New Roman" w:eastAsia="Times New Roman" w:hAnsi="Times New Roman"/>
          <w:sz w:val="24"/>
          <w:szCs w:val="24"/>
          <w:lang w:val="en-GB" w:eastAsia="en-GB"/>
        </w:rPr>
        <w:tab/>
        <w:t xml:space="preserve">EU funded budget: </w:t>
      </w:r>
      <w:r w:rsidR="00D04181">
        <w:rPr>
          <w:rFonts w:ascii="Times New Roman" w:eastAsia="Times New Roman" w:hAnsi="Times New Roman"/>
          <w:sz w:val="24"/>
          <w:szCs w:val="24"/>
          <w:lang w:val="en-GB" w:eastAsia="en-GB"/>
        </w:rPr>
        <w:t>€ 1,000,000</w:t>
      </w:r>
    </w:p>
    <w:p w:rsidR="00CF7423" w:rsidRPr="00CF7423" w:rsidRDefault="00CF7423" w:rsidP="00CF7423">
      <w:pPr>
        <w:autoSpaceDE w:val="0"/>
        <w:autoSpaceDN w:val="0"/>
        <w:adjustRightInd w:val="0"/>
        <w:spacing w:before="120" w:after="0" w:line="240" w:lineRule="auto"/>
        <w:ind w:left="540" w:hanging="540"/>
        <w:rPr>
          <w:rFonts w:ascii="Times New Roman" w:eastAsia="Times New Roman" w:hAnsi="Times New Roman"/>
          <w:b/>
          <w:bCs/>
          <w:sz w:val="24"/>
          <w:szCs w:val="24"/>
          <w:lang w:val="en-GB" w:eastAsia="en-GB"/>
        </w:rPr>
      </w:pPr>
      <w:r w:rsidRPr="00CF7423">
        <w:rPr>
          <w:rFonts w:ascii="Times New Roman" w:eastAsia="Times New Roman" w:hAnsi="Times New Roman"/>
          <w:b/>
          <w:bCs/>
          <w:sz w:val="24"/>
          <w:szCs w:val="24"/>
          <w:lang w:val="en-GB" w:eastAsia="en-GB"/>
        </w:rPr>
        <w:t>2.</w:t>
      </w:r>
      <w:r w:rsidRPr="00CF7423">
        <w:rPr>
          <w:rFonts w:ascii="Times New Roman" w:eastAsia="Times New Roman" w:hAnsi="Times New Roman"/>
          <w:b/>
          <w:bCs/>
          <w:sz w:val="24"/>
          <w:szCs w:val="24"/>
          <w:lang w:val="en-GB" w:eastAsia="en-GB"/>
        </w:rPr>
        <w:tab/>
        <w:t>Objectives</w:t>
      </w:r>
    </w:p>
    <w:p w:rsidR="00A57DFC" w:rsidRDefault="00A57DFC" w:rsidP="00A57DFC">
      <w:pPr>
        <w:autoSpaceDE w:val="0"/>
        <w:autoSpaceDN w:val="0"/>
        <w:adjustRightInd w:val="0"/>
        <w:spacing w:after="0" w:line="240" w:lineRule="auto"/>
        <w:ind w:left="540" w:hanging="540"/>
        <w:jc w:val="both"/>
        <w:rPr>
          <w:rFonts w:ascii="Times New Roman" w:eastAsia="Times New Roman" w:hAnsi="Times New Roman"/>
          <w:bCs/>
          <w:sz w:val="24"/>
          <w:szCs w:val="24"/>
          <w:lang w:val="en-GB" w:eastAsia="en-GB"/>
        </w:rPr>
      </w:pPr>
    </w:p>
    <w:p w:rsidR="00FC0DC6" w:rsidRDefault="00CF7423" w:rsidP="00A57DFC">
      <w:pPr>
        <w:autoSpaceDE w:val="0"/>
        <w:autoSpaceDN w:val="0"/>
        <w:adjustRightInd w:val="0"/>
        <w:spacing w:after="0" w:line="240" w:lineRule="auto"/>
        <w:ind w:left="540" w:hanging="540"/>
        <w:jc w:val="both"/>
        <w:rPr>
          <w:rFonts w:ascii="Times New Roman" w:eastAsia="Times New Roman" w:hAnsi="Times New Roman"/>
          <w:sz w:val="24"/>
          <w:szCs w:val="24"/>
          <w:lang w:val="en-GB" w:eastAsia="en-GB"/>
        </w:rPr>
      </w:pPr>
      <w:r w:rsidRPr="00CF7423">
        <w:rPr>
          <w:rFonts w:ascii="Times New Roman" w:eastAsia="Times New Roman" w:hAnsi="Times New Roman"/>
          <w:bCs/>
          <w:sz w:val="24"/>
          <w:szCs w:val="24"/>
          <w:lang w:val="en-GB" w:eastAsia="en-GB"/>
        </w:rPr>
        <w:t>2.1</w:t>
      </w:r>
      <w:r w:rsidRPr="00CF7423">
        <w:rPr>
          <w:rFonts w:ascii="Times New Roman" w:eastAsia="Times New Roman" w:hAnsi="Times New Roman"/>
          <w:bCs/>
          <w:sz w:val="24"/>
          <w:szCs w:val="24"/>
          <w:lang w:val="en-GB" w:eastAsia="en-GB"/>
        </w:rPr>
        <w:tab/>
      </w:r>
      <w:r w:rsidRPr="00CF7423">
        <w:rPr>
          <w:rFonts w:ascii="Times New Roman" w:eastAsia="Times New Roman" w:hAnsi="Times New Roman"/>
          <w:sz w:val="24"/>
          <w:szCs w:val="24"/>
          <w:lang w:val="en-GB" w:eastAsia="en-GB"/>
        </w:rPr>
        <w:t>Overall Objective(s):</w:t>
      </w:r>
    </w:p>
    <w:p w:rsidR="00A57DFC" w:rsidRDefault="00A57DFC" w:rsidP="00A57DFC">
      <w:pPr>
        <w:tabs>
          <w:tab w:val="left" w:pos="0"/>
        </w:tabs>
        <w:autoSpaceDE w:val="0"/>
        <w:autoSpaceDN w:val="0"/>
        <w:adjustRightInd w:val="0"/>
        <w:spacing w:after="0" w:line="240" w:lineRule="auto"/>
        <w:jc w:val="both"/>
        <w:rPr>
          <w:rFonts w:ascii="Times New Roman" w:eastAsia="Times New Roman" w:hAnsi="Times New Roman"/>
          <w:sz w:val="24"/>
          <w:szCs w:val="24"/>
          <w:lang w:val="en-GB" w:eastAsia="en-GB"/>
        </w:rPr>
      </w:pPr>
    </w:p>
    <w:p w:rsidR="00D04181" w:rsidRPr="00D04181" w:rsidRDefault="00D04181" w:rsidP="00D04181">
      <w:pPr>
        <w:tabs>
          <w:tab w:val="left" w:pos="0"/>
        </w:tabs>
        <w:autoSpaceDE w:val="0"/>
        <w:autoSpaceDN w:val="0"/>
        <w:adjustRightInd w:val="0"/>
        <w:spacing w:after="120"/>
        <w:jc w:val="both"/>
        <w:rPr>
          <w:rFonts w:ascii="Times New Roman" w:hAnsi="Times New Roman"/>
          <w:iCs/>
          <w:sz w:val="24"/>
          <w:szCs w:val="24"/>
          <w:lang w:val="en-US"/>
        </w:rPr>
      </w:pPr>
      <w:r w:rsidRPr="00AF3FF2">
        <w:rPr>
          <w:rFonts w:ascii="Times New Roman" w:hAnsi="Times New Roman"/>
          <w:iCs/>
          <w:sz w:val="24"/>
          <w:szCs w:val="24"/>
          <w:lang w:val="en-US"/>
        </w:rPr>
        <w:t>To support Serbia’s commitment in the field</w:t>
      </w:r>
      <w:r>
        <w:rPr>
          <w:rFonts w:ascii="Times New Roman" w:hAnsi="Times New Roman"/>
          <w:iCs/>
          <w:sz w:val="24"/>
          <w:szCs w:val="24"/>
          <w:lang w:val="en-US"/>
        </w:rPr>
        <w:t xml:space="preserve"> </w:t>
      </w:r>
      <w:r w:rsidRPr="00AF3FF2">
        <w:rPr>
          <w:rFonts w:ascii="Times New Roman" w:hAnsi="Times New Roman"/>
          <w:iCs/>
          <w:sz w:val="24"/>
          <w:szCs w:val="24"/>
          <w:lang w:val="en-US"/>
        </w:rPr>
        <w:t>of</w:t>
      </w:r>
      <w:r w:rsidR="001B7B58">
        <w:rPr>
          <w:rFonts w:ascii="Times New Roman" w:hAnsi="Times New Roman"/>
          <w:iCs/>
          <w:sz w:val="24"/>
          <w:szCs w:val="24"/>
          <w:lang w:val="en-US"/>
        </w:rPr>
        <w:t xml:space="preserve"> fighting corruption in line with the recommendations</w:t>
      </w:r>
      <w:r w:rsidRPr="00AF3FF2">
        <w:rPr>
          <w:rFonts w:ascii="Times New Roman" w:hAnsi="Times New Roman"/>
          <w:iCs/>
          <w:sz w:val="24"/>
          <w:szCs w:val="24"/>
          <w:lang w:val="en-US"/>
        </w:rPr>
        <w:t xml:space="preserve">  of</w:t>
      </w:r>
      <w:r w:rsidR="005A374D">
        <w:rPr>
          <w:rFonts w:ascii="Times New Roman" w:hAnsi="Times New Roman"/>
          <w:iCs/>
          <w:sz w:val="24"/>
          <w:szCs w:val="24"/>
          <w:lang w:val="en-US"/>
        </w:rPr>
        <w:t xml:space="preserve"> the</w:t>
      </w:r>
      <w:r w:rsidRPr="00AF3FF2">
        <w:rPr>
          <w:rFonts w:ascii="Times New Roman" w:hAnsi="Times New Roman"/>
          <w:iCs/>
          <w:sz w:val="24"/>
          <w:szCs w:val="24"/>
          <w:lang w:val="en-US"/>
        </w:rPr>
        <w:t xml:space="preserve"> Action</w:t>
      </w:r>
      <w:r>
        <w:rPr>
          <w:rFonts w:ascii="Times New Roman" w:hAnsi="Times New Roman"/>
          <w:iCs/>
          <w:sz w:val="24"/>
          <w:szCs w:val="24"/>
          <w:lang w:val="en-US"/>
        </w:rPr>
        <w:t xml:space="preserve"> </w:t>
      </w:r>
      <w:r w:rsidRPr="00AF3FF2">
        <w:rPr>
          <w:rFonts w:ascii="Times New Roman" w:hAnsi="Times New Roman"/>
          <w:iCs/>
          <w:sz w:val="24"/>
          <w:szCs w:val="24"/>
          <w:lang w:val="en-US"/>
        </w:rPr>
        <w:t>Plan</w:t>
      </w:r>
      <w:r w:rsidR="001B7B58">
        <w:rPr>
          <w:rFonts w:ascii="Times New Roman" w:hAnsi="Times New Roman"/>
          <w:iCs/>
          <w:sz w:val="24"/>
          <w:szCs w:val="24"/>
          <w:lang w:val="en-US"/>
        </w:rPr>
        <w:t>s</w:t>
      </w:r>
      <w:r w:rsidRPr="00AF3FF2">
        <w:rPr>
          <w:rFonts w:ascii="Times New Roman" w:hAnsi="Times New Roman"/>
          <w:iCs/>
          <w:sz w:val="24"/>
          <w:szCs w:val="24"/>
          <w:lang w:val="en-US"/>
        </w:rPr>
        <w:t xml:space="preserve"> on Chapter </w:t>
      </w:r>
      <w:r w:rsidR="001B7B58">
        <w:rPr>
          <w:rFonts w:ascii="Times New Roman" w:hAnsi="Times New Roman"/>
          <w:iCs/>
          <w:sz w:val="24"/>
          <w:szCs w:val="24"/>
          <w:lang w:val="en-US"/>
        </w:rPr>
        <w:t>23</w:t>
      </w:r>
      <w:r w:rsidR="00AE0C15">
        <w:rPr>
          <w:rFonts w:ascii="Times New Roman" w:hAnsi="Times New Roman"/>
          <w:iCs/>
          <w:sz w:val="24"/>
          <w:szCs w:val="24"/>
          <w:lang w:val="en-US"/>
        </w:rPr>
        <w:t xml:space="preserve"> and Chapter 24.</w:t>
      </w:r>
    </w:p>
    <w:p w:rsidR="00A76F79" w:rsidRPr="00D70F74" w:rsidRDefault="00A76F79" w:rsidP="00D70F74">
      <w:pPr>
        <w:jc w:val="both"/>
        <w:rPr>
          <w:rFonts w:ascii="Times New Roman" w:hAnsi="Times New Roman"/>
          <w:sz w:val="24"/>
          <w:szCs w:val="24"/>
        </w:rPr>
      </w:pPr>
      <w:r w:rsidRPr="00D70F74">
        <w:rPr>
          <w:rFonts w:ascii="Times New Roman" w:hAnsi="Times New Roman"/>
          <w:sz w:val="24"/>
          <w:szCs w:val="24"/>
        </w:rPr>
        <w:t xml:space="preserve">2.2 </w:t>
      </w:r>
      <w:proofErr w:type="spellStart"/>
      <w:r w:rsidRPr="00D70F74">
        <w:rPr>
          <w:rFonts w:ascii="Times New Roman" w:hAnsi="Times New Roman"/>
          <w:sz w:val="24"/>
          <w:szCs w:val="24"/>
        </w:rPr>
        <w:t>Specific</w:t>
      </w:r>
      <w:proofErr w:type="spellEnd"/>
      <w:r w:rsidRPr="00D70F74">
        <w:rPr>
          <w:rFonts w:ascii="Times New Roman" w:hAnsi="Times New Roman"/>
          <w:sz w:val="24"/>
          <w:szCs w:val="24"/>
        </w:rPr>
        <w:t xml:space="preserve"> </w:t>
      </w:r>
      <w:proofErr w:type="spellStart"/>
      <w:r w:rsidRPr="00D70F74">
        <w:rPr>
          <w:rFonts w:ascii="Times New Roman" w:hAnsi="Times New Roman"/>
          <w:sz w:val="24"/>
          <w:szCs w:val="24"/>
        </w:rPr>
        <w:t>objective</w:t>
      </w:r>
      <w:proofErr w:type="spellEnd"/>
      <w:r w:rsidRPr="00D70F74">
        <w:rPr>
          <w:rFonts w:ascii="Times New Roman" w:hAnsi="Times New Roman"/>
          <w:sz w:val="24"/>
          <w:szCs w:val="24"/>
        </w:rPr>
        <w:t>:</w:t>
      </w:r>
    </w:p>
    <w:p w:rsidR="00D04181" w:rsidRDefault="00D04181" w:rsidP="00391245">
      <w:pPr>
        <w:tabs>
          <w:tab w:val="left" w:pos="110"/>
        </w:tabs>
        <w:autoSpaceDE w:val="0"/>
        <w:autoSpaceDN w:val="0"/>
        <w:adjustRightInd w:val="0"/>
        <w:spacing w:after="120"/>
        <w:jc w:val="both"/>
        <w:rPr>
          <w:rFonts w:ascii="Times New Roman" w:hAnsi="Times New Roman"/>
          <w:iCs/>
          <w:sz w:val="24"/>
          <w:szCs w:val="24"/>
          <w:lang w:val="en-GB"/>
        </w:rPr>
      </w:pPr>
      <w:r w:rsidRPr="00D36BB3">
        <w:rPr>
          <w:rFonts w:ascii="Times New Roman" w:hAnsi="Times New Roman"/>
          <w:iCs/>
          <w:sz w:val="24"/>
          <w:szCs w:val="24"/>
          <w:lang w:val="en-GB"/>
        </w:rPr>
        <w:t>Support to on-going capacity building of</w:t>
      </w:r>
      <w:r w:rsidR="005A374D">
        <w:rPr>
          <w:rFonts w:ascii="Times New Roman" w:hAnsi="Times New Roman"/>
          <w:iCs/>
          <w:sz w:val="24"/>
          <w:szCs w:val="24"/>
          <w:lang w:val="en-GB"/>
        </w:rPr>
        <w:t xml:space="preserve"> the</w:t>
      </w:r>
      <w:r w:rsidRPr="00D36BB3">
        <w:rPr>
          <w:rFonts w:ascii="Times New Roman" w:hAnsi="Times New Roman"/>
          <w:iCs/>
          <w:sz w:val="24"/>
          <w:szCs w:val="24"/>
          <w:lang w:val="en-GB"/>
        </w:rPr>
        <w:t xml:space="preserve"> Internal Affairs Sector</w:t>
      </w:r>
      <w:r>
        <w:rPr>
          <w:rFonts w:ascii="Times New Roman" w:hAnsi="Times New Roman"/>
          <w:iCs/>
          <w:sz w:val="24"/>
          <w:szCs w:val="24"/>
          <w:lang w:val="en-GB"/>
        </w:rPr>
        <w:t xml:space="preserve"> (hereinafter </w:t>
      </w:r>
      <w:r w:rsidRPr="00FD6CF6">
        <w:rPr>
          <w:rFonts w:ascii="Times New Roman" w:hAnsi="Times New Roman"/>
          <w:b/>
          <w:iCs/>
          <w:sz w:val="24"/>
          <w:szCs w:val="24"/>
          <w:lang w:val="en-GB"/>
        </w:rPr>
        <w:t>IAS</w:t>
      </w:r>
      <w:r>
        <w:rPr>
          <w:rFonts w:ascii="Times New Roman" w:hAnsi="Times New Roman"/>
          <w:iCs/>
          <w:sz w:val="24"/>
          <w:szCs w:val="24"/>
          <w:lang w:val="en-GB"/>
        </w:rPr>
        <w:t>)</w:t>
      </w:r>
      <w:r w:rsidRPr="00D36BB3">
        <w:rPr>
          <w:rFonts w:ascii="Times New Roman" w:hAnsi="Times New Roman"/>
          <w:iCs/>
          <w:sz w:val="24"/>
          <w:szCs w:val="24"/>
          <w:lang w:val="en-GB"/>
        </w:rPr>
        <w:t xml:space="preserve">, with focus on preventive mechanisms to fight corruption in the </w:t>
      </w:r>
      <w:r w:rsidRPr="00D36BB3">
        <w:rPr>
          <w:rFonts w:ascii="Times New Roman" w:hAnsi="Times New Roman"/>
          <w:sz w:val="24"/>
          <w:szCs w:val="24"/>
          <w:lang w:val="en-GB"/>
        </w:rPr>
        <w:t>Ministry of Interior, as well as fulfilling activities defined in National Anti-Corruption Strategy and its Action Plan.</w:t>
      </w:r>
    </w:p>
    <w:p w:rsidR="00D04181" w:rsidRPr="00391245" w:rsidRDefault="00CC6D37" w:rsidP="00D70F74">
      <w:pPr>
        <w:jc w:val="both"/>
        <w:rPr>
          <w:rFonts w:ascii="Times New Roman" w:hAnsi="Times New Roman"/>
          <w:sz w:val="24"/>
          <w:szCs w:val="24"/>
        </w:rPr>
      </w:pPr>
      <w:r w:rsidRPr="00CC6D37">
        <w:rPr>
          <w:rFonts w:ascii="Times New Roman" w:hAnsi="Times New Roman"/>
          <w:sz w:val="24"/>
          <w:szCs w:val="24"/>
        </w:rPr>
        <w:t xml:space="preserve">2.3 </w:t>
      </w:r>
      <w:proofErr w:type="spellStart"/>
      <w:r w:rsidRPr="00CC6D37">
        <w:rPr>
          <w:rFonts w:ascii="Times New Roman" w:hAnsi="Times New Roman"/>
          <w:sz w:val="24"/>
          <w:szCs w:val="24"/>
        </w:rPr>
        <w:t>The</w:t>
      </w:r>
      <w:proofErr w:type="spellEnd"/>
      <w:r w:rsidRPr="00CC6D37">
        <w:rPr>
          <w:rFonts w:ascii="Times New Roman" w:hAnsi="Times New Roman"/>
          <w:sz w:val="24"/>
          <w:szCs w:val="24"/>
        </w:rPr>
        <w:t xml:space="preserve"> </w:t>
      </w:r>
      <w:proofErr w:type="spellStart"/>
      <w:r w:rsidRPr="00CC6D37">
        <w:rPr>
          <w:rFonts w:ascii="Times New Roman" w:hAnsi="Times New Roman"/>
          <w:sz w:val="24"/>
          <w:szCs w:val="24"/>
        </w:rPr>
        <w:t>elements</w:t>
      </w:r>
      <w:proofErr w:type="spellEnd"/>
      <w:r w:rsidRPr="00CC6D37">
        <w:rPr>
          <w:rFonts w:ascii="Times New Roman" w:hAnsi="Times New Roman"/>
          <w:sz w:val="24"/>
          <w:szCs w:val="24"/>
        </w:rPr>
        <w:t xml:space="preserve"> </w:t>
      </w:r>
      <w:proofErr w:type="spellStart"/>
      <w:r w:rsidRPr="00CC6D37">
        <w:rPr>
          <w:rFonts w:ascii="Times New Roman" w:hAnsi="Times New Roman"/>
          <w:sz w:val="24"/>
          <w:szCs w:val="24"/>
        </w:rPr>
        <w:t>targeted</w:t>
      </w:r>
      <w:proofErr w:type="spellEnd"/>
      <w:r w:rsidRPr="00CC6D37">
        <w:rPr>
          <w:rFonts w:ascii="Times New Roman" w:hAnsi="Times New Roman"/>
          <w:sz w:val="24"/>
          <w:szCs w:val="24"/>
        </w:rPr>
        <w:t xml:space="preserve"> in </w:t>
      </w:r>
      <w:proofErr w:type="spellStart"/>
      <w:r w:rsidRPr="00CC6D37">
        <w:rPr>
          <w:rFonts w:ascii="Times New Roman" w:hAnsi="Times New Roman"/>
          <w:sz w:val="24"/>
          <w:szCs w:val="24"/>
        </w:rPr>
        <w:t>strategic</w:t>
      </w:r>
      <w:proofErr w:type="spellEnd"/>
      <w:r w:rsidRPr="00CC6D37">
        <w:rPr>
          <w:rFonts w:ascii="Times New Roman" w:hAnsi="Times New Roman"/>
          <w:sz w:val="24"/>
          <w:szCs w:val="24"/>
        </w:rPr>
        <w:t xml:space="preserve"> </w:t>
      </w:r>
      <w:proofErr w:type="spellStart"/>
      <w:r w:rsidRPr="00CC6D37">
        <w:rPr>
          <w:rFonts w:ascii="Times New Roman" w:hAnsi="Times New Roman"/>
          <w:sz w:val="24"/>
          <w:szCs w:val="24"/>
        </w:rPr>
        <w:t>documents</w:t>
      </w:r>
      <w:proofErr w:type="spellEnd"/>
      <w:r w:rsidRPr="00CC6D37">
        <w:rPr>
          <w:rFonts w:ascii="Times New Roman" w:hAnsi="Times New Roman"/>
          <w:sz w:val="24"/>
          <w:szCs w:val="24"/>
        </w:rPr>
        <w:t xml:space="preserve"> </w:t>
      </w:r>
      <w:proofErr w:type="spellStart"/>
      <w:r w:rsidRPr="00CC6D37">
        <w:rPr>
          <w:rFonts w:ascii="Times New Roman" w:hAnsi="Times New Roman"/>
          <w:sz w:val="24"/>
          <w:szCs w:val="24"/>
        </w:rPr>
        <w:t>i.e</w:t>
      </w:r>
      <w:proofErr w:type="spellEnd"/>
      <w:r w:rsidRPr="00CC6D37">
        <w:rPr>
          <w:rFonts w:ascii="Times New Roman" w:hAnsi="Times New Roman"/>
          <w:sz w:val="24"/>
          <w:szCs w:val="24"/>
        </w:rPr>
        <w:t xml:space="preserve">. </w:t>
      </w:r>
      <w:proofErr w:type="spellStart"/>
      <w:r w:rsidRPr="00CC6D37">
        <w:rPr>
          <w:rFonts w:ascii="Times New Roman" w:hAnsi="Times New Roman"/>
          <w:sz w:val="24"/>
          <w:szCs w:val="24"/>
        </w:rPr>
        <w:t>National</w:t>
      </w:r>
      <w:proofErr w:type="spellEnd"/>
      <w:r w:rsidRPr="00CC6D37">
        <w:rPr>
          <w:rFonts w:ascii="Times New Roman" w:hAnsi="Times New Roman"/>
          <w:sz w:val="24"/>
          <w:szCs w:val="24"/>
        </w:rPr>
        <w:t xml:space="preserve"> Development Plan/</w:t>
      </w:r>
      <w:proofErr w:type="spellStart"/>
      <w:r w:rsidRPr="00CC6D37">
        <w:rPr>
          <w:rFonts w:ascii="Times New Roman" w:hAnsi="Times New Roman"/>
          <w:sz w:val="24"/>
          <w:szCs w:val="24"/>
        </w:rPr>
        <w:t>Cooperation</w:t>
      </w:r>
      <w:proofErr w:type="spellEnd"/>
      <w:r w:rsidRPr="00CC6D37">
        <w:rPr>
          <w:rFonts w:ascii="Times New Roman" w:hAnsi="Times New Roman"/>
          <w:sz w:val="24"/>
          <w:szCs w:val="24"/>
        </w:rPr>
        <w:t xml:space="preserve"> </w:t>
      </w:r>
      <w:proofErr w:type="spellStart"/>
      <w:r w:rsidRPr="00CC6D37">
        <w:rPr>
          <w:rFonts w:ascii="Times New Roman" w:hAnsi="Times New Roman"/>
          <w:sz w:val="24"/>
          <w:szCs w:val="24"/>
        </w:rPr>
        <w:t>agreement</w:t>
      </w:r>
      <w:proofErr w:type="spellEnd"/>
      <w:r w:rsidRPr="00CC6D37">
        <w:rPr>
          <w:rFonts w:ascii="Times New Roman" w:hAnsi="Times New Roman"/>
          <w:sz w:val="24"/>
          <w:szCs w:val="24"/>
        </w:rPr>
        <w:t>/</w:t>
      </w:r>
      <w:proofErr w:type="spellStart"/>
      <w:r w:rsidRPr="00CC6D37">
        <w:rPr>
          <w:rFonts w:ascii="Times New Roman" w:hAnsi="Times New Roman"/>
          <w:sz w:val="24"/>
          <w:szCs w:val="24"/>
        </w:rPr>
        <w:t>Association</w:t>
      </w:r>
      <w:proofErr w:type="spellEnd"/>
      <w:r w:rsidRPr="00CC6D37">
        <w:rPr>
          <w:rFonts w:ascii="Times New Roman" w:hAnsi="Times New Roman"/>
          <w:sz w:val="24"/>
          <w:szCs w:val="24"/>
        </w:rPr>
        <w:t xml:space="preserve"> </w:t>
      </w:r>
      <w:proofErr w:type="spellStart"/>
      <w:r w:rsidRPr="00CC6D37">
        <w:rPr>
          <w:rFonts w:ascii="Times New Roman" w:hAnsi="Times New Roman"/>
          <w:sz w:val="24"/>
          <w:szCs w:val="24"/>
        </w:rPr>
        <w:t>Agreement</w:t>
      </w:r>
      <w:proofErr w:type="spellEnd"/>
      <w:r w:rsidRPr="00CC6D37">
        <w:rPr>
          <w:rFonts w:ascii="Times New Roman" w:hAnsi="Times New Roman"/>
          <w:sz w:val="24"/>
          <w:szCs w:val="24"/>
        </w:rPr>
        <w:t>/</w:t>
      </w:r>
      <w:proofErr w:type="spellStart"/>
      <w:r w:rsidRPr="00CC6D37">
        <w:rPr>
          <w:rFonts w:ascii="Times New Roman" w:hAnsi="Times New Roman"/>
          <w:sz w:val="24"/>
          <w:szCs w:val="24"/>
        </w:rPr>
        <w:t>Sector</w:t>
      </w:r>
      <w:proofErr w:type="spellEnd"/>
      <w:r w:rsidRPr="00CC6D37">
        <w:rPr>
          <w:rFonts w:ascii="Times New Roman" w:hAnsi="Times New Roman"/>
          <w:sz w:val="24"/>
          <w:szCs w:val="24"/>
        </w:rPr>
        <w:t xml:space="preserve"> reform </w:t>
      </w:r>
      <w:proofErr w:type="spellStart"/>
      <w:r w:rsidRPr="00CC6D37">
        <w:rPr>
          <w:rFonts w:ascii="Times New Roman" w:hAnsi="Times New Roman"/>
          <w:sz w:val="24"/>
          <w:szCs w:val="24"/>
        </w:rPr>
        <w:t>strategy</w:t>
      </w:r>
      <w:proofErr w:type="spellEnd"/>
      <w:r w:rsidRPr="00CC6D37">
        <w:rPr>
          <w:rFonts w:ascii="Times New Roman" w:hAnsi="Times New Roman"/>
          <w:sz w:val="24"/>
          <w:szCs w:val="24"/>
        </w:rPr>
        <w:t xml:space="preserve"> </w:t>
      </w:r>
      <w:proofErr w:type="spellStart"/>
      <w:r w:rsidRPr="00CC6D37">
        <w:rPr>
          <w:rFonts w:ascii="Times New Roman" w:hAnsi="Times New Roman"/>
          <w:sz w:val="24"/>
          <w:szCs w:val="24"/>
        </w:rPr>
        <w:t>and</w:t>
      </w:r>
      <w:proofErr w:type="spellEnd"/>
      <w:r w:rsidRPr="00CC6D37">
        <w:rPr>
          <w:rFonts w:ascii="Times New Roman" w:hAnsi="Times New Roman"/>
          <w:sz w:val="24"/>
          <w:szCs w:val="24"/>
        </w:rPr>
        <w:t xml:space="preserve"> </w:t>
      </w:r>
      <w:proofErr w:type="spellStart"/>
      <w:r w:rsidRPr="00CC6D37">
        <w:rPr>
          <w:rFonts w:ascii="Times New Roman" w:hAnsi="Times New Roman"/>
          <w:sz w:val="24"/>
          <w:szCs w:val="24"/>
        </w:rPr>
        <w:t>related</w:t>
      </w:r>
      <w:proofErr w:type="spellEnd"/>
      <w:r w:rsidRPr="00CC6D37">
        <w:rPr>
          <w:rFonts w:ascii="Times New Roman" w:hAnsi="Times New Roman"/>
          <w:sz w:val="24"/>
          <w:szCs w:val="24"/>
        </w:rPr>
        <w:t xml:space="preserve"> Action </w:t>
      </w:r>
      <w:proofErr w:type="spellStart"/>
      <w:r w:rsidRPr="00CC6D37">
        <w:rPr>
          <w:rFonts w:ascii="Times New Roman" w:hAnsi="Times New Roman"/>
          <w:sz w:val="24"/>
          <w:szCs w:val="24"/>
        </w:rPr>
        <w:t>Plans</w:t>
      </w:r>
      <w:proofErr w:type="spellEnd"/>
      <w:r w:rsidRPr="00CC6D37">
        <w:rPr>
          <w:rFonts w:ascii="Times New Roman" w:hAnsi="Times New Roman"/>
          <w:sz w:val="24"/>
          <w:szCs w:val="24"/>
        </w:rPr>
        <w:t>”</w:t>
      </w:r>
    </w:p>
    <w:p w:rsidR="00D04181" w:rsidRPr="008732A1" w:rsidRDefault="00D04181" w:rsidP="00D04181">
      <w:pPr>
        <w:spacing w:after="120"/>
        <w:jc w:val="both"/>
        <w:rPr>
          <w:rFonts w:ascii="Times New Roman" w:hAnsi="Times New Roman"/>
          <w:i/>
          <w:iCs/>
          <w:sz w:val="24"/>
          <w:szCs w:val="24"/>
          <w:lang w:val="en-GB"/>
        </w:rPr>
      </w:pPr>
      <w:r w:rsidRPr="008732A1">
        <w:rPr>
          <w:rFonts w:ascii="Times New Roman" w:hAnsi="Times New Roman"/>
          <w:b/>
          <w:bCs/>
          <w:sz w:val="24"/>
          <w:szCs w:val="24"/>
          <w:lang w:val="en-GB"/>
        </w:rPr>
        <w:t xml:space="preserve">Stabilisation and Association Agreement </w:t>
      </w:r>
      <w:r w:rsidRPr="008732A1">
        <w:rPr>
          <w:rFonts w:ascii="Times New Roman" w:hAnsi="Times New Roman"/>
          <w:sz w:val="24"/>
          <w:szCs w:val="24"/>
          <w:lang w:val="en-GB"/>
        </w:rPr>
        <w:t>(SAA), in its Article 80 committed to reinforcement of institutions and rule of law, states “</w:t>
      </w:r>
      <w:r w:rsidRPr="008732A1">
        <w:rPr>
          <w:rFonts w:ascii="Times New Roman" w:hAnsi="Times New Roman"/>
          <w:i/>
          <w:iCs/>
          <w:sz w:val="24"/>
          <w:szCs w:val="24"/>
          <w:lang w:val="en-GB"/>
        </w:rPr>
        <w:t>In their cooperation on justice, freedom and security, the Parties shall attach particular importance to the consolidation of the rule of law, and the reinforcement of institutions at all levels in the areas of administration in general and law enforcement and the administration of justice in particular. Cooperation shall notably aim at strengthening the independence of the judiciary and improving its efficiency, improving the functioning of the police and other law enforcement bodies, providing adequate training and fighting corruption and organised crime”</w:t>
      </w:r>
      <w:r w:rsidRPr="008732A1">
        <w:rPr>
          <w:rFonts w:ascii="Times New Roman" w:hAnsi="Times New Roman"/>
          <w:sz w:val="24"/>
          <w:szCs w:val="24"/>
          <w:lang w:val="en-GB"/>
        </w:rPr>
        <w:t xml:space="preserve">. In addition, Article 86 (Preventing and combating organized crime and other illegal activities) stipulates, </w:t>
      </w:r>
      <w:r w:rsidRPr="008732A1">
        <w:rPr>
          <w:rFonts w:ascii="Times New Roman" w:hAnsi="Times New Roman"/>
          <w:i/>
          <w:iCs/>
          <w:sz w:val="24"/>
          <w:szCs w:val="24"/>
          <w:lang w:val="en-GB"/>
        </w:rPr>
        <w:t>“The Parties shall cooperate on combating and preventing criminal and illegal activities, organized or otherwise, such as: (C) corruption, both in private and public sector, in particular linked to non-transparent administrative practices”.</w:t>
      </w:r>
    </w:p>
    <w:p w:rsidR="00D04181" w:rsidRPr="00F3120C" w:rsidRDefault="00D04181" w:rsidP="00D04181">
      <w:pPr>
        <w:jc w:val="both"/>
        <w:rPr>
          <w:rFonts w:ascii="Times New Roman" w:hAnsi="Times New Roman"/>
          <w:i/>
          <w:iCs/>
          <w:sz w:val="24"/>
          <w:szCs w:val="24"/>
          <w:lang w:val="en-GB"/>
        </w:rPr>
      </w:pPr>
      <w:r w:rsidRPr="00810422">
        <w:rPr>
          <w:rFonts w:ascii="Times New Roman" w:hAnsi="Times New Roman"/>
          <w:b/>
          <w:sz w:val="24"/>
          <w:szCs w:val="24"/>
          <w:lang w:val="en-GB"/>
        </w:rPr>
        <w:t>The Indicative Strategy Paper 2014-2020 for Serbia (the Strategy Paper)</w:t>
      </w:r>
      <w:r w:rsidRPr="00C94B85">
        <w:rPr>
          <w:rFonts w:ascii="Times New Roman" w:hAnsi="Times New Roman"/>
          <w:sz w:val="24"/>
          <w:szCs w:val="24"/>
          <w:lang w:val="en-GB"/>
        </w:rPr>
        <w:t xml:space="preserve"> sets out that </w:t>
      </w:r>
      <w:r w:rsidRPr="00810422">
        <w:rPr>
          <w:rFonts w:ascii="Times New Roman" w:hAnsi="Times New Roman"/>
          <w:sz w:val="24"/>
          <w:szCs w:val="24"/>
          <w:lang w:val="en-US"/>
        </w:rPr>
        <w:t xml:space="preserve">Corruption is prevalent in many areas of public and economic life and continues to be a serious cause of concern. </w:t>
      </w:r>
      <w:r w:rsidRPr="009A159D">
        <w:rPr>
          <w:rFonts w:ascii="Times New Roman" w:hAnsi="Times New Roman"/>
          <w:sz w:val="24"/>
          <w:szCs w:val="24"/>
          <w:lang w:val="en-GB"/>
        </w:rPr>
        <w:t xml:space="preserve">Corruption in Serbia is a widespread social phenomenon which severely affects all sectors of life and negatively impacts the rule of law, legal certainty, economic development and overall stability and prosperity. </w:t>
      </w:r>
      <w:r w:rsidRPr="00F3120C">
        <w:rPr>
          <w:rFonts w:ascii="Times New Roman" w:hAnsi="Times New Roman"/>
          <w:sz w:val="24"/>
          <w:szCs w:val="24"/>
          <w:lang w:val="en-GB"/>
        </w:rPr>
        <w:t>With the result of 4</w:t>
      </w:r>
      <w:r w:rsidR="00D3447B" w:rsidRPr="00F3120C">
        <w:rPr>
          <w:rFonts w:ascii="Times New Roman" w:hAnsi="Times New Roman"/>
          <w:sz w:val="24"/>
          <w:szCs w:val="24"/>
          <w:lang w:val="en-GB"/>
        </w:rPr>
        <w:t>1</w:t>
      </w:r>
      <w:r w:rsidRPr="00F3120C">
        <w:rPr>
          <w:rFonts w:ascii="Times New Roman" w:hAnsi="Times New Roman"/>
          <w:sz w:val="24"/>
          <w:szCs w:val="24"/>
          <w:lang w:val="en-GB"/>
        </w:rPr>
        <w:t xml:space="preserve"> on the scale from 100-0, Serbia is placed as </w:t>
      </w:r>
      <w:r w:rsidR="00D3447B" w:rsidRPr="00F3120C">
        <w:rPr>
          <w:rFonts w:ascii="Times New Roman" w:hAnsi="Times New Roman"/>
          <w:sz w:val="24"/>
          <w:szCs w:val="24"/>
          <w:lang w:val="en-GB"/>
        </w:rPr>
        <w:t>77th</w:t>
      </w:r>
      <w:r w:rsidRPr="00F3120C">
        <w:rPr>
          <w:rFonts w:ascii="Times New Roman" w:hAnsi="Times New Roman"/>
          <w:sz w:val="24"/>
          <w:szCs w:val="24"/>
          <w:lang w:val="en-GB"/>
        </w:rPr>
        <w:t xml:space="preserve"> out of 1</w:t>
      </w:r>
      <w:r w:rsidR="00D3447B" w:rsidRPr="00F3120C">
        <w:rPr>
          <w:rFonts w:ascii="Times New Roman" w:hAnsi="Times New Roman"/>
          <w:sz w:val="24"/>
          <w:szCs w:val="24"/>
          <w:lang w:val="en-GB"/>
        </w:rPr>
        <w:t>80</w:t>
      </w:r>
      <w:r w:rsidRPr="00F3120C">
        <w:rPr>
          <w:rFonts w:ascii="Times New Roman" w:hAnsi="Times New Roman"/>
          <w:sz w:val="24"/>
          <w:szCs w:val="24"/>
          <w:lang w:val="en-GB"/>
        </w:rPr>
        <w:t xml:space="preserve"> evaluated countries in 201</w:t>
      </w:r>
      <w:r w:rsidR="00D3447B" w:rsidRPr="00F3120C">
        <w:rPr>
          <w:rFonts w:ascii="Times New Roman" w:hAnsi="Times New Roman"/>
          <w:sz w:val="24"/>
          <w:szCs w:val="24"/>
          <w:lang w:val="en-GB"/>
        </w:rPr>
        <w:t>7</w:t>
      </w:r>
      <w:r w:rsidRPr="00F3120C">
        <w:rPr>
          <w:rFonts w:ascii="Times New Roman" w:hAnsi="Times New Roman"/>
          <w:sz w:val="24"/>
          <w:szCs w:val="24"/>
          <w:lang w:val="en-GB"/>
        </w:rPr>
        <w:t xml:space="preserve"> by the </w:t>
      </w:r>
      <w:r w:rsidRPr="00F3120C">
        <w:rPr>
          <w:rFonts w:ascii="Times New Roman" w:hAnsi="Times New Roman"/>
          <w:i/>
          <w:iCs/>
          <w:sz w:val="24"/>
          <w:szCs w:val="24"/>
          <w:lang w:val="en-GB"/>
        </w:rPr>
        <w:t xml:space="preserve">Transparency International’s </w:t>
      </w:r>
      <w:r w:rsidRPr="00F3120C">
        <w:rPr>
          <w:rFonts w:ascii="Times New Roman" w:hAnsi="Times New Roman"/>
          <w:sz w:val="24"/>
          <w:szCs w:val="24"/>
          <w:lang w:val="en-GB"/>
        </w:rPr>
        <w:t>Corruption Perception Index (CPI)</w:t>
      </w:r>
      <w:r w:rsidRPr="00F3120C">
        <w:rPr>
          <w:rFonts w:ascii="Times New Roman" w:hAnsi="Times New Roman"/>
          <w:i/>
          <w:iCs/>
          <w:sz w:val="24"/>
          <w:szCs w:val="24"/>
          <w:lang w:val="en-GB"/>
        </w:rPr>
        <w:t>.</w:t>
      </w:r>
    </w:p>
    <w:p w:rsidR="00D04181" w:rsidRPr="00F3120C" w:rsidRDefault="00D04181" w:rsidP="00D04181">
      <w:pPr>
        <w:jc w:val="both"/>
        <w:rPr>
          <w:rFonts w:ascii="Times New Roman" w:hAnsi="Times New Roman"/>
          <w:sz w:val="24"/>
          <w:szCs w:val="24"/>
          <w:lang w:val="en-GB"/>
        </w:rPr>
      </w:pPr>
    </w:p>
    <w:p w:rsidR="00D04181" w:rsidRPr="009A159D" w:rsidRDefault="00D04181" w:rsidP="00D04181">
      <w:pPr>
        <w:jc w:val="both"/>
        <w:rPr>
          <w:rFonts w:ascii="Times New Roman" w:hAnsi="Times New Roman"/>
          <w:sz w:val="24"/>
          <w:szCs w:val="24"/>
          <w:lang w:val="en-GB"/>
        </w:rPr>
      </w:pPr>
      <w:r w:rsidRPr="00F3120C">
        <w:rPr>
          <w:rFonts w:ascii="Times New Roman" w:hAnsi="Times New Roman"/>
          <w:sz w:val="24"/>
          <w:szCs w:val="24"/>
          <w:lang w:val="en-GB"/>
        </w:rPr>
        <w:lastRenderedPageBreak/>
        <w:t xml:space="preserve">According to the Transparency International </w:t>
      </w:r>
      <w:r w:rsidRPr="00F3120C">
        <w:rPr>
          <w:rFonts w:ascii="Times New Roman" w:hAnsi="Times New Roman"/>
          <w:bCs/>
          <w:sz w:val="24"/>
          <w:szCs w:val="24"/>
          <w:lang w:val="en-GB"/>
        </w:rPr>
        <w:t xml:space="preserve">Global Corruption Barometer </w:t>
      </w:r>
      <w:r w:rsidR="00C81153" w:rsidRPr="00F3120C">
        <w:rPr>
          <w:rFonts w:ascii="Times New Roman" w:hAnsi="Times New Roman"/>
          <w:bCs/>
          <w:sz w:val="24"/>
          <w:szCs w:val="24"/>
          <w:lang w:val="en-GB"/>
        </w:rPr>
        <w:t>20</w:t>
      </w:r>
      <w:r w:rsidRPr="00F3120C">
        <w:rPr>
          <w:rFonts w:ascii="Times New Roman" w:hAnsi="Times New Roman"/>
          <w:bCs/>
          <w:sz w:val="24"/>
          <w:szCs w:val="24"/>
          <w:lang w:val="en-GB"/>
        </w:rPr>
        <w:t>16</w:t>
      </w:r>
      <w:r w:rsidRPr="00F3120C">
        <w:rPr>
          <w:rFonts w:ascii="Times New Roman" w:hAnsi="Times New Roman"/>
          <w:sz w:val="24"/>
          <w:szCs w:val="24"/>
          <w:lang w:val="en-GB"/>
        </w:rPr>
        <w:t xml:space="preserve"> the perception of corruption was associated mostly with business executive (35% of respondents), tax officials (34%), police (33%) local government representatives (33%), judges and magistrates (32%), government officials (32%), Parliament (28%), President / Prime Minister (27%) and religious leaders (20%). </w:t>
      </w:r>
    </w:p>
    <w:p w:rsidR="00D04181" w:rsidRPr="009A159D" w:rsidRDefault="00D04181" w:rsidP="00D04181">
      <w:pPr>
        <w:jc w:val="both"/>
        <w:rPr>
          <w:rFonts w:ascii="Times New Roman" w:hAnsi="Times New Roman"/>
          <w:sz w:val="24"/>
          <w:szCs w:val="24"/>
          <w:lang w:val="en-GB"/>
        </w:rPr>
      </w:pPr>
      <w:r w:rsidRPr="009A159D">
        <w:rPr>
          <w:rFonts w:ascii="Times New Roman" w:hAnsi="Times New Roman"/>
          <w:sz w:val="24"/>
          <w:szCs w:val="24"/>
          <w:lang w:val="en-GB"/>
        </w:rPr>
        <w:t>Hence, the means and methods to fight corruption must be cross-sectorial and extend across all relevant stakeholders (government institutions, bodies, departments, organizations and society at large), enhance coordination of the anti</w:t>
      </w:r>
      <w:r w:rsidRPr="009A159D">
        <w:rPr>
          <w:rFonts w:ascii="Times New Roman" w:hAnsi="Times New Roman"/>
          <w:sz w:val="24"/>
          <w:szCs w:val="24"/>
          <w:lang w:val="en-GB"/>
        </w:rPr>
        <w:softHyphen/>
        <w:t>corruption institutions and develop their capacities for implementation of the National Anti-Corruption Strategy and Action Plan and the Chapter 23 Action plan.</w:t>
      </w:r>
    </w:p>
    <w:p w:rsidR="00D04181" w:rsidRPr="00810422" w:rsidRDefault="00D04181" w:rsidP="00D04181">
      <w:pPr>
        <w:jc w:val="both"/>
        <w:rPr>
          <w:rFonts w:ascii="Times New Roman" w:hAnsi="Times New Roman"/>
          <w:sz w:val="24"/>
          <w:szCs w:val="24"/>
          <w:lang w:val="en-US"/>
        </w:rPr>
      </w:pPr>
      <w:r w:rsidRPr="00810422">
        <w:rPr>
          <w:rFonts w:ascii="Times New Roman" w:hAnsi="Times New Roman"/>
          <w:sz w:val="24"/>
          <w:szCs w:val="24"/>
          <w:lang w:val="en-US"/>
        </w:rPr>
        <w:t xml:space="preserve">Corruption acts as a facilitator for </w:t>
      </w:r>
      <w:r w:rsidRPr="00810422">
        <w:rPr>
          <w:rFonts w:ascii="Times New Roman" w:hAnsi="Times New Roman"/>
          <w:sz w:val="24"/>
          <w:szCs w:val="24"/>
        </w:rPr>
        <w:t>о</w:t>
      </w:r>
      <w:proofErr w:type="spellStart"/>
      <w:r>
        <w:rPr>
          <w:rFonts w:ascii="Times New Roman" w:hAnsi="Times New Roman"/>
          <w:sz w:val="24"/>
          <w:szCs w:val="24"/>
          <w:lang w:val="en-US"/>
        </w:rPr>
        <w:t>r</w:t>
      </w:r>
      <w:r w:rsidRPr="00810422">
        <w:rPr>
          <w:rFonts w:ascii="Times New Roman" w:hAnsi="Times New Roman"/>
          <w:sz w:val="24"/>
          <w:szCs w:val="24"/>
          <w:lang w:val="en-US"/>
        </w:rPr>
        <w:t>ganised</w:t>
      </w:r>
      <w:proofErr w:type="spellEnd"/>
      <w:r w:rsidRPr="00810422">
        <w:rPr>
          <w:rFonts w:ascii="Times New Roman" w:hAnsi="Times New Roman"/>
          <w:sz w:val="24"/>
          <w:szCs w:val="24"/>
          <w:lang w:val="en-US"/>
        </w:rPr>
        <w:t xml:space="preserve"> crime and affects economic development and welfare. The legal and institutional framework for the prevention and fight against corruption is largely in place, but implementation is lagging behind. The administrative capacity of relevant authorities and especially inter-institutional cooperation and coordination among relevant authorities such as judiciary, prosecution, police, customs and tax authorities remains insufficient for proper joint investigations. The institutional set-up should be substantially strengthened, both in terms of staff and in terms of respecting the full independence of law enforcement and judicial bodies dealing with investigations especially into high level corruption.</w:t>
      </w:r>
    </w:p>
    <w:p w:rsidR="00D04181" w:rsidRPr="00810422" w:rsidRDefault="00D04181" w:rsidP="00D04181">
      <w:pPr>
        <w:jc w:val="both"/>
        <w:rPr>
          <w:rFonts w:ascii="Times New Roman" w:hAnsi="Times New Roman"/>
          <w:sz w:val="24"/>
          <w:szCs w:val="24"/>
          <w:lang w:val="en-US"/>
        </w:rPr>
      </w:pPr>
      <w:r w:rsidRPr="00810422">
        <w:rPr>
          <w:rFonts w:ascii="Times New Roman" w:hAnsi="Times New Roman"/>
          <w:sz w:val="24"/>
          <w:szCs w:val="24"/>
          <w:lang w:val="en-US"/>
        </w:rPr>
        <w:t xml:space="preserve">The new strategy for the prevention and fight against corruption for the period 2013-2018 and its action plan have both a structural approach covering issues such as good governance, independent institutions, internal control and external audit, and protection of whistle-blowers, and a sector approach addressing corruption in most sensitive sectors such as public procurement, spatial planning, judiciary, police, education and health. To decisively impact on the level of corruption, strong political support will be needed for implementation of the strategy. A more detailed action plan needs to be elaborated in the framework of the negotiations for Chapter 23. </w:t>
      </w:r>
    </w:p>
    <w:p w:rsidR="00D04181" w:rsidRPr="002F2488" w:rsidRDefault="00D04181" w:rsidP="002F2488">
      <w:pPr>
        <w:tabs>
          <w:tab w:val="left" w:pos="284"/>
        </w:tabs>
        <w:spacing w:after="0"/>
        <w:jc w:val="both"/>
        <w:rPr>
          <w:rFonts w:ascii="Times New Roman" w:hAnsi="Times New Roman"/>
          <w:b/>
          <w:sz w:val="24"/>
          <w:szCs w:val="24"/>
          <w:lang w:val="en-GB"/>
        </w:rPr>
      </w:pPr>
      <w:r w:rsidRPr="002F2488">
        <w:rPr>
          <w:rFonts w:ascii="Times New Roman" w:hAnsi="Times New Roman"/>
          <w:b/>
          <w:sz w:val="24"/>
          <w:szCs w:val="24"/>
          <w:lang w:val="en-GB"/>
        </w:rPr>
        <w:t>Serbia 201</w:t>
      </w:r>
      <w:r w:rsidR="002F2488" w:rsidRPr="002F2488">
        <w:rPr>
          <w:rFonts w:ascii="Times New Roman" w:hAnsi="Times New Roman"/>
          <w:b/>
          <w:sz w:val="24"/>
          <w:szCs w:val="24"/>
          <w:lang w:val="en-GB"/>
        </w:rPr>
        <w:t>8</w:t>
      </w:r>
      <w:r w:rsidRPr="002F2488">
        <w:rPr>
          <w:rFonts w:ascii="Times New Roman" w:hAnsi="Times New Roman"/>
          <w:b/>
          <w:sz w:val="24"/>
          <w:szCs w:val="24"/>
          <w:lang w:val="en-GB"/>
        </w:rPr>
        <w:t xml:space="preserve"> </w:t>
      </w:r>
      <w:r w:rsidR="002F2488" w:rsidRPr="002F2488">
        <w:rPr>
          <w:rFonts w:ascii="Times New Roman" w:hAnsi="Times New Roman"/>
          <w:b/>
          <w:sz w:val="24"/>
          <w:szCs w:val="24"/>
          <w:lang w:val="en-GB"/>
        </w:rPr>
        <w:t xml:space="preserve">Report </w:t>
      </w:r>
    </w:p>
    <w:p w:rsidR="002F2488" w:rsidRPr="002F2488" w:rsidRDefault="002F2488" w:rsidP="00D04181">
      <w:pPr>
        <w:tabs>
          <w:tab w:val="left" w:pos="284"/>
        </w:tabs>
        <w:spacing w:after="0"/>
        <w:jc w:val="both"/>
        <w:rPr>
          <w:rFonts w:ascii="Times New Roman" w:hAnsi="Times New Roman"/>
          <w:sz w:val="24"/>
          <w:szCs w:val="24"/>
          <w:lang w:val="en-GB"/>
        </w:rPr>
      </w:pPr>
    </w:p>
    <w:p w:rsidR="002F2488" w:rsidRPr="002F2488" w:rsidRDefault="00917438" w:rsidP="00D04181">
      <w:pPr>
        <w:tabs>
          <w:tab w:val="left" w:pos="284"/>
        </w:tabs>
        <w:spacing w:after="0"/>
        <w:jc w:val="both"/>
        <w:rPr>
          <w:rFonts w:ascii="Times New Roman" w:hAnsi="Times New Roman"/>
          <w:sz w:val="24"/>
          <w:szCs w:val="24"/>
          <w:lang w:val="en-GB"/>
        </w:rPr>
      </w:pPr>
      <w:hyperlink r:id="rId11" w:history="1">
        <w:r w:rsidR="002F2488" w:rsidRPr="002F2488">
          <w:rPr>
            <w:rStyle w:val="Hyperlink"/>
            <w:rFonts w:ascii="Times New Roman" w:hAnsi="Times New Roman"/>
            <w:sz w:val="24"/>
            <w:szCs w:val="24"/>
            <w:lang w:val="en-GB"/>
          </w:rPr>
          <w:t>https://ec.europa.eu/neighbourhood-enlargement/sites/near/files/20180417-serbia-report.pdf</w:t>
        </w:r>
      </w:hyperlink>
    </w:p>
    <w:p w:rsidR="002F2488" w:rsidRPr="002F2488" w:rsidRDefault="002F2488" w:rsidP="00D04181">
      <w:pPr>
        <w:tabs>
          <w:tab w:val="left" w:pos="284"/>
        </w:tabs>
        <w:spacing w:after="0"/>
        <w:jc w:val="both"/>
        <w:rPr>
          <w:rFonts w:ascii="Times New Roman" w:hAnsi="Times New Roman"/>
          <w:sz w:val="24"/>
          <w:szCs w:val="24"/>
          <w:lang w:val="en-GB"/>
        </w:rPr>
      </w:pPr>
    </w:p>
    <w:p w:rsidR="00DB2234" w:rsidRPr="00DB2234" w:rsidRDefault="002F2488" w:rsidP="00D04181">
      <w:pPr>
        <w:tabs>
          <w:tab w:val="left" w:pos="284"/>
        </w:tabs>
        <w:spacing w:after="0"/>
        <w:jc w:val="both"/>
        <w:rPr>
          <w:rFonts w:ascii="Times New Roman" w:hAnsi="Times New Roman"/>
          <w:b/>
          <w:bCs/>
          <w:i/>
          <w:sz w:val="24"/>
          <w:szCs w:val="24"/>
        </w:rPr>
      </w:pPr>
      <w:r w:rsidRPr="002F2488">
        <w:rPr>
          <w:rFonts w:ascii="Times New Roman" w:hAnsi="Times New Roman"/>
          <w:sz w:val="24"/>
          <w:szCs w:val="24"/>
          <w:lang w:val="en-GB"/>
        </w:rPr>
        <w:t>The current</w:t>
      </w:r>
      <w:r w:rsidR="00D04181" w:rsidRPr="002F2488">
        <w:rPr>
          <w:rFonts w:ascii="Times New Roman" w:hAnsi="Times New Roman"/>
          <w:sz w:val="24"/>
          <w:szCs w:val="24"/>
          <w:lang w:val="en-GB"/>
        </w:rPr>
        <w:t xml:space="preserve"> situation is extensively reported in </w:t>
      </w:r>
      <w:r w:rsidR="00DB2234">
        <w:rPr>
          <w:rFonts w:ascii="Times New Roman" w:hAnsi="Times New Roman"/>
          <w:sz w:val="24"/>
          <w:szCs w:val="24"/>
          <w:lang w:val="en-GB"/>
        </w:rPr>
        <w:t xml:space="preserve">section </w:t>
      </w:r>
      <w:r w:rsidR="00DB2234" w:rsidRPr="00DB2234">
        <w:rPr>
          <w:rFonts w:ascii="Times New Roman" w:hAnsi="Times New Roman"/>
          <w:b/>
          <w:bCs/>
          <w:sz w:val="24"/>
          <w:szCs w:val="24"/>
        </w:rPr>
        <w:t xml:space="preserve">2. </w:t>
      </w:r>
      <w:r w:rsidR="00DB2234">
        <w:rPr>
          <w:rFonts w:ascii="Times New Roman" w:hAnsi="Times New Roman"/>
          <w:b/>
          <w:bCs/>
          <w:sz w:val="24"/>
          <w:szCs w:val="24"/>
        </w:rPr>
        <w:t>"</w:t>
      </w:r>
      <w:r w:rsidR="00DB2234" w:rsidRPr="00DB2234">
        <w:rPr>
          <w:rFonts w:ascii="Times New Roman" w:hAnsi="Times New Roman"/>
          <w:b/>
          <w:bCs/>
          <w:i/>
          <w:sz w:val="24"/>
          <w:szCs w:val="24"/>
        </w:rPr>
        <w:t xml:space="preserve">Fundamentals First: </w:t>
      </w:r>
      <w:proofErr w:type="spellStart"/>
      <w:r w:rsidR="00DB2234" w:rsidRPr="00DB2234">
        <w:rPr>
          <w:rFonts w:ascii="Times New Roman" w:hAnsi="Times New Roman"/>
          <w:b/>
          <w:bCs/>
          <w:i/>
          <w:sz w:val="24"/>
          <w:szCs w:val="24"/>
        </w:rPr>
        <w:t>Political</w:t>
      </w:r>
      <w:proofErr w:type="spellEnd"/>
      <w:r w:rsidR="00DB2234" w:rsidRPr="00DB2234">
        <w:rPr>
          <w:rFonts w:ascii="Times New Roman" w:hAnsi="Times New Roman"/>
          <w:b/>
          <w:bCs/>
          <w:i/>
          <w:sz w:val="24"/>
          <w:szCs w:val="24"/>
        </w:rPr>
        <w:t xml:space="preserve"> </w:t>
      </w:r>
      <w:proofErr w:type="spellStart"/>
      <w:r w:rsidR="00DB2234" w:rsidRPr="00DB2234">
        <w:rPr>
          <w:rFonts w:ascii="Times New Roman" w:hAnsi="Times New Roman"/>
          <w:b/>
          <w:bCs/>
          <w:i/>
          <w:sz w:val="24"/>
          <w:szCs w:val="24"/>
        </w:rPr>
        <w:t>Criteria</w:t>
      </w:r>
      <w:proofErr w:type="spellEnd"/>
      <w:r w:rsidR="00DB2234" w:rsidRPr="00DB2234">
        <w:rPr>
          <w:rFonts w:ascii="Times New Roman" w:hAnsi="Times New Roman"/>
          <w:b/>
          <w:bCs/>
          <w:i/>
          <w:sz w:val="24"/>
          <w:szCs w:val="24"/>
        </w:rPr>
        <w:t xml:space="preserve"> </w:t>
      </w:r>
      <w:proofErr w:type="spellStart"/>
      <w:r w:rsidR="00DB2234" w:rsidRPr="00DB2234">
        <w:rPr>
          <w:rFonts w:ascii="Times New Roman" w:hAnsi="Times New Roman"/>
          <w:b/>
          <w:bCs/>
          <w:i/>
          <w:sz w:val="24"/>
          <w:szCs w:val="24"/>
        </w:rPr>
        <w:t>and</w:t>
      </w:r>
      <w:proofErr w:type="spellEnd"/>
      <w:r w:rsidR="00DB2234" w:rsidRPr="00DB2234">
        <w:rPr>
          <w:rFonts w:ascii="Times New Roman" w:hAnsi="Times New Roman"/>
          <w:b/>
          <w:bCs/>
          <w:i/>
          <w:sz w:val="24"/>
          <w:szCs w:val="24"/>
        </w:rPr>
        <w:t xml:space="preserve"> </w:t>
      </w:r>
      <w:proofErr w:type="spellStart"/>
      <w:r w:rsidR="00DB2234" w:rsidRPr="00DB2234">
        <w:rPr>
          <w:rFonts w:ascii="Times New Roman" w:hAnsi="Times New Roman"/>
          <w:b/>
          <w:bCs/>
          <w:i/>
          <w:sz w:val="24"/>
          <w:szCs w:val="24"/>
        </w:rPr>
        <w:t>Rule</w:t>
      </w:r>
      <w:proofErr w:type="spellEnd"/>
      <w:r w:rsidR="00DB2234" w:rsidRPr="00DB2234">
        <w:rPr>
          <w:rFonts w:ascii="Times New Roman" w:hAnsi="Times New Roman"/>
          <w:b/>
          <w:bCs/>
          <w:i/>
          <w:sz w:val="24"/>
          <w:szCs w:val="24"/>
        </w:rPr>
        <w:t xml:space="preserve"> of </w:t>
      </w:r>
      <w:proofErr w:type="spellStart"/>
      <w:r w:rsidR="00DB2234" w:rsidRPr="00DB2234">
        <w:rPr>
          <w:rFonts w:ascii="Times New Roman" w:hAnsi="Times New Roman"/>
          <w:b/>
          <w:bCs/>
          <w:i/>
          <w:sz w:val="24"/>
          <w:szCs w:val="24"/>
        </w:rPr>
        <w:t>Law</w:t>
      </w:r>
      <w:proofErr w:type="spellEnd"/>
      <w:r w:rsidR="00DB2234" w:rsidRPr="00DB2234">
        <w:rPr>
          <w:rFonts w:ascii="Times New Roman" w:hAnsi="Times New Roman"/>
          <w:b/>
          <w:bCs/>
          <w:i/>
          <w:sz w:val="24"/>
          <w:szCs w:val="24"/>
        </w:rPr>
        <w:t xml:space="preserve"> </w:t>
      </w:r>
      <w:proofErr w:type="spellStart"/>
      <w:r w:rsidR="00DB2234" w:rsidRPr="00DB2234">
        <w:rPr>
          <w:rFonts w:ascii="Times New Roman" w:hAnsi="Times New Roman"/>
          <w:b/>
          <w:bCs/>
          <w:i/>
          <w:sz w:val="24"/>
          <w:szCs w:val="24"/>
        </w:rPr>
        <w:t>chapters</w:t>
      </w:r>
      <w:proofErr w:type="spellEnd"/>
      <w:r w:rsidR="00DB2234" w:rsidRPr="00DB2234">
        <w:rPr>
          <w:rFonts w:ascii="Times New Roman" w:hAnsi="Times New Roman"/>
          <w:b/>
          <w:bCs/>
          <w:i/>
          <w:sz w:val="24"/>
          <w:szCs w:val="24"/>
        </w:rPr>
        <w:t>."</w:t>
      </w:r>
    </w:p>
    <w:p w:rsidR="00DB2234" w:rsidRPr="002F2488" w:rsidRDefault="00DB2234" w:rsidP="00D04181">
      <w:pPr>
        <w:tabs>
          <w:tab w:val="left" w:pos="284"/>
        </w:tabs>
        <w:spacing w:after="0"/>
        <w:jc w:val="both"/>
        <w:rPr>
          <w:rFonts w:ascii="Times New Roman" w:hAnsi="Times New Roman"/>
          <w:sz w:val="24"/>
          <w:szCs w:val="24"/>
          <w:lang w:val="en-GB"/>
        </w:rPr>
      </w:pPr>
    </w:p>
    <w:p w:rsidR="00D04181" w:rsidRPr="002F2488" w:rsidRDefault="00D04181" w:rsidP="00D04181">
      <w:pPr>
        <w:tabs>
          <w:tab w:val="left" w:pos="284"/>
        </w:tabs>
        <w:spacing w:after="0"/>
        <w:jc w:val="both"/>
        <w:rPr>
          <w:rFonts w:ascii="Times New Roman" w:hAnsi="Times New Roman"/>
          <w:sz w:val="24"/>
          <w:szCs w:val="24"/>
          <w:lang w:val="en-GB"/>
        </w:rPr>
      </w:pPr>
      <w:r w:rsidRPr="002F2488">
        <w:rPr>
          <w:rFonts w:ascii="Times New Roman" w:hAnsi="Times New Roman"/>
          <w:sz w:val="24"/>
          <w:szCs w:val="24"/>
          <w:lang w:val="en-GB"/>
        </w:rPr>
        <w:t>Applicants are requested to carefully read and take into consideration both above mentioned sections of the Serbia</w:t>
      </w:r>
      <w:r w:rsidR="00DB2234">
        <w:rPr>
          <w:rFonts w:ascii="Times New Roman" w:hAnsi="Times New Roman"/>
          <w:sz w:val="24"/>
          <w:szCs w:val="24"/>
          <w:lang w:val="en-GB"/>
        </w:rPr>
        <w:t xml:space="preserve"> 2018</w:t>
      </w:r>
      <w:r w:rsidRPr="002F2488">
        <w:rPr>
          <w:rFonts w:ascii="Times New Roman" w:hAnsi="Times New Roman"/>
          <w:sz w:val="24"/>
          <w:szCs w:val="24"/>
          <w:lang w:val="en-GB"/>
        </w:rPr>
        <w:t xml:space="preserve"> Report concerning track record, Anti-corruption policy, institutional framework, law enforcement, legal framework, strategic framework.</w:t>
      </w:r>
    </w:p>
    <w:p w:rsidR="00D04181" w:rsidRPr="002F2488" w:rsidRDefault="00D04181" w:rsidP="00D04181">
      <w:pPr>
        <w:tabs>
          <w:tab w:val="left" w:pos="284"/>
        </w:tabs>
        <w:spacing w:after="0"/>
        <w:jc w:val="both"/>
        <w:rPr>
          <w:rFonts w:ascii="Times New Roman" w:hAnsi="Times New Roman"/>
          <w:b/>
          <w:sz w:val="24"/>
          <w:szCs w:val="24"/>
          <w:lang w:val="en-GB"/>
        </w:rPr>
      </w:pPr>
    </w:p>
    <w:p w:rsidR="002F2488" w:rsidRPr="00DB2234" w:rsidRDefault="00D04181" w:rsidP="00D04181">
      <w:pPr>
        <w:tabs>
          <w:tab w:val="left" w:pos="284"/>
        </w:tabs>
        <w:spacing w:after="0"/>
        <w:jc w:val="both"/>
        <w:rPr>
          <w:rFonts w:ascii="Times New Roman" w:hAnsi="Times New Roman"/>
          <w:b/>
          <w:sz w:val="24"/>
          <w:szCs w:val="24"/>
          <w:lang w:val="en-GB"/>
        </w:rPr>
      </w:pPr>
      <w:r w:rsidRPr="005C37CC">
        <w:rPr>
          <w:rFonts w:ascii="Times New Roman" w:hAnsi="Times New Roman"/>
          <w:sz w:val="24"/>
          <w:szCs w:val="24"/>
          <w:lang w:val="en-GB"/>
        </w:rPr>
        <w:t>In particular</w:t>
      </w:r>
      <w:r w:rsidR="002F2488" w:rsidRPr="005C37CC">
        <w:rPr>
          <w:rFonts w:ascii="Times New Roman" w:hAnsi="Times New Roman"/>
          <w:sz w:val="24"/>
          <w:szCs w:val="24"/>
          <w:lang w:val="en-GB"/>
        </w:rPr>
        <w:t xml:space="preserve"> the</w:t>
      </w:r>
      <w:r w:rsidRPr="005C37CC">
        <w:rPr>
          <w:rFonts w:ascii="Times New Roman" w:hAnsi="Times New Roman"/>
          <w:sz w:val="24"/>
          <w:szCs w:val="24"/>
          <w:lang w:val="en-GB"/>
        </w:rPr>
        <w:t xml:space="preserve"> 201</w:t>
      </w:r>
      <w:r w:rsidR="002F2488" w:rsidRPr="005C37CC">
        <w:rPr>
          <w:rFonts w:ascii="Times New Roman" w:hAnsi="Times New Roman"/>
          <w:sz w:val="24"/>
          <w:szCs w:val="24"/>
          <w:lang w:val="en-GB"/>
        </w:rPr>
        <w:t>8</w:t>
      </w:r>
      <w:r w:rsidRPr="005C37CC">
        <w:rPr>
          <w:rFonts w:ascii="Times New Roman" w:hAnsi="Times New Roman"/>
          <w:sz w:val="24"/>
          <w:szCs w:val="24"/>
          <w:lang w:val="en-GB"/>
        </w:rPr>
        <w:t xml:space="preserve"> Progress Report states that </w:t>
      </w:r>
      <w:r w:rsidR="002F2488" w:rsidRPr="005C37CC">
        <w:rPr>
          <w:rFonts w:ascii="Times New Roman" w:hAnsi="Times New Roman"/>
          <w:sz w:val="24"/>
          <w:szCs w:val="24"/>
          <w:lang w:val="en-GB"/>
        </w:rPr>
        <w:t>Serbia should "</w:t>
      </w:r>
      <w:proofErr w:type="spellStart"/>
      <w:r w:rsidR="002F2488" w:rsidRPr="005C37CC">
        <w:rPr>
          <w:rFonts w:ascii="Times New Roman" w:hAnsi="Times New Roman"/>
          <w:b/>
          <w:i/>
          <w:sz w:val="24"/>
          <w:szCs w:val="24"/>
        </w:rPr>
        <w:t>further</w:t>
      </w:r>
      <w:proofErr w:type="spellEnd"/>
      <w:r w:rsidR="002F2488" w:rsidRPr="005C37CC">
        <w:rPr>
          <w:rFonts w:ascii="Times New Roman" w:hAnsi="Times New Roman"/>
          <w:b/>
          <w:i/>
          <w:sz w:val="24"/>
          <w:szCs w:val="24"/>
        </w:rPr>
        <w:t xml:space="preserve"> </w:t>
      </w:r>
      <w:proofErr w:type="spellStart"/>
      <w:r w:rsidR="002F2488" w:rsidRPr="005C37CC">
        <w:rPr>
          <w:rFonts w:ascii="Times New Roman" w:hAnsi="Times New Roman"/>
          <w:b/>
          <w:i/>
          <w:sz w:val="24"/>
          <w:szCs w:val="24"/>
        </w:rPr>
        <w:t>enhance</w:t>
      </w:r>
      <w:proofErr w:type="spellEnd"/>
      <w:r w:rsidR="002F2488" w:rsidRPr="005C37CC">
        <w:rPr>
          <w:rFonts w:ascii="Times New Roman" w:hAnsi="Times New Roman"/>
          <w:b/>
          <w:i/>
          <w:sz w:val="24"/>
          <w:szCs w:val="24"/>
        </w:rPr>
        <w:t xml:space="preserve"> </w:t>
      </w:r>
      <w:proofErr w:type="spellStart"/>
      <w:r w:rsidR="002F2488" w:rsidRPr="005C37CC">
        <w:rPr>
          <w:rFonts w:ascii="Times New Roman" w:hAnsi="Times New Roman"/>
          <w:b/>
          <w:i/>
          <w:sz w:val="24"/>
          <w:szCs w:val="24"/>
        </w:rPr>
        <w:t>the</w:t>
      </w:r>
      <w:proofErr w:type="spellEnd"/>
      <w:r w:rsidR="002F2488" w:rsidRPr="005C37CC">
        <w:rPr>
          <w:rFonts w:ascii="Times New Roman" w:hAnsi="Times New Roman"/>
          <w:b/>
          <w:i/>
          <w:sz w:val="24"/>
          <w:szCs w:val="24"/>
        </w:rPr>
        <w:t xml:space="preserve"> </w:t>
      </w:r>
      <w:proofErr w:type="spellStart"/>
      <w:r w:rsidR="002F2488" w:rsidRPr="005C37CC">
        <w:rPr>
          <w:rFonts w:ascii="Times New Roman" w:hAnsi="Times New Roman"/>
          <w:b/>
          <w:i/>
          <w:sz w:val="24"/>
          <w:szCs w:val="24"/>
        </w:rPr>
        <w:t>independence</w:t>
      </w:r>
      <w:proofErr w:type="spellEnd"/>
      <w:r w:rsidR="002F2488" w:rsidRPr="005C37CC">
        <w:rPr>
          <w:rFonts w:ascii="Times New Roman" w:hAnsi="Times New Roman"/>
          <w:b/>
          <w:i/>
          <w:sz w:val="24"/>
          <w:szCs w:val="24"/>
        </w:rPr>
        <w:t xml:space="preserve"> </w:t>
      </w:r>
      <w:proofErr w:type="spellStart"/>
      <w:r w:rsidR="002F2488" w:rsidRPr="005C37CC">
        <w:rPr>
          <w:rFonts w:ascii="Times New Roman" w:hAnsi="Times New Roman"/>
          <w:b/>
          <w:i/>
          <w:sz w:val="24"/>
          <w:szCs w:val="24"/>
        </w:rPr>
        <w:t>and</w:t>
      </w:r>
      <w:proofErr w:type="spellEnd"/>
      <w:r w:rsidR="002F2488" w:rsidRPr="005C37CC">
        <w:rPr>
          <w:rFonts w:ascii="Times New Roman" w:hAnsi="Times New Roman"/>
          <w:b/>
          <w:i/>
          <w:sz w:val="24"/>
          <w:szCs w:val="24"/>
        </w:rPr>
        <w:t xml:space="preserve"> </w:t>
      </w:r>
      <w:proofErr w:type="spellStart"/>
      <w:r w:rsidR="002F2488" w:rsidRPr="005C37CC">
        <w:rPr>
          <w:rFonts w:ascii="Times New Roman" w:hAnsi="Times New Roman"/>
          <w:b/>
          <w:i/>
          <w:sz w:val="24"/>
          <w:szCs w:val="24"/>
        </w:rPr>
        <w:t>capacity</w:t>
      </w:r>
      <w:proofErr w:type="spellEnd"/>
      <w:r w:rsidR="002F2488" w:rsidRPr="005C37CC">
        <w:rPr>
          <w:rFonts w:ascii="Times New Roman" w:hAnsi="Times New Roman"/>
          <w:b/>
          <w:i/>
          <w:sz w:val="24"/>
          <w:szCs w:val="24"/>
        </w:rPr>
        <w:t xml:space="preserve"> of </w:t>
      </w:r>
      <w:proofErr w:type="spellStart"/>
      <w:r w:rsidR="002F2488" w:rsidRPr="005C37CC">
        <w:rPr>
          <w:rFonts w:ascii="Times New Roman" w:hAnsi="Times New Roman"/>
          <w:b/>
          <w:i/>
          <w:sz w:val="24"/>
          <w:szCs w:val="24"/>
        </w:rPr>
        <w:t>the</w:t>
      </w:r>
      <w:proofErr w:type="spellEnd"/>
      <w:r w:rsidR="002F2488" w:rsidRPr="005C37CC">
        <w:rPr>
          <w:rFonts w:ascii="Times New Roman" w:hAnsi="Times New Roman"/>
          <w:b/>
          <w:i/>
          <w:sz w:val="24"/>
          <w:szCs w:val="24"/>
        </w:rPr>
        <w:t xml:space="preserve"> </w:t>
      </w:r>
      <w:proofErr w:type="spellStart"/>
      <w:r w:rsidR="002F2488" w:rsidRPr="005C37CC">
        <w:rPr>
          <w:rFonts w:ascii="Times New Roman" w:hAnsi="Times New Roman"/>
          <w:b/>
          <w:i/>
          <w:sz w:val="24"/>
          <w:szCs w:val="24"/>
        </w:rPr>
        <w:t>internal</w:t>
      </w:r>
      <w:proofErr w:type="spellEnd"/>
      <w:r w:rsidR="002F2488" w:rsidRPr="005C37CC">
        <w:rPr>
          <w:rFonts w:ascii="Times New Roman" w:hAnsi="Times New Roman"/>
          <w:b/>
          <w:i/>
          <w:sz w:val="24"/>
          <w:szCs w:val="24"/>
        </w:rPr>
        <w:t xml:space="preserve"> </w:t>
      </w:r>
      <w:proofErr w:type="spellStart"/>
      <w:r w:rsidR="002F2488" w:rsidRPr="005C37CC">
        <w:rPr>
          <w:rFonts w:ascii="Times New Roman" w:hAnsi="Times New Roman"/>
          <w:b/>
          <w:i/>
          <w:sz w:val="24"/>
          <w:szCs w:val="24"/>
        </w:rPr>
        <w:t>control</w:t>
      </w:r>
      <w:proofErr w:type="spellEnd"/>
      <w:r w:rsidR="002F2488" w:rsidRPr="005C37CC">
        <w:rPr>
          <w:rFonts w:ascii="Times New Roman" w:hAnsi="Times New Roman"/>
          <w:b/>
          <w:i/>
          <w:sz w:val="24"/>
          <w:szCs w:val="24"/>
        </w:rPr>
        <w:t xml:space="preserve"> </w:t>
      </w:r>
      <w:proofErr w:type="spellStart"/>
      <w:r w:rsidR="002F2488" w:rsidRPr="005C37CC">
        <w:rPr>
          <w:rFonts w:ascii="Times New Roman" w:hAnsi="Times New Roman"/>
          <w:b/>
          <w:i/>
          <w:sz w:val="24"/>
          <w:szCs w:val="24"/>
        </w:rPr>
        <w:t>sector</w:t>
      </w:r>
      <w:proofErr w:type="spellEnd"/>
      <w:r w:rsidR="002F2488" w:rsidRPr="005C37CC">
        <w:rPr>
          <w:rFonts w:ascii="Times New Roman" w:hAnsi="Times New Roman"/>
          <w:b/>
          <w:i/>
          <w:sz w:val="24"/>
          <w:szCs w:val="24"/>
        </w:rPr>
        <w:t xml:space="preserve"> of </w:t>
      </w:r>
      <w:proofErr w:type="spellStart"/>
      <w:r w:rsidR="002F2488" w:rsidRPr="005C37CC">
        <w:rPr>
          <w:rFonts w:ascii="Times New Roman" w:hAnsi="Times New Roman"/>
          <w:b/>
          <w:i/>
          <w:sz w:val="24"/>
          <w:szCs w:val="24"/>
        </w:rPr>
        <w:t>the</w:t>
      </w:r>
      <w:proofErr w:type="spellEnd"/>
      <w:r w:rsidR="002F2488" w:rsidRPr="005C37CC">
        <w:rPr>
          <w:rFonts w:ascii="Times New Roman" w:hAnsi="Times New Roman"/>
          <w:b/>
          <w:i/>
          <w:sz w:val="24"/>
          <w:szCs w:val="24"/>
        </w:rPr>
        <w:t xml:space="preserve"> </w:t>
      </w:r>
      <w:proofErr w:type="spellStart"/>
      <w:r w:rsidR="002F2488" w:rsidRPr="005C37CC">
        <w:rPr>
          <w:rFonts w:ascii="Times New Roman" w:hAnsi="Times New Roman"/>
          <w:b/>
          <w:i/>
          <w:sz w:val="24"/>
          <w:szCs w:val="24"/>
        </w:rPr>
        <w:t>polic</w:t>
      </w:r>
      <w:r w:rsidR="002F2488" w:rsidRPr="005C37CC">
        <w:rPr>
          <w:rFonts w:ascii="Times New Roman" w:hAnsi="Times New Roman"/>
          <w:b/>
          <w:sz w:val="24"/>
          <w:szCs w:val="24"/>
        </w:rPr>
        <w:t>e</w:t>
      </w:r>
      <w:proofErr w:type="spellEnd"/>
      <w:r w:rsidR="002F2488" w:rsidRPr="005C37CC">
        <w:rPr>
          <w:rFonts w:ascii="Times New Roman" w:hAnsi="Times New Roman"/>
          <w:b/>
          <w:sz w:val="24"/>
          <w:szCs w:val="24"/>
        </w:rPr>
        <w:t>"</w:t>
      </w:r>
    </w:p>
    <w:p w:rsidR="00D04181" w:rsidRPr="00DB2234" w:rsidRDefault="002F2488" w:rsidP="00D04181">
      <w:pPr>
        <w:tabs>
          <w:tab w:val="left" w:pos="284"/>
        </w:tabs>
        <w:spacing w:after="0"/>
        <w:jc w:val="both"/>
        <w:rPr>
          <w:rFonts w:ascii="Times New Roman" w:hAnsi="Times New Roman"/>
          <w:b/>
          <w:sz w:val="24"/>
          <w:szCs w:val="24"/>
          <w:lang w:val="en-GB"/>
        </w:rPr>
      </w:pPr>
      <w:r w:rsidRPr="00DB2234">
        <w:rPr>
          <w:rFonts w:ascii="Times New Roman" w:hAnsi="Times New Roman"/>
          <w:b/>
          <w:sz w:val="24"/>
          <w:szCs w:val="24"/>
          <w:lang w:val="en-GB"/>
        </w:rPr>
        <w:t xml:space="preserve"> </w:t>
      </w:r>
    </w:p>
    <w:p w:rsidR="00D04181" w:rsidRDefault="00D04181" w:rsidP="00D04181">
      <w:pPr>
        <w:tabs>
          <w:tab w:val="left" w:pos="284"/>
        </w:tabs>
        <w:spacing w:after="0"/>
        <w:jc w:val="both"/>
        <w:rPr>
          <w:rFonts w:ascii="Times New Roman" w:hAnsi="Times New Roman"/>
          <w:b/>
          <w:sz w:val="24"/>
          <w:szCs w:val="24"/>
          <w:lang w:val="en-GB"/>
        </w:rPr>
      </w:pPr>
      <w:r w:rsidRPr="00E26552">
        <w:rPr>
          <w:rFonts w:ascii="Times New Roman" w:hAnsi="Times New Roman"/>
          <w:b/>
          <w:sz w:val="24"/>
          <w:szCs w:val="24"/>
          <w:lang w:val="en-GB"/>
        </w:rPr>
        <w:t>Anti-corruption policy</w:t>
      </w:r>
    </w:p>
    <w:p w:rsidR="00D04181" w:rsidRPr="003F51E1" w:rsidRDefault="00D04181" w:rsidP="00D04181">
      <w:pPr>
        <w:widowControl w:val="0"/>
        <w:spacing w:after="0" w:line="283" w:lineRule="exact"/>
        <w:jc w:val="both"/>
        <w:rPr>
          <w:rFonts w:ascii="Times New Roman" w:hAnsi="Times New Roman"/>
          <w:b/>
          <w:sz w:val="24"/>
          <w:szCs w:val="24"/>
          <w:u w:val="single"/>
          <w:lang w:val="en-GB" w:eastAsia="en-GB"/>
        </w:rPr>
      </w:pPr>
      <w:r w:rsidRPr="003F51E1">
        <w:rPr>
          <w:rFonts w:ascii="Times New Roman" w:hAnsi="Times New Roman"/>
          <w:b/>
          <w:color w:val="000000"/>
          <w:sz w:val="24"/>
          <w:szCs w:val="24"/>
          <w:u w:val="single"/>
          <w:lang w:val="en-GB" w:bidi="en-US"/>
        </w:rPr>
        <w:t xml:space="preserve">EU Common Position and the interim benchmarks </w:t>
      </w:r>
      <w:r w:rsidRPr="003F51E1">
        <w:rPr>
          <w:rFonts w:ascii="Times New Roman" w:hAnsi="Times New Roman"/>
          <w:b/>
          <w:sz w:val="24"/>
          <w:szCs w:val="24"/>
          <w:u w:val="single"/>
          <w:lang w:val="en-GB" w:eastAsia="en-GB"/>
        </w:rPr>
        <w:t xml:space="preserve">for Chapters 23 which refers to anti-corruption: </w:t>
      </w:r>
    </w:p>
    <w:p w:rsidR="00D04181" w:rsidRDefault="00917438" w:rsidP="00D04181">
      <w:pPr>
        <w:widowControl w:val="0"/>
        <w:spacing w:after="0" w:line="283" w:lineRule="exact"/>
        <w:jc w:val="both"/>
        <w:rPr>
          <w:rFonts w:ascii="Times New Roman" w:hAnsi="Times New Roman"/>
          <w:sz w:val="24"/>
          <w:szCs w:val="24"/>
          <w:lang w:val="en-GB" w:eastAsia="en-GB"/>
        </w:rPr>
      </w:pPr>
      <w:hyperlink r:id="rId12" w:history="1">
        <w:r w:rsidR="00D04181" w:rsidRPr="003F51E1">
          <w:rPr>
            <w:rFonts w:ascii="Times New Roman" w:hAnsi="Times New Roman"/>
            <w:color w:val="0000FF"/>
            <w:sz w:val="24"/>
            <w:szCs w:val="24"/>
            <w:u w:val="single"/>
            <w:lang w:val="en-GB" w:eastAsia="en-GB"/>
          </w:rPr>
          <w:t>http://data.consilium.europa.eu/doc/document/AD-20-2016-INIT/en/pdf</w:t>
        </w:r>
      </w:hyperlink>
      <w:r w:rsidR="00D04181" w:rsidRPr="003F51E1">
        <w:rPr>
          <w:rFonts w:ascii="Times New Roman" w:hAnsi="Times New Roman"/>
          <w:sz w:val="24"/>
          <w:szCs w:val="24"/>
          <w:lang w:val="en-GB" w:eastAsia="en-GB"/>
        </w:rPr>
        <w:t xml:space="preserve">  </w:t>
      </w:r>
    </w:p>
    <w:p w:rsidR="00D04181" w:rsidRDefault="00D04181" w:rsidP="00D04181">
      <w:pPr>
        <w:widowControl w:val="0"/>
        <w:spacing w:after="0" w:line="283" w:lineRule="exact"/>
        <w:jc w:val="both"/>
        <w:rPr>
          <w:rFonts w:ascii="Times New Roman" w:hAnsi="Times New Roman"/>
          <w:sz w:val="24"/>
          <w:szCs w:val="24"/>
          <w:lang w:val="en-GB" w:eastAsia="en-GB"/>
        </w:rPr>
      </w:pPr>
      <w:r>
        <w:rPr>
          <w:rFonts w:ascii="Times New Roman" w:hAnsi="Times New Roman"/>
          <w:sz w:val="24"/>
          <w:szCs w:val="24"/>
          <w:lang w:val="en-GB" w:eastAsia="en-GB"/>
        </w:rPr>
        <w:t>In particular Interim benchmarks under section "</w:t>
      </w:r>
      <w:r w:rsidRPr="009A159D">
        <w:rPr>
          <w:rFonts w:ascii="Times New Roman" w:hAnsi="Times New Roman"/>
          <w:i/>
          <w:sz w:val="24"/>
          <w:szCs w:val="24"/>
          <w:lang w:val="en-GB" w:eastAsia="en-GB"/>
        </w:rPr>
        <w:t>Fight Against corruption</w:t>
      </w:r>
      <w:r>
        <w:rPr>
          <w:rFonts w:ascii="Times New Roman" w:hAnsi="Times New Roman"/>
          <w:sz w:val="24"/>
          <w:szCs w:val="24"/>
          <w:lang w:val="en-GB" w:eastAsia="en-GB"/>
        </w:rPr>
        <w:t xml:space="preserve">" (from no 22 to </w:t>
      </w:r>
      <w:proofErr w:type="gramStart"/>
      <w:r>
        <w:rPr>
          <w:rFonts w:ascii="Times New Roman" w:hAnsi="Times New Roman"/>
          <w:sz w:val="24"/>
          <w:szCs w:val="24"/>
          <w:lang w:val="en-GB" w:eastAsia="en-GB"/>
        </w:rPr>
        <w:t>no</w:t>
      </w:r>
      <w:proofErr w:type="gramEnd"/>
      <w:r>
        <w:rPr>
          <w:rFonts w:ascii="Times New Roman" w:hAnsi="Times New Roman"/>
          <w:sz w:val="24"/>
          <w:szCs w:val="24"/>
          <w:lang w:val="en-GB" w:eastAsia="en-GB"/>
        </w:rPr>
        <w:t xml:space="preserve"> 35) </w:t>
      </w:r>
    </w:p>
    <w:p w:rsidR="00D04181" w:rsidRDefault="00D04181" w:rsidP="00D04181">
      <w:pPr>
        <w:widowControl w:val="0"/>
        <w:spacing w:after="0" w:line="283" w:lineRule="exact"/>
        <w:jc w:val="both"/>
        <w:rPr>
          <w:rFonts w:ascii="Times New Roman" w:hAnsi="Times New Roman"/>
          <w:sz w:val="24"/>
          <w:szCs w:val="24"/>
          <w:lang w:val="en-GB" w:eastAsia="en-GB"/>
        </w:rPr>
      </w:pPr>
    </w:p>
    <w:p w:rsidR="00D04181" w:rsidRPr="003F51E1" w:rsidRDefault="00D04181" w:rsidP="00D04181">
      <w:pPr>
        <w:widowControl w:val="0"/>
        <w:spacing w:after="0" w:line="283" w:lineRule="exact"/>
        <w:jc w:val="both"/>
        <w:rPr>
          <w:rFonts w:ascii="Times New Roman" w:hAnsi="Times New Roman"/>
          <w:b/>
          <w:sz w:val="24"/>
          <w:szCs w:val="24"/>
          <w:u w:val="single"/>
          <w:lang w:val="en-GB" w:eastAsia="en-GB"/>
        </w:rPr>
      </w:pPr>
      <w:r w:rsidRPr="003F51E1">
        <w:rPr>
          <w:rFonts w:ascii="Times New Roman" w:hAnsi="Times New Roman"/>
          <w:b/>
          <w:color w:val="000000"/>
          <w:sz w:val="24"/>
          <w:szCs w:val="24"/>
          <w:u w:val="single"/>
          <w:lang w:val="en-GB" w:bidi="en-US"/>
        </w:rPr>
        <w:t xml:space="preserve">EU Common Position and the interim benchmarks </w:t>
      </w:r>
      <w:r>
        <w:rPr>
          <w:rFonts w:ascii="Times New Roman" w:hAnsi="Times New Roman"/>
          <w:b/>
          <w:sz w:val="24"/>
          <w:szCs w:val="24"/>
          <w:u w:val="single"/>
          <w:lang w:val="en-GB" w:eastAsia="en-GB"/>
        </w:rPr>
        <w:t>for Chapters 24</w:t>
      </w:r>
      <w:r w:rsidRPr="003F51E1">
        <w:rPr>
          <w:rFonts w:ascii="Times New Roman" w:hAnsi="Times New Roman"/>
          <w:b/>
          <w:sz w:val="24"/>
          <w:szCs w:val="24"/>
          <w:u w:val="single"/>
          <w:lang w:val="en-GB" w:eastAsia="en-GB"/>
        </w:rPr>
        <w:t xml:space="preserve">: </w:t>
      </w:r>
    </w:p>
    <w:p w:rsidR="00D04181" w:rsidRPr="0010168D" w:rsidRDefault="00917438" w:rsidP="00D04181">
      <w:pPr>
        <w:spacing w:after="120"/>
        <w:jc w:val="both"/>
        <w:rPr>
          <w:rFonts w:ascii="Times New Roman" w:hAnsi="Times New Roman"/>
          <w:sz w:val="24"/>
          <w:szCs w:val="24"/>
          <w:lang w:val="en-GB" w:eastAsia="en-GB"/>
        </w:rPr>
      </w:pPr>
      <w:hyperlink r:id="rId13" w:history="1">
        <w:r w:rsidR="00D04181" w:rsidRPr="0010168D">
          <w:rPr>
            <w:rFonts w:ascii="Times New Roman" w:hAnsi="Times New Roman"/>
            <w:color w:val="0000FF"/>
            <w:sz w:val="24"/>
            <w:szCs w:val="24"/>
            <w:u w:val="single"/>
            <w:lang w:val="en-GB" w:eastAsia="en-GB"/>
          </w:rPr>
          <w:t>http://data.consilium.europa.eu/doc/document/AD-21-2016-INIT/en/pdf</w:t>
        </w:r>
      </w:hyperlink>
      <w:r w:rsidR="00D04181" w:rsidRPr="0010168D">
        <w:rPr>
          <w:rFonts w:ascii="Times New Roman" w:hAnsi="Times New Roman"/>
          <w:sz w:val="24"/>
          <w:szCs w:val="24"/>
          <w:lang w:val="en-GB" w:eastAsia="en-GB"/>
        </w:rPr>
        <w:t xml:space="preserve">   </w:t>
      </w:r>
    </w:p>
    <w:p w:rsidR="00D04181" w:rsidRDefault="00D04181" w:rsidP="0098633D">
      <w:pPr>
        <w:jc w:val="both"/>
        <w:rPr>
          <w:rFonts w:ascii="Times New Roman" w:hAnsi="Times New Roman"/>
          <w:i/>
          <w:color w:val="000000"/>
          <w:sz w:val="24"/>
          <w:szCs w:val="24"/>
          <w:lang w:val="en-GB" w:bidi="en-US"/>
        </w:rPr>
      </w:pPr>
      <w:r>
        <w:rPr>
          <w:rFonts w:ascii="Times New Roman" w:hAnsi="Times New Roman"/>
          <w:color w:val="000000"/>
          <w:sz w:val="24"/>
          <w:szCs w:val="24"/>
          <w:lang w:val="en-GB" w:bidi="en-US"/>
        </w:rPr>
        <w:t>In particular Interim Benchmark 23 under section "</w:t>
      </w:r>
      <w:r w:rsidRPr="0010168D">
        <w:rPr>
          <w:rFonts w:ascii="Times New Roman" w:hAnsi="Times New Roman"/>
          <w:i/>
          <w:color w:val="000000"/>
          <w:sz w:val="24"/>
          <w:szCs w:val="24"/>
          <w:lang w:val="en-GB" w:bidi="en-US"/>
        </w:rPr>
        <w:t>Serbia enhances its efforts to ensure compliance with EU requirements in the field of police co-operation and the fight against organised crime"</w:t>
      </w:r>
      <w:r>
        <w:rPr>
          <w:rFonts w:ascii="Times New Roman" w:hAnsi="Times New Roman"/>
          <w:i/>
          <w:color w:val="000000"/>
          <w:sz w:val="24"/>
          <w:szCs w:val="24"/>
          <w:lang w:val="en-GB" w:bidi="en-US"/>
        </w:rPr>
        <w:t>:</w:t>
      </w:r>
    </w:p>
    <w:p w:rsidR="00D04181" w:rsidRDefault="00D04181" w:rsidP="00D04181">
      <w:pPr>
        <w:pStyle w:val="Dash"/>
        <w:numPr>
          <w:ilvl w:val="0"/>
          <w:numId w:val="0"/>
        </w:numPr>
        <w:spacing w:before="0" w:after="0" w:line="240" w:lineRule="auto"/>
        <w:jc w:val="both"/>
        <w:rPr>
          <w:i/>
        </w:rPr>
      </w:pPr>
      <w:r w:rsidRPr="0010168D">
        <w:rPr>
          <w:i/>
        </w:rPr>
        <w:t>23. Serbia conducts a comprehensive analysis and on that basis amends its action plan providing:</w:t>
      </w:r>
    </w:p>
    <w:p w:rsidR="00184A55" w:rsidRPr="0010168D" w:rsidRDefault="00184A55" w:rsidP="00D04181">
      <w:pPr>
        <w:pStyle w:val="Dash"/>
        <w:numPr>
          <w:ilvl w:val="0"/>
          <w:numId w:val="0"/>
        </w:numPr>
        <w:spacing w:before="0" w:after="0" w:line="240" w:lineRule="auto"/>
        <w:jc w:val="both"/>
        <w:rPr>
          <w:i/>
        </w:rPr>
      </w:pPr>
    </w:p>
    <w:p w:rsidR="00D04181" w:rsidRPr="0010168D" w:rsidRDefault="00D04181" w:rsidP="00184A55">
      <w:pPr>
        <w:pStyle w:val="Dash"/>
        <w:numPr>
          <w:ilvl w:val="0"/>
          <w:numId w:val="41"/>
        </w:numPr>
        <w:spacing w:before="0" w:after="0" w:line="240" w:lineRule="auto"/>
        <w:ind w:left="709" w:hanging="283"/>
        <w:jc w:val="both"/>
        <w:rPr>
          <w:i/>
        </w:rPr>
      </w:pPr>
      <w:r w:rsidRPr="0010168D">
        <w:rPr>
          <w:i/>
        </w:rPr>
        <w:t>a clear sequencing of steps needed to align with the EU police co-operation instruments;</w:t>
      </w:r>
    </w:p>
    <w:p w:rsidR="00D04181" w:rsidRPr="0010168D" w:rsidRDefault="00D04181" w:rsidP="00184A55">
      <w:pPr>
        <w:pStyle w:val="Dash1"/>
        <w:numPr>
          <w:ilvl w:val="0"/>
          <w:numId w:val="41"/>
        </w:numPr>
        <w:spacing w:before="0" w:after="0" w:line="240" w:lineRule="auto"/>
        <w:ind w:left="709" w:hanging="283"/>
        <w:jc w:val="both"/>
        <w:rPr>
          <w:i/>
        </w:rPr>
      </w:pPr>
      <w:r w:rsidRPr="0010168D">
        <w:rPr>
          <w:i/>
        </w:rPr>
        <w:t>an overview of staffing and training needs, including, where relevant, steps to address critical gaps;</w:t>
      </w:r>
    </w:p>
    <w:p w:rsidR="00D04181" w:rsidRPr="0010168D" w:rsidRDefault="00D04181" w:rsidP="00184A55">
      <w:pPr>
        <w:pStyle w:val="Dash1"/>
        <w:numPr>
          <w:ilvl w:val="0"/>
          <w:numId w:val="41"/>
        </w:numPr>
        <w:spacing w:before="0" w:after="0" w:line="240" w:lineRule="auto"/>
        <w:ind w:left="709" w:hanging="283"/>
        <w:jc w:val="both"/>
        <w:rPr>
          <w:i/>
        </w:rPr>
      </w:pPr>
      <w:r w:rsidRPr="0010168D">
        <w:rPr>
          <w:i/>
        </w:rPr>
        <w:t>clarifying procedures for operational co-operation between various departments in the Ministry of the Interior and with Intelligence Services;</w:t>
      </w:r>
    </w:p>
    <w:p w:rsidR="00D04181" w:rsidRPr="0010168D" w:rsidRDefault="00D04181" w:rsidP="00184A55">
      <w:pPr>
        <w:pStyle w:val="Dash1"/>
        <w:numPr>
          <w:ilvl w:val="0"/>
          <w:numId w:val="41"/>
        </w:numPr>
        <w:spacing w:before="0" w:after="0" w:line="240" w:lineRule="auto"/>
        <w:ind w:left="709" w:hanging="283"/>
        <w:jc w:val="both"/>
        <w:rPr>
          <w:i/>
        </w:rPr>
      </w:pPr>
      <w:r w:rsidRPr="0010168D">
        <w:rPr>
          <w:i/>
        </w:rPr>
        <w:t>ensuring the material conditions for smooth and secure exchange of relevant data;</w:t>
      </w:r>
    </w:p>
    <w:p w:rsidR="00D04181" w:rsidRPr="0010168D" w:rsidRDefault="00D04181" w:rsidP="00184A55">
      <w:pPr>
        <w:pStyle w:val="Dash1"/>
        <w:numPr>
          <w:ilvl w:val="0"/>
          <w:numId w:val="41"/>
        </w:numPr>
        <w:spacing w:before="0" w:after="0" w:line="240" w:lineRule="auto"/>
        <w:ind w:left="709" w:hanging="283"/>
        <w:jc w:val="both"/>
        <w:rPr>
          <w:i/>
        </w:rPr>
      </w:pPr>
      <w:r w:rsidRPr="0010168D">
        <w:rPr>
          <w:i/>
        </w:rPr>
        <w:t>cost details and sustainable financial sources required for effectively implementing these reforms;</w:t>
      </w:r>
    </w:p>
    <w:p w:rsidR="00D04181" w:rsidRPr="001F1A98" w:rsidRDefault="00D04181" w:rsidP="00184A55">
      <w:pPr>
        <w:pStyle w:val="Dash1"/>
        <w:numPr>
          <w:ilvl w:val="0"/>
          <w:numId w:val="41"/>
        </w:numPr>
        <w:spacing w:before="0" w:after="0" w:line="240" w:lineRule="auto"/>
        <w:ind w:left="709" w:hanging="283"/>
        <w:jc w:val="both"/>
      </w:pPr>
      <w:proofErr w:type="gramStart"/>
      <w:r w:rsidRPr="0010168D">
        <w:rPr>
          <w:i/>
          <w:u w:val="single"/>
        </w:rPr>
        <w:t>detailed</w:t>
      </w:r>
      <w:proofErr w:type="gramEnd"/>
      <w:r w:rsidRPr="0010168D">
        <w:rPr>
          <w:i/>
          <w:u w:val="single"/>
        </w:rPr>
        <w:t xml:space="preserve"> steps for establishing robust safeguards to ensure that the police integrity is strengthened and that police services are operationally independent from political interests and shielded from criminal influence</w:t>
      </w:r>
      <w:r w:rsidRPr="0010168D">
        <w:rPr>
          <w:u w:val="single"/>
        </w:rPr>
        <w:t>.</w:t>
      </w:r>
    </w:p>
    <w:p w:rsidR="00D04181" w:rsidRDefault="00D04181" w:rsidP="00D04181">
      <w:pPr>
        <w:pStyle w:val="Dash"/>
        <w:numPr>
          <w:ilvl w:val="0"/>
          <w:numId w:val="0"/>
        </w:numPr>
        <w:spacing w:before="0" w:after="0" w:line="240" w:lineRule="auto"/>
        <w:ind w:hanging="425"/>
        <w:jc w:val="both"/>
      </w:pPr>
    </w:p>
    <w:p w:rsidR="00D04181" w:rsidRPr="0010168D" w:rsidRDefault="00D04181" w:rsidP="00D04181">
      <w:pPr>
        <w:widowControl w:val="0"/>
        <w:spacing w:after="0" w:line="283" w:lineRule="exact"/>
        <w:jc w:val="both"/>
        <w:rPr>
          <w:rFonts w:ascii="Times New Roman" w:hAnsi="Times New Roman"/>
          <w:color w:val="000000"/>
          <w:sz w:val="24"/>
          <w:szCs w:val="24"/>
          <w:lang w:val="en-GB" w:bidi="en-US"/>
        </w:rPr>
      </w:pPr>
    </w:p>
    <w:p w:rsidR="00D04181" w:rsidRPr="0098633D" w:rsidRDefault="00D04181" w:rsidP="0098633D">
      <w:pPr>
        <w:widowControl w:val="0"/>
        <w:spacing w:after="0" w:line="283" w:lineRule="exact"/>
        <w:jc w:val="both"/>
        <w:rPr>
          <w:rFonts w:ascii="Times New Roman" w:hAnsi="Times New Roman"/>
          <w:color w:val="000000"/>
          <w:sz w:val="24"/>
          <w:szCs w:val="24"/>
          <w:lang w:val="en-GB" w:bidi="en-US"/>
        </w:rPr>
      </w:pPr>
      <w:r w:rsidRPr="0098633D">
        <w:rPr>
          <w:rFonts w:ascii="Times New Roman" w:hAnsi="Times New Roman"/>
          <w:b/>
          <w:color w:val="000000"/>
          <w:sz w:val="24"/>
          <w:szCs w:val="24"/>
          <w:u w:val="single"/>
          <w:lang w:val="en-GB" w:bidi="en-US"/>
        </w:rPr>
        <w:t>The National Anti</w:t>
      </w:r>
      <w:r w:rsidRPr="0098633D">
        <w:rPr>
          <w:rFonts w:ascii="Times New Roman" w:hAnsi="Times New Roman"/>
          <w:b/>
          <w:color w:val="000000"/>
          <w:sz w:val="24"/>
          <w:szCs w:val="24"/>
          <w:u w:val="single"/>
          <w:lang w:val="en-GB" w:bidi="en-US"/>
        </w:rPr>
        <w:softHyphen/>
        <w:t xml:space="preserve">-Corruption Strategy (NACS) in the Republic of Serbia for the period 2013-2018 along with </w:t>
      </w:r>
      <w:r w:rsidRPr="0098633D">
        <w:rPr>
          <w:rFonts w:ascii="Times New Roman" w:hAnsi="Times New Roman"/>
          <w:b/>
          <w:color w:val="000000"/>
          <w:sz w:val="24"/>
          <w:szCs w:val="24"/>
          <w:u w:val="single"/>
          <w:lang w:val="en-GB" w:eastAsia="nl-NL" w:bidi="nl-NL"/>
        </w:rPr>
        <w:t xml:space="preserve">the </w:t>
      </w:r>
      <w:r w:rsidRPr="0098633D">
        <w:rPr>
          <w:rFonts w:ascii="Times New Roman" w:hAnsi="Times New Roman"/>
          <w:b/>
          <w:color w:val="000000"/>
          <w:sz w:val="24"/>
          <w:szCs w:val="24"/>
          <w:u w:val="single"/>
          <w:lang w:val="en-GB" w:eastAsia="da-DK" w:bidi="da-DK"/>
        </w:rPr>
        <w:t xml:space="preserve">Action </w:t>
      </w:r>
      <w:r w:rsidRPr="0098633D">
        <w:rPr>
          <w:rFonts w:ascii="Times New Roman" w:hAnsi="Times New Roman"/>
          <w:b/>
          <w:color w:val="000000"/>
          <w:sz w:val="24"/>
          <w:szCs w:val="24"/>
          <w:u w:val="single"/>
          <w:lang w:val="en-GB" w:bidi="en-US"/>
        </w:rPr>
        <w:t>Plan for its implementation:</w:t>
      </w:r>
    </w:p>
    <w:p w:rsidR="00D04181" w:rsidRPr="0098633D" w:rsidRDefault="00917438" w:rsidP="00D04181">
      <w:pPr>
        <w:widowControl w:val="0"/>
        <w:spacing w:after="116" w:line="278" w:lineRule="exact"/>
        <w:jc w:val="both"/>
        <w:rPr>
          <w:rFonts w:ascii="Times New Roman" w:hAnsi="Times New Roman"/>
          <w:i/>
          <w:color w:val="000000"/>
          <w:sz w:val="24"/>
          <w:szCs w:val="24"/>
          <w:lang w:val="en-GB" w:bidi="en-US"/>
        </w:rPr>
      </w:pPr>
      <w:hyperlink r:id="rId14" w:history="1">
        <w:r w:rsidR="00D04181" w:rsidRPr="003F51E1">
          <w:rPr>
            <w:rFonts w:ascii="Times New Roman" w:hAnsi="Times New Roman"/>
            <w:i/>
            <w:color w:val="0000FF"/>
            <w:sz w:val="24"/>
            <w:szCs w:val="24"/>
            <w:u w:val="single"/>
            <w:lang w:val="en-GB" w:bidi="en-US"/>
          </w:rPr>
          <w:t>http://mpravde.gov.rs/en/vest/3369/the-anti-corruption-strategy-and-the-action-plan.php</w:t>
        </w:r>
      </w:hyperlink>
    </w:p>
    <w:p w:rsidR="00D04181" w:rsidRPr="003F51E1" w:rsidRDefault="00D04181" w:rsidP="00D04181">
      <w:pPr>
        <w:widowControl w:val="0"/>
        <w:spacing w:after="116" w:line="278" w:lineRule="exact"/>
        <w:jc w:val="both"/>
        <w:rPr>
          <w:rFonts w:ascii="Times New Roman" w:hAnsi="Times New Roman"/>
          <w:color w:val="000000"/>
          <w:sz w:val="24"/>
          <w:szCs w:val="24"/>
          <w:lang w:val="en-GB" w:bidi="en-US"/>
        </w:rPr>
      </w:pPr>
      <w:r w:rsidRPr="003F51E1">
        <w:rPr>
          <w:rFonts w:ascii="Times New Roman" w:hAnsi="Times New Roman"/>
          <w:color w:val="000000"/>
          <w:sz w:val="24"/>
          <w:szCs w:val="24"/>
          <w:lang w:val="en-GB" w:bidi="en-US"/>
        </w:rPr>
        <w:t>In July 2013 the National Assembly of the Republic of Serbia adopted the National Anti</w:t>
      </w:r>
      <w:r w:rsidRPr="003F51E1">
        <w:rPr>
          <w:rFonts w:ascii="Times New Roman" w:hAnsi="Times New Roman"/>
          <w:color w:val="000000"/>
          <w:sz w:val="24"/>
          <w:szCs w:val="24"/>
          <w:lang w:val="en-GB" w:bidi="en-US"/>
        </w:rPr>
        <w:softHyphen/>
      </w:r>
      <w:r>
        <w:rPr>
          <w:rFonts w:ascii="Times New Roman" w:hAnsi="Times New Roman"/>
          <w:color w:val="000000"/>
          <w:sz w:val="24"/>
          <w:szCs w:val="24"/>
          <w:lang w:val="en-GB" w:bidi="en-US"/>
        </w:rPr>
        <w:t>-</w:t>
      </w:r>
      <w:r w:rsidRPr="003F51E1">
        <w:rPr>
          <w:rFonts w:ascii="Times New Roman" w:hAnsi="Times New Roman"/>
          <w:color w:val="000000"/>
          <w:sz w:val="24"/>
          <w:szCs w:val="24"/>
          <w:lang w:val="en-GB" w:bidi="en-US"/>
        </w:rPr>
        <w:t xml:space="preserve">Corruption Strategy (NACS) in the Republic of Serbia for the period 2013-2018 along with </w:t>
      </w:r>
      <w:r w:rsidRPr="003F51E1">
        <w:rPr>
          <w:rFonts w:ascii="Times New Roman" w:hAnsi="Times New Roman"/>
          <w:color w:val="000000"/>
          <w:sz w:val="24"/>
          <w:szCs w:val="24"/>
          <w:lang w:val="en-GB" w:eastAsia="nl-NL" w:bidi="nl-NL"/>
        </w:rPr>
        <w:t xml:space="preserve">the </w:t>
      </w:r>
      <w:r w:rsidRPr="003F51E1">
        <w:rPr>
          <w:rFonts w:ascii="Times New Roman" w:hAnsi="Times New Roman"/>
          <w:color w:val="000000"/>
          <w:sz w:val="24"/>
          <w:szCs w:val="24"/>
          <w:lang w:val="en-GB" w:eastAsia="da-DK" w:bidi="da-DK"/>
        </w:rPr>
        <w:t xml:space="preserve">Action </w:t>
      </w:r>
      <w:r w:rsidRPr="003F51E1">
        <w:rPr>
          <w:rFonts w:ascii="Times New Roman" w:hAnsi="Times New Roman"/>
          <w:color w:val="000000"/>
          <w:sz w:val="24"/>
          <w:szCs w:val="24"/>
          <w:lang w:val="en-GB" w:bidi="en-US"/>
        </w:rPr>
        <w:t xml:space="preserve">Plan for its implementation. The Ministry of </w:t>
      </w:r>
      <w:r w:rsidRPr="003F51E1">
        <w:rPr>
          <w:rFonts w:ascii="Times New Roman" w:hAnsi="Times New Roman"/>
          <w:color w:val="000000"/>
          <w:sz w:val="24"/>
          <w:szCs w:val="24"/>
          <w:lang w:val="en-GB" w:eastAsia="cs-CZ" w:bidi="cs-CZ"/>
        </w:rPr>
        <w:t xml:space="preserve">Justice </w:t>
      </w:r>
      <w:r w:rsidRPr="003F51E1">
        <w:rPr>
          <w:rFonts w:ascii="Times New Roman" w:hAnsi="Times New Roman"/>
          <w:color w:val="000000"/>
          <w:sz w:val="24"/>
          <w:szCs w:val="24"/>
          <w:lang w:val="en-GB" w:bidi="en-US"/>
        </w:rPr>
        <w:t>is responsible for coordinating implementation of the Strategy and the Action Plan, while the Anti-corruption Agency is responsible for monitoring them.</w:t>
      </w:r>
    </w:p>
    <w:p w:rsidR="00D04181" w:rsidRPr="003F51E1" w:rsidRDefault="00D04181" w:rsidP="00D04181">
      <w:pPr>
        <w:widowControl w:val="0"/>
        <w:spacing w:after="120" w:line="283" w:lineRule="exact"/>
        <w:jc w:val="both"/>
        <w:rPr>
          <w:rFonts w:ascii="Times New Roman" w:hAnsi="Times New Roman"/>
          <w:color w:val="000000"/>
          <w:sz w:val="24"/>
          <w:szCs w:val="24"/>
          <w:lang w:val="en-GB" w:bidi="en-US"/>
        </w:rPr>
      </w:pPr>
      <w:r w:rsidRPr="003F51E1">
        <w:rPr>
          <w:rFonts w:ascii="Times New Roman" w:hAnsi="Times New Roman"/>
          <w:color w:val="000000"/>
          <w:sz w:val="24"/>
          <w:szCs w:val="24"/>
          <w:lang w:val="en-GB" w:bidi="en-US"/>
        </w:rPr>
        <w:t>The general objective of the NACS is to eliminate corruption, as an obstacle to the economic, social and democratic development of the Republic of Serbia, as much as possible.</w:t>
      </w:r>
    </w:p>
    <w:p w:rsidR="00D04181" w:rsidRPr="003F51E1" w:rsidRDefault="00D04181" w:rsidP="00D04181">
      <w:pPr>
        <w:widowControl w:val="0"/>
        <w:spacing w:after="0" w:line="283" w:lineRule="exact"/>
        <w:jc w:val="both"/>
        <w:rPr>
          <w:rFonts w:ascii="Times New Roman" w:hAnsi="Times New Roman"/>
          <w:color w:val="000000"/>
          <w:sz w:val="24"/>
          <w:szCs w:val="24"/>
          <w:lang w:val="en-GB" w:bidi="en-US"/>
        </w:rPr>
      </w:pPr>
      <w:r w:rsidRPr="003F51E1">
        <w:rPr>
          <w:rFonts w:ascii="Times New Roman" w:hAnsi="Times New Roman"/>
          <w:color w:val="000000"/>
          <w:sz w:val="24"/>
          <w:szCs w:val="24"/>
          <w:lang w:val="en-GB" w:bidi="en-US"/>
        </w:rPr>
        <w:t xml:space="preserve">The NACS is cross-sectorial covering specific issues and good governance issues and needs an inter-institutional effort for its proper and effective implementation. It is structured around nine </w:t>
      </w:r>
      <w:r w:rsidRPr="003F51E1">
        <w:rPr>
          <w:rFonts w:ascii="Times New Roman" w:hAnsi="Times New Roman"/>
          <w:color w:val="000000"/>
          <w:sz w:val="24"/>
          <w:szCs w:val="24"/>
          <w:lang w:val="en-GB" w:eastAsia="cs-CZ" w:bidi="cs-CZ"/>
        </w:rPr>
        <w:t xml:space="preserve">priority </w:t>
      </w:r>
      <w:r w:rsidRPr="003F51E1">
        <w:rPr>
          <w:rFonts w:ascii="Times New Roman" w:hAnsi="Times New Roman"/>
          <w:color w:val="000000"/>
          <w:sz w:val="24"/>
          <w:szCs w:val="24"/>
          <w:lang w:val="en-GB" w:bidi="en-US"/>
        </w:rPr>
        <w:t xml:space="preserve">areas: Political activities, </w:t>
      </w:r>
      <w:r w:rsidRPr="003F51E1">
        <w:rPr>
          <w:rFonts w:ascii="Times New Roman" w:hAnsi="Times New Roman"/>
          <w:color w:val="000000"/>
          <w:sz w:val="24"/>
          <w:szCs w:val="24"/>
          <w:lang w:val="en-GB" w:eastAsia="cs-CZ" w:bidi="cs-CZ"/>
        </w:rPr>
        <w:t xml:space="preserve">Public </w:t>
      </w:r>
      <w:r w:rsidRPr="003F51E1">
        <w:rPr>
          <w:rFonts w:ascii="Times New Roman" w:hAnsi="Times New Roman"/>
          <w:color w:val="000000"/>
          <w:sz w:val="24"/>
          <w:szCs w:val="24"/>
          <w:lang w:val="en-GB" w:bidi="en-US"/>
        </w:rPr>
        <w:t xml:space="preserve">finances (including </w:t>
      </w:r>
      <w:r w:rsidRPr="003F51E1">
        <w:rPr>
          <w:rFonts w:ascii="Times New Roman" w:hAnsi="Times New Roman"/>
          <w:color w:val="000000"/>
          <w:sz w:val="24"/>
          <w:szCs w:val="24"/>
          <w:lang w:val="en-GB" w:eastAsia="cs-CZ" w:bidi="cs-CZ"/>
        </w:rPr>
        <w:t xml:space="preserve">public </w:t>
      </w:r>
      <w:r w:rsidRPr="003F51E1">
        <w:rPr>
          <w:rFonts w:ascii="Times New Roman" w:hAnsi="Times New Roman"/>
          <w:color w:val="000000"/>
          <w:sz w:val="24"/>
          <w:szCs w:val="24"/>
          <w:lang w:val="en-GB" w:bidi="en-US"/>
        </w:rPr>
        <w:t xml:space="preserve">revenues, </w:t>
      </w:r>
      <w:r w:rsidRPr="003F51E1">
        <w:rPr>
          <w:rFonts w:ascii="Times New Roman" w:hAnsi="Times New Roman"/>
          <w:color w:val="000000"/>
          <w:sz w:val="24"/>
          <w:szCs w:val="24"/>
          <w:lang w:val="en-GB" w:eastAsia="cs-CZ" w:bidi="cs-CZ"/>
        </w:rPr>
        <w:t xml:space="preserve">public </w:t>
      </w:r>
      <w:r w:rsidRPr="003F51E1">
        <w:rPr>
          <w:rFonts w:ascii="Times New Roman" w:hAnsi="Times New Roman"/>
          <w:color w:val="000000"/>
          <w:sz w:val="24"/>
          <w:szCs w:val="24"/>
          <w:lang w:val="en-GB" w:bidi="en-US"/>
        </w:rPr>
        <w:t xml:space="preserve">expenditures and </w:t>
      </w:r>
      <w:r w:rsidRPr="003F51E1">
        <w:rPr>
          <w:rFonts w:ascii="Times New Roman" w:hAnsi="Times New Roman"/>
          <w:color w:val="000000"/>
          <w:sz w:val="24"/>
          <w:szCs w:val="24"/>
          <w:lang w:val="en-GB" w:eastAsia="da-DK" w:bidi="da-DK"/>
        </w:rPr>
        <w:t xml:space="preserve">internal </w:t>
      </w:r>
      <w:r w:rsidRPr="003F51E1">
        <w:rPr>
          <w:rFonts w:ascii="Times New Roman" w:hAnsi="Times New Roman"/>
          <w:color w:val="000000"/>
          <w:sz w:val="24"/>
          <w:szCs w:val="24"/>
          <w:lang w:val="en-GB" w:bidi="en-US"/>
        </w:rPr>
        <w:t xml:space="preserve">financial audit, external audit, and protection of EU financial interests), Privatization and public-private partnerships, </w:t>
      </w:r>
      <w:r w:rsidRPr="003F51E1">
        <w:rPr>
          <w:rFonts w:ascii="Times New Roman" w:hAnsi="Times New Roman"/>
          <w:color w:val="000000"/>
          <w:sz w:val="24"/>
          <w:szCs w:val="24"/>
          <w:lang w:val="en-GB" w:eastAsia="cs-CZ" w:bidi="cs-CZ"/>
        </w:rPr>
        <w:t xml:space="preserve">Urban </w:t>
      </w:r>
      <w:r w:rsidRPr="003F51E1">
        <w:rPr>
          <w:rFonts w:ascii="Times New Roman" w:hAnsi="Times New Roman"/>
          <w:color w:val="000000"/>
          <w:sz w:val="24"/>
          <w:szCs w:val="24"/>
          <w:lang w:val="en-GB" w:bidi="en-US"/>
        </w:rPr>
        <w:t xml:space="preserve">and Spatial Planning, Justice, Police, Education and Sport, Health, Media. The action plan provides for detailed measures to implement </w:t>
      </w:r>
      <w:r w:rsidRPr="003F51E1">
        <w:rPr>
          <w:rFonts w:ascii="Times New Roman" w:hAnsi="Times New Roman"/>
          <w:color w:val="000000"/>
          <w:sz w:val="24"/>
          <w:szCs w:val="24"/>
          <w:lang w:val="en-GB" w:eastAsia="nl-NL" w:bidi="nl-NL"/>
        </w:rPr>
        <w:t xml:space="preserve">the </w:t>
      </w:r>
      <w:r w:rsidRPr="003F51E1">
        <w:rPr>
          <w:rFonts w:ascii="Times New Roman" w:hAnsi="Times New Roman"/>
          <w:color w:val="000000"/>
          <w:sz w:val="24"/>
          <w:szCs w:val="24"/>
          <w:lang w:val="en-GB" w:bidi="en-US"/>
        </w:rPr>
        <w:t xml:space="preserve">strategy, with a </w:t>
      </w:r>
      <w:r w:rsidRPr="003F51E1">
        <w:rPr>
          <w:rFonts w:ascii="Times New Roman" w:hAnsi="Times New Roman"/>
          <w:color w:val="000000"/>
          <w:sz w:val="24"/>
          <w:szCs w:val="24"/>
          <w:lang w:val="en-GB" w:eastAsia="nl-NL" w:bidi="nl-NL"/>
        </w:rPr>
        <w:t xml:space="preserve">focus </w:t>
      </w:r>
      <w:r w:rsidRPr="003F51E1">
        <w:rPr>
          <w:rFonts w:ascii="Times New Roman" w:hAnsi="Times New Roman"/>
          <w:color w:val="000000"/>
          <w:sz w:val="24"/>
          <w:szCs w:val="24"/>
          <w:lang w:val="en-GB" w:bidi="en-US"/>
        </w:rPr>
        <w:t xml:space="preserve">on </w:t>
      </w:r>
      <w:r w:rsidRPr="003F51E1">
        <w:rPr>
          <w:rFonts w:ascii="Times New Roman" w:hAnsi="Times New Roman"/>
          <w:color w:val="000000"/>
          <w:sz w:val="24"/>
          <w:szCs w:val="24"/>
          <w:lang w:val="en-GB" w:eastAsia="hr-HR" w:bidi="hr-HR"/>
        </w:rPr>
        <w:t xml:space="preserve">most </w:t>
      </w:r>
      <w:r w:rsidRPr="003F51E1">
        <w:rPr>
          <w:rFonts w:ascii="Times New Roman" w:hAnsi="Times New Roman"/>
          <w:color w:val="000000"/>
          <w:sz w:val="24"/>
          <w:szCs w:val="24"/>
          <w:lang w:val="en-GB" w:bidi="en-US"/>
        </w:rPr>
        <w:t xml:space="preserve">vulnerable areas, such as </w:t>
      </w:r>
      <w:r w:rsidRPr="003F51E1">
        <w:rPr>
          <w:rFonts w:ascii="Times New Roman" w:hAnsi="Times New Roman"/>
          <w:color w:val="000000"/>
          <w:sz w:val="24"/>
          <w:szCs w:val="24"/>
          <w:lang w:val="en-GB" w:eastAsia="nl-NL" w:bidi="nl-NL"/>
        </w:rPr>
        <w:t xml:space="preserve">the </w:t>
      </w:r>
      <w:r w:rsidRPr="003F51E1">
        <w:rPr>
          <w:rFonts w:ascii="Times New Roman" w:hAnsi="Times New Roman"/>
          <w:color w:val="000000"/>
          <w:sz w:val="24"/>
          <w:szCs w:val="24"/>
          <w:lang w:val="en-GB" w:bidi="en-US"/>
        </w:rPr>
        <w:t>improvement of financial investigation capacity and making illicit wealth a criminal offence.</w:t>
      </w:r>
    </w:p>
    <w:p w:rsidR="00D04181" w:rsidRDefault="00D04181" w:rsidP="00D04181">
      <w:pPr>
        <w:widowControl w:val="0"/>
        <w:spacing w:after="120" w:line="283" w:lineRule="exact"/>
        <w:jc w:val="both"/>
        <w:rPr>
          <w:rFonts w:ascii="Times New Roman" w:hAnsi="Times New Roman"/>
          <w:color w:val="000000"/>
          <w:sz w:val="24"/>
          <w:szCs w:val="24"/>
          <w:lang w:val="en-GB" w:bidi="en-US"/>
        </w:rPr>
      </w:pPr>
      <w:r w:rsidRPr="003F51E1">
        <w:rPr>
          <w:rFonts w:ascii="Times New Roman" w:hAnsi="Times New Roman"/>
          <w:color w:val="000000"/>
          <w:sz w:val="24"/>
          <w:szCs w:val="24"/>
          <w:lang w:val="en-GB" w:bidi="en-US"/>
        </w:rPr>
        <w:t xml:space="preserve">In the implementation of this Strategy, authorities and holders of public powers that are involved in the prevention of and fight against corruption, are obliged to perform their </w:t>
      </w:r>
      <w:r w:rsidRPr="003F51E1">
        <w:rPr>
          <w:rFonts w:ascii="Times New Roman" w:hAnsi="Times New Roman"/>
          <w:color w:val="000000"/>
          <w:sz w:val="24"/>
          <w:szCs w:val="24"/>
          <w:lang w:val="en-GB" w:eastAsia="da-DK" w:bidi="da-DK"/>
        </w:rPr>
        <w:t xml:space="preserve">duties </w:t>
      </w:r>
      <w:r w:rsidRPr="003F51E1">
        <w:rPr>
          <w:rFonts w:ascii="Times New Roman" w:hAnsi="Times New Roman"/>
          <w:color w:val="000000"/>
          <w:sz w:val="24"/>
          <w:szCs w:val="24"/>
          <w:lang w:val="en-GB" w:bidi="en-US"/>
        </w:rPr>
        <w:t xml:space="preserve">in accordance with the general objective and principles of the strategy. </w:t>
      </w:r>
    </w:p>
    <w:p w:rsidR="00D04181" w:rsidRPr="00F00138" w:rsidRDefault="00D04181" w:rsidP="00D04181">
      <w:pPr>
        <w:widowControl w:val="0"/>
        <w:spacing w:after="120" w:line="283" w:lineRule="exact"/>
        <w:jc w:val="both"/>
        <w:rPr>
          <w:rFonts w:ascii="Times New Roman" w:hAnsi="Times New Roman"/>
          <w:color w:val="000000"/>
          <w:sz w:val="24"/>
          <w:szCs w:val="24"/>
          <w:lang w:val="en-GB" w:bidi="en-US"/>
        </w:rPr>
      </w:pPr>
      <w:r w:rsidRPr="00F00138">
        <w:rPr>
          <w:rFonts w:ascii="Times New Roman" w:hAnsi="Times New Roman"/>
          <w:color w:val="000000"/>
          <w:sz w:val="24"/>
          <w:szCs w:val="24"/>
          <w:lang w:val="en-GB" w:bidi="en-US"/>
        </w:rPr>
        <w:t xml:space="preserve">The National Anti-Corruption Strategy and its Action Plan, imposes activities to improve normative, organizational and technical capacities of the </w:t>
      </w:r>
      <w:r w:rsidRPr="00F00138">
        <w:rPr>
          <w:rFonts w:ascii="Times New Roman" w:hAnsi="Times New Roman"/>
          <w:b/>
          <w:color w:val="000000"/>
          <w:sz w:val="24"/>
          <w:szCs w:val="24"/>
          <w:lang w:val="en-GB" w:bidi="en-US"/>
        </w:rPr>
        <w:t>Internal Affairs Sector (IAS)</w:t>
      </w:r>
      <w:r w:rsidRPr="00F00138">
        <w:rPr>
          <w:rFonts w:ascii="Times New Roman" w:hAnsi="Times New Roman"/>
          <w:color w:val="000000"/>
          <w:sz w:val="24"/>
          <w:szCs w:val="24"/>
          <w:lang w:val="en-GB" w:bidi="en-US"/>
        </w:rPr>
        <w:t xml:space="preserve"> of the Ministry of Interior, increase the number of employees and develop new preventive mechanisms in fight against corruption (risk analysis of corruption, integrity testing and implement measures for strengthening of integrity of employees who work on positions where there is a high risk of corruption). </w:t>
      </w:r>
    </w:p>
    <w:p w:rsidR="00D04181" w:rsidRDefault="00D04181" w:rsidP="00D04181">
      <w:pPr>
        <w:widowControl w:val="0"/>
        <w:spacing w:after="120" w:line="283" w:lineRule="exact"/>
        <w:jc w:val="both"/>
        <w:rPr>
          <w:rFonts w:ascii="Times New Roman" w:hAnsi="Times New Roman"/>
          <w:color w:val="000000"/>
          <w:sz w:val="24"/>
          <w:szCs w:val="24"/>
          <w:u w:val="single"/>
          <w:lang w:val="en-GB" w:bidi="en-US"/>
        </w:rPr>
      </w:pPr>
      <w:r>
        <w:rPr>
          <w:rFonts w:ascii="Times New Roman" w:hAnsi="Times New Roman"/>
          <w:color w:val="000000"/>
          <w:sz w:val="24"/>
          <w:szCs w:val="24"/>
          <w:u w:val="single"/>
          <w:lang w:val="en-GB" w:bidi="en-US"/>
        </w:rPr>
        <w:t xml:space="preserve"> </w:t>
      </w:r>
    </w:p>
    <w:p w:rsidR="00D04181" w:rsidRPr="003F51E1" w:rsidRDefault="00D04181" w:rsidP="00D04181">
      <w:pPr>
        <w:widowControl w:val="0"/>
        <w:spacing w:after="120" w:line="283" w:lineRule="exact"/>
        <w:jc w:val="both"/>
        <w:rPr>
          <w:rFonts w:ascii="Times New Roman" w:hAnsi="Times New Roman"/>
          <w:color w:val="000000"/>
          <w:sz w:val="24"/>
          <w:szCs w:val="24"/>
          <w:lang w:val="en-GB" w:bidi="en-US"/>
        </w:rPr>
      </w:pPr>
      <w:r>
        <w:rPr>
          <w:rFonts w:ascii="Times New Roman" w:hAnsi="Times New Roman"/>
          <w:color w:val="000000"/>
          <w:sz w:val="24"/>
          <w:szCs w:val="24"/>
          <w:u w:val="single"/>
          <w:lang w:val="en-GB" w:bidi="en-US"/>
        </w:rPr>
        <w:t>Applicants</w:t>
      </w:r>
      <w:r w:rsidRPr="003F51E1">
        <w:rPr>
          <w:rFonts w:ascii="Times New Roman" w:hAnsi="Times New Roman"/>
          <w:color w:val="000000"/>
          <w:sz w:val="24"/>
          <w:szCs w:val="24"/>
          <w:u w:val="single"/>
          <w:lang w:val="en-GB" w:bidi="en-US"/>
        </w:rPr>
        <w:t xml:space="preserve"> are supposed to be fully acquainted with both NACS and AP</w:t>
      </w:r>
      <w:r w:rsidRPr="003F51E1">
        <w:rPr>
          <w:rFonts w:ascii="Times New Roman" w:hAnsi="Times New Roman"/>
          <w:color w:val="000000"/>
          <w:sz w:val="24"/>
          <w:szCs w:val="24"/>
          <w:lang w:val="en-GB" w:bidi="en-US"/>
        </w:rPr>
        <w:t xml:space="preserve">. </w:t>
      </w:r>
    </w:p>
    <w:p w:rsidR="00D04181" w:rsidRPr="003F51E1" w:rsidRDefault="00D04181" w:rsidP="00D04181">
      <w:pPr>
        <w:widowControl w:val="0"/>
        <w:spacing w:after="120" w:line="283" w:lineRule="exact"/>
        <w:jc w:val="both"/>
        <w:rPr>
          <w:rFonts w:ascii="Times New Roman" w:hAnsi="Times New Roman"/>
          <w:color w:val="000000"/>
          <w:sz w:val="24"/>
          <w:szCs w:val="24"/>
          <w:lang w:val="en-GB" w:bidi="en-US"/>
        </w:rPr>
      </w:pPr>
    </w:p>
    <w:p w:rsidR="00D04181" w:rsidRPr="003F51E1" w:rsidRDefault="00D04181" w:rsidP="00D04181">
      <w:pPr>
        <w:widowControl w:val="0"/>
        <w:spacing w:after="120" w:line="283" w:lineRule="exact"/>
        <w:jc w:val="both"/>
        <w:rPr>
          <w:rFonts w:ascii="Times New Roman" w:hAnsi="Times New Roman"/>
          <w:b/>
          <w:i/>
          <w:color w:val="000000"/>
          <w:sz w:val="24"/>
          <w:szCs w:val="24"/>
          <w:u w:val="single"/>
          <w:lang w:val="en-GB" w:bidi="en-US"/>
        </w:rPr>
      </w:pPr>
      <w:r w:rsidRPr="003F51E1">
        <w:rPr>
          <w:rFonts w:ascii="Times New Roman" w:hAnsi="Times New Roman"/>
          <w:b/>
          <w:i/>
          <w:color w:val="000000"/>
          <w:sz w:val="24"/>
          <w:szCs w:val="24"/>
          <w:u w:val="single"/>
          <w:lang w:val="en-GB" w:bidi="en-US"/>
        </w:rPr>
        <w:t xml:space="preserve">The Action Plan for the Chapter 23: </w:t>
      </w:r>
    </w:p>
    <w:p w:rsidR="00D04181" w:rsidRPr="003F51E1" w:rsidRDefault="00917438" w:rsidP="00D04181">
      <w:pPr>
        <w:widowControl w:val="0"/>
        <w:spacing w:after="116" w:line="278" w:lineRule="exact"/>
        <w:jc w:val="both"/>
        <w:rPr>
          <w:rFonts w:ascii="Times New Roman" w:hAnsi="Times New Roman"/>
          <w:color w:val="000000"/>
          <w:sz w:val="24"/>
          <w:szCs w:val="24"/>
          <w:lang w:val="en-GB" w:bidi="en-US"/>
        </w:rPr>
      </w:pPr>
      <w:hyperlink r:id="rId15" w:history="1">
        <w:r w:rsidR="00D04181" w:rsidRPr="003F51E1">
          <w:rPr>
            <w:rFonts w:ascii="Times New Roman" w:hAnsi="Times New Roman"/>
            <w:color w:val="0000FF"/>
            <w:sz w:val="24"/>
            <w:szCs w:val="24"/>
            <w:u w:val="single"/>
            <w:lang w:val="en-GB" w:bidi="en-US"/>
          </w:rPr>
          <w:t>http://mpravde.gov.rs/files/Action%20plan%20Ch%2023.pdf</w:t>
        </w:r>
      </w:hyperlink>
      <w:r w:rsidR="00D04181" w:rsidRPr="003F51E1">
        <w:rPr>
          <w:rFonts w:ascii="Times New Roman" w:hAnsi="Times New Roman"/>
          <w:color w:val="000000"/>
          <w:sz w:val="24"/>
          <w:szCs w:val="24"/>
          <w:lang w:val="en-GB" w:bidi="en-US"/>
        </w:rPr>
        <w:t xml:space="preserve"> </w:t>
      </w:r>
    </w:p>
    <w:p w:rsidR="00D04181" w:rsidRPr="003F51E1" w:rsidRDefault="00D04181" w:rsidP="00D04181">
      <w:pPr>
        <w:widowControl w:val="0"/>
        <w:spacing w:after="120" w:line="283" w:lineRule="exact"/>
        <w:jc w:val="both"/>
        <w:rPr>
          <w:rFonts w:ascii="Times New Roman" w:hAnsi="Times New Roman"/>
          <w:color w:val="000000"/>
          <w:sz w:val="24"/>
          <w:szCs w:val="24"/>
          <w:lang w:val="en-GB" w:bidi="en-US"/>
        </w:rPr>
      </w:pPr>
      <w:r w:rsidRPr="003F51E1">
        <w:rPr>
          <w:rFonts w:ascii="Times New Roman" w:hAnsi="Times New Roman"/>
          <w:color w:val="000000"/>
          <w:sz w:val="24"/>
          <w:szCs w:val="24"/>
          <w:lang w:val="en-GB" w:bidi="en-US"/>
        </w:rPr>
        <w:t>Fight against corruption is in Section 2 at page 127.</w:t>
      </w:r>
    </w:p>
    <w:p w:rsidR="00D04181" w:rsidRPr="003F51E1" w:rsidRDefault="00D04181" w:rsidP="00D04181">
      <w:pPr>
        <w:autoSpaceDE w:val="0"/>
        <w:autoSpaceDN w:val="0"/>
        <w:adjustRightInd w:val="0"/>
        <w:spacing w:after="0"/>
        <w:jc w:val="both"/>
        <w:rPr>
          <w:rFonts w:ascii="Times New Roman" w:hAnsi="Times New Roman"/>
          <w:sz w:val="24"/>
          <w:szCs w:val="24"/>
          <w:lang w:val="en-GB" w:eastAsia="en-GB"/>
        </w:rPr>
      </w:pPr>
      <w:r w:rsidRPr="003F51E1">
        <w:rPr>
          <w:rFonts w:ascii="Times New Roman" w:hAnsi="Times New Roman"/>
          <w:sz w:val="24"/>
          <w:szCs w:val="24"/>
          <w:lang w:val="en-GB" w:eastAsia="en-GB"/>
        </w:rPr>
        <w:t xml:space="preserve">Serbia adopted in 2016 the Action plan for the Chapter 23, which focuses on the implementation of the recommendations made in the Screening report for this chapter. The Screening report was adopted in May 2014, following the Explanatory meetings for the Chapter 23, which took place in September 2013 and the Bilateral meeting which took place in December 2013.  </w:t>
      </w:r>
    </w:p>
    <w:p w:rsidR="00D04181" w:rsidRPr="003F51E1" w:rsidRDefault="00D04181" w:rsidP="00D04181">
      <w:pPr>
        <w:autoSpaceDE w:val="0"/>
        <w:autoSpaceDN w:val="0"/>
        <w:adjustRightInd w:val="0"/>
        <w:spacing w:after="0"/>
        <w:jc w:val="both"/>
        <w:rPr>
          <w:rFonts w:ascii="Times New Roman" w:hAnsi="Times New Roman"/>
          <w:sz w:val="24"/>
          <w:szCs w:val="24"/>
          <w:lang w:val="en-GB" w:eastAsia="en-GB"/>
        </w:rPr>
      </w:pPr>
    </w:p>
    <w:p w:rsidR="00D04181" w:rsidRPr="003F51E1" w:rsidRDefault="00D04181" w:rsidP="00D04181">
      <w:pPr>
        <w:autoSpaceDE w:val="0"/>
        <w:autoSpaceDN w:val="0"/>
        <w:adjustRightInd w:val="0"/>
        <w:spacing w:after="0"/>
        <w:jc w:val="both"/>
        <w:rPr>
          <w:rFonts w:ascii="Times New Roman" w:hAnsi="Times New Roman"/>
          <w:sz w:val="24"/>
          <w:szCs w:val="24"/>
          <w:lang w:val="en-GB" w:eastAsia="en-GB"/>
        </w:rPr>
      </w:pPr>
      <w:r w:rsidRPr="003F51E1">
        <w:rPr>
          <w:rFonts w:ascii="Times New Roman" w:hAnsi="Times New Roman"/>
          <w:sz w:val="24"/>
          <w:szCs w:val="24"/>
          <w:lang w:val="en-GB" w:eastAsia="ar-SA"/>
        </w:rPr>
        <w:t>Serbia declared in the introduction to this Action plan that it is fully committed to the process of European integration and aware that this process requires substantial and fundamental changes in the judiciary, the anti-corruption system and the protection of fundamental rights, both at the normative and the implementation level. In this sense, in the process of developing the reform steps in Chapter 23, Serbia was primarily guided by the EU acquis. In areas where there is no acquis or it does not cover the whole area, the established standards and best comparative practices were used as a guide for creating reforms, particularly considering the legal heritage of the Republic of Serbia, as well as socio-economic factors conditioning the applicability of the solutions that provide good results in other legal systems.</w:t>
      </w:r>
    </w:p>
    <w:p w:rsidR="00D04181" w:rsidRPr="003F51E1" w:rsidRDefault="00D04181" w:rsidP="00D04181">
      <w:pPr>
        <w:autoSpaceDE w:val="0"/>
        <w:autoSpaceDN w:val="0"/>
        <w:adjustRightInd w:val="0"/>
        <w:spacing w:after="0"/>
        <w:jc w:val="both"/>
        <w:rPr>
          <w:rFonts w:ascii="Times New Roman" w:hAnsi="Times New Roman"/>
          <w:sz w:val="24"/>
          <w:szCs w:val="24"/>
          <w:highlight w:val="yellow"/>
          <w:lang w:val="en-GB" w:eastAsia="en-GB"/>
        </w:rPr>
      </w:pPr>
    </w:p>
    <w:p w:rsidR="00D04181" w:rsidRPr="003F51E1" w:rsidRDefault="00D04181" w:rsidP="00D04181">
      <w:pPr>
        <w:autoSpaceDE w:val="0"/>
        <w:autoSpaceDN w:val="0"/>
        <w:adjustRightInd w:val="0"/>
        <w:spacing w:after="0"/>
        <w:jc w:val="both"/>
        <w:rPr>
          <w:rFonts w:ascii="Times New Roman" w:hAnsi="Times New Roman"/>
          <w:sz w:val="24"/>
          <w:szCs w:val="24"/>
          <w:lang w:val="en-GB" w:eastAsia="en-GB" w:bidi="en-US"/>
        </w:rPr>
      </w:pPr>
      <w:bookmarkStart w:id="12" w:name="bookmark11"/>
      <w:r w:rsidRPr="003F51E1">
        <w:rPr>
          <w:rFonts w:ascii="Times New Roman" w:hAnsi="Times New Roman"/>
          <w:sz w:val="24"/>
          <w:szCs w:val="24"/>
          <w:lang w:val="en-GB" w:eastAsia="en-GB"/>
        </w:rPr>
        <w:t>The Screening report and consequently the action plan for the Chapter 23 set out a total of 4 recommendations for the implementation of the anti-corruption measures, 11 specific recommendations for prevention and 8 recommendations about repressive actions against corruption. The Action plan provides detailed measures for the implementation of each recommendation, with defined timelines, responsible institutions and budget for each, as well as outcome level indicators per recommendation</w:t>
      </w:r>
    </w:p>
    <w:bookmarkEnd w:id="12"/>
    <w:p w:rsidR="00D04181" w:rsidRPr="003F51E1" w:rsidRDefault="00D04181" w:rsidP="00D04181">
      <w:pPr>
        <w:autoSpaceDE w:val="0"/>
        <w:autoSpaceDN w:val="0"/>
        <w:adjustRightInd w:val="0"/>
        <w:spacing w:after="0"/>
        <w:jc w:val="both"/>
        <w:rPr>
          <w:rFonts w:ascii="Times New Roman" w:hAnsi="Times New Roman"/>
          <w:sz w:val="24"/>
          <w:szCs w:val="24"/>
          <w:highlight w:val="yellow"/>
          <w:lang w:val="en-GB" w:eastAsia="en-GB"/>
        </w:rPr>
      </w:pPr>
    </w:p>
    <w:p w:rsidR="00D04181" w:rsidRPr="00D22345" w:rsidRDefault="00D04181" w:rsidP="00D04181">
      <w:pPr>
        <w:widowControl w:val="0"/>
        <w:tabs>
          <w:tab w:val="left" w:pos="-1134"/>
        </w:tabs>
        <w:spacing w:after="120"/>
        <w:jc w:val="both"/>
        <w:rPr>
          <w:rFonts w:ascii="Times New Roman" w:hAnsi="Times New Roman"/>
          <w:bCs/>
          <w:sz w:val="24"/>
          <w:szCs w:val="24"/>
          <w:lang w:val="en-GB"/>
        </w:rPr>
      </w:pPr>
      <w:r>
        <w:rPr>
          <w:rFonts w:ascii="Times New Roman" w:hAnsi="Times New Roman"/>
          <w:bCs/>
          <w:sz w:val="24"/>
          <w:szCs w:val="24"/>
          <w:lang w:val="en-GB"/>
        </w:rPr>
        <w:t xml:space="preserve">Specifically </w:t>
      </w:r>
      <w:r w:rsidRPr="00D22345">
        <w:rPr>
          <w:rFonts w:ascii="Times New Roman" w:hAnsi="Times New Roman"/>
          <w:bCs/>
          <w:sz w:val="24"/>
          <w:szCs w:val="24"/>
          <w:lang w:val="en-GB"/>
        </w:rPr>
        <w:t xml:space="preserve">Action Plan for Chapter 23 </w:t>
      </w:r>
      <w:r>
        <w:rPr>
          <w:rFonts w:ascii="Times New Roman" w:hAnsi="Times New Roman"/>
          <w:bCs/>
          <w:sz w:val="24"/>
          <w:szCs w:val="24"/>
          <w:lang w:val="en-GB"/>
        </w:rPr>
        <w:t xml:space="preserve">foresees recommendation 2.2.10: </w:t>
      </w:r>
      <w:r w:rsidRPr="004C54E3">
        <w:rPr>
          <w:rFonts w:ascii="Times New Roman" w:hAnsi="Times New Roman"/>
          <w:bCs/>
          <w:sz w:val="24"/>
          <w:szCs w:val="24"/>
          <w:lang w:val="en-GB"/>
        </w:rPr>
        <w:t xml:space="preserve"> </w:t>
      </w:r>
      <w:r>
        <w:rPr>
          <w:rFonts w:ascii="Times New Roman" w:hAnsi="Times New Roman"/>
          <w:bCs/>
          <w:sz w:val="24"/>
          <w:szCs w:val="24"/>
          <w:lang w:val="en-GB"/>
        </w:rPr>
        <w:t>"</w:t>
      </w:r>
      <w:r w:rsidRPr="004C54E3">
        <w:rPr>
          <w:rFonts w:ascii="Times New Roman" w:hAnsi="Times New Roman"/>
          <w:bCs/>
          <w:i/>
          <w:sz w:val="24"/>
          <w:szCs w:val="24"/>
          <w:lang w:val="en-GB"/>
        </w:rPr>
        <w:t xml:space="preserve">Further develop, implement and assess the impact of specific measures to tackle corruption in other particularly vulnerable areas, such as health, taxation, education, </w:t>
      </w:r>
      <w:r w:rsidRPr="004C54E3">
        <w:rPr>
          <w:rFonts w:ascii="Times New Roman" w:hAnsi="Times New Roman"/>
          <w:b/>
          <w:bCs/>
          <w:i/>
          <w:sz w:val="24"/>
          <w:szCs w:val="24"/>
          <w:u w:val="single"/>
          <w:lang w:val="en-GB"/>
        </w:rPr>
        <w:t>police</w:t>
      </w:r>
      <w:r w:rsidRPr="004C54E3">
        <w:rPr>
          <w:rFonts w:ascii="Times New Roman" w:hAnsi="Times New Roman"/>
          <w:bCs/>
          <w:i/>
          <w:sz w:val="24"/>
          <w:szCs w:val="24"/>
          <w:lang w:val="en-GB"/>
        </w:rPr>
        <w:t>, customs and the local administration</w:t>
      </w:r>
      <w:r>
        <w:rPr>
          <w:rFonts w:ascii="Times New Roman" w:hAnsi="Times New Roman"/>
          <w:bCs/>
          <w:i/>
          <w:sz w:val="24"/>
          <w:szCs w:val="24"/>
          <w:lang w:val="en-GB"/>
        </w:rPr>
        <w:t>"</w:t>
      </w:r>
      <w:r>
        <w:rPr>
          <w:rFonts w:ascii="Times New Roman" w:hAnsi="Times New Roman"/>
          <w:bCs/>
          <w:sz w:val="24"/>
          <w:szCs w:val="24"/>
          <w:lang w:val="en-GB"/>
        </w:rPr>
        <w:t xml:space="preserve"> Activities from 2.2.10.21 to 2.2.10.29 (at page 176) concern Police and in particular </w:t>
      </w:r>
      <w:r w:rsidRPr="004C54E3">
        <w:rPr>
          <w:rFonts w:ascii="Times New Roman" w:hAnsi="Times New Roman"/>
          <w:b/>
          <w:bCs/>
          <w:sz w:val="24"/>
          <w:szCs w:val="24"/>
          <w:u w:val="single"/>
          <w:lang w:val="en-GB"/>
        </w:rPr>
        <w:t xml:space="preserve">activities </w:t>
      </w:r>
      <w:proofErr w:type="gramStart"/>
      <w:r w:rsidRPr="004C54E3">
        <w:rPr>
          <w:rFonts w:ascii="Times New Roman" w:hAnsi="Times New Roman"/>
          <w:b/>
          <w:bCs/>
          <w:sz w:val="24"/>
          <w:szCs w:val="24"/>
          <w:u w:val="single"/>
          <w:lang w:val="en-GB"/>
        </w:rPr>
        <w:t>from  2.2.10.21</w:t>
      </w:r>
      <w:proofErr w:type="gramEnd"/>
      <w:r w:rsidRPr="004C54E3">
        <w:rPr>
          <w:rFonts w:ascii="Times New Roman" w:hAnsi="Times New Roman"/>
          <w:b/>
          <w:bCs/>
          <w:sz w:val="24"/>
          <w:szCs w:val="24"/>
          <w:u w:val="single"/>
          <w:lang w:val="en-GB"/>
        </w:rPr>
        <w:t xml:space="preserve"> to 2.2.10.26 concern the Internal control in the police</w:t>
      </w:r>
      <w:r>
        <w:rPr>
          <w:rFonts w:ascii="Times New Roman" w:hAnsi="Times New Roman"/>
          <w:bCs/>
          <w:sz w:val="24"/>
          <w:szCs w:val="24"/>
          <w:lang w:val="en-GB"/>
        </w:rPr>
        <w:t>.</w:t>
      </w:r>
    </w:p>
    <w:p w:rsidR="00D04181" w:rsidRPr="008732A1" w:rsidRDefault="00D04181" w:rsidP="00D04181">
      <w:pPr>
        <w:widowControl w:val="0"/>
        <w:spacing w:after="116" w:line="278" w:lineRule="exact"/>
        <w:jc w:val="both"/>
        <w:rPr>
          <w:rFonts w:ascii="Times New Roman" w:hAnsi="Times New Roman"/>
          <w:color w:val="000000"/>
          <w:sz w:val="24"/>
          <w:szCs w:val="24"/>
          <w:lang w:val="en-GB" w:bidi="en-US"/>
        </w:rPr>
      </w:pPr>
      <w:r>
        <w:rPr>
          <w:rFonts w:ascii="Times New Roman" w:hAnsi="Times New Roman"/>
          <w:color w:val="000000"/>
          <w:sz w:val="24"/>
          <w:szCs w:val="24"/>
          <w:lang w:val="en-GB" w:bidi="en-US"/>
        </w:rPr>
        <w:t>Applicants</w:t>
      </w:r>
      <w:r w:rsidRPr="003F51E1">
        <w:rPr>
          <w:rFonts w:ascii="Times New Roman" w:hAnsi="Times New Roman"/>
          <w:color w:val="000000"/>
          <w:sz w:val="24"/>
          <w:szCs w:val="24"/>
          <w:lang w:val="en-GB" w:bidi="en-US"/>
        </w:rPr>
        <w:t xml:space="preserve"> </w:t>
      </w:r>
      <w:r w:rsidR="00225CE5">
        <w:rPr>
          <w:rFonts w:ascii="Times New Roman" w:hAnsi="Times New Roman"/>
          <w:color w:val="000000"/>
          <w:sz w:val="24"/>
          <w:szCs w:val="24"/>
          <w:lang w:val="en-GB" w:bidi="en-US"/>
        </w:rPr>
        <w:t>must</w:t>
      </w:r>
      <w:r w:rsidRPr="003F51E1">
        <w:rPr>
          <w:rFonts w:ascii="Times New Roman" w:hAnsi="Times New Roman"/>
          <w:color w:val="000000"/>
          <w:sz w:val="24"/>
          <w:szCs w:val="24"/>
          <w:lang w:val="en-GB" w:bidi="en-US"/>
        </w:rPr>
        <w:t xml:space="preserve"> be fully acquainted with the entire above document </w:t>
      </w:r>
      <w:r w:rsidR="00225CE5">
        <w:rPr>
          <w:rFonts w:ascii="Times New Roman" w:hAnsi="Times New Roman"/>
          <w:color w:val="000000"/>
          <w:sz w:val="24"/>
          <w:szCs w:val="24"/>
          <w:lang w:val="en-GB" w:bidi="en-US"/>
        </w:rPr>
        <w:t>in particular</w:t>
      </w:r>
      <w:r w:rsidRPr="003F51E1">
        <w:rPr>
          <w:rFonts w:ascii="Times New Roman" w:hAnsi="Times New Roman"/>
          <w:color w:val="000000"/>
          <w:sz w:val="24"/>
          <w:szCs w:val="24"/>
          <w:lang w:val="en-GB" w:bidi="en-US"/>
        </w:rPr>
        <w:t xml:space="preserve">  section 2.1 "implementation of Anti-corruption measures " including the 4 recommendations as well as the 11 recommendations concerning Prevention of Corruption listed in section 2.2 and the 8 </w:t>
      </w:r>
      <w:r w:rsidRPr="008732A1">
        <w:rPr>
          <w:rFonts w:ascii="Times New Roman" w:hAnsi="Times New Roman"/>
          <w:color w:val="000000"/>
          <w:sz w:val="24"/>
          <w:szCs w:val="24"/>
          <w:lang w:val="en-GB" w:bidi="en-US"/>
        </w:rPr>
        <w:t>recommendations concerning Repression of Corruption listed in section 2.3. A</w:t>
      </w:r>
      <w:r w:rsidRPr="008732A1">
        <w:rPr>
          <w:rFonts w:ascii="Times New Roman" w:hAnsi="Times New Roman"/>
          <w:b/>
          <w:bCs/>
          <w:sz w:val="24"/>
          <w:szCs w:val="24"/>
          <w:u w:val="single"/>
          <w:lang w:val="en-GB"/>
        </w:rPr>
        <w:t xml:space="preserve">ctivities </w:t>
      </w:r>
      <w:proofErr w:type="gramStart"/>
      <w:r w:rsidRPr="008732A1">
        <w:rPr>
          <w:rFonts w:ascii="Times New Roman" w:hAnsi="Times New Roman"/>
          <w:b/>
          <w:bCs/>
          <w:sz w:val="24"/>
          <w:szCs w:val="24"/>
          <w:u w:val="single"/>
          <w:lang w:val="en-GB"/>
        </w:rPr>
        <w:t>from  2.2.10.21</w:t>
      </w:r>
      <w:proofErr w:type="gramEnd"/>
      <w:r w:rsidRPr="008732A1">
        <w:rPr>
          <w:rFonts w:ascii="Times New Roman" w:hAnsi="Times New Roman"/>
          <w:b/>
          <w:bCs/>
          <w:sz w:val="24"/>
          <w:szCs w:val="24"/>
          <w:u w:val="single"/>
          <w:lang w:val="en-GB"/>
        </w:rPr>
        <w:t xml:space="preserve"> to 2.2.10.26 concern the Internal control in the police </w:t>
      </w:r>
      <w:r w:rsidRPr="008732A1">
        <w:rPr>
          <w:rFonts w:ascii="Times New Roman" w:hAnsi="Times New Roman"/>
          <w:bCs/>
          <w:sz w:val="24"/>
          <w:szCs w:val="24"/>
          <w:lang w:val="en-GB"/>
        </w:rPr>
        <w:t xml:space="preserve">must be carefully taken into account. </w:t>
      </w:r>
    </w:p>
    <w:p w:rsidR="00D04181" w:rsidRPr="008732A1" w:rsidRDefault="00D04181" w:rsidP="00D04181">
      <w:pPr>
        <w:widowControl w:val="0"/>
        <w:spacing w:after="120" w:line="283" w:lineRule="exact"/>
        <w:jc w:val="both"/>
        <w:rPr>
          <w:rFonts w:ascii="Times New Roman" w:hAnsi="Times New Roman"/>
          <w:b/>
          <w:i/>
          <w:color w:val="000000"/>
          <w:sz w:val="24"/>
          <w:szCs w:val="24"/>
          <w:u w:val="single"/>
          <w:lang w:val="en-GB" w:bidi="en-US"/>
        </w:rPr>
      </w:pPr>
      <w:r w:rsidRPr="008732A1">
        <w:rPr>
          <w:rFonts w:ascii="Times New Roman" w:hAnsi="Times New Roman"/>
          <w:b/>
          <w:i/>
          <w:color w:val="000000"/>
          <w:sz w:val="24"/>
          <w:szCs w:val="24"/>
          <w:u w:val="single"/>
          <w:lang w:val="en-GB" w:bidi="en-US"/>
        </w:rPr>
        <w:t xml:space="preserve">The Screening Report and the Action Plan for the Chapter 24: </w:t>
      </w:r>
    </w:p>
    <w:p w:rsidR="00D04181" w:rsidRPr="008732A1" w:rsidRDefault="00917438" w:rsidP="00D04181">
      <w:pPr>
        <w:pStyle w:val="Default"/>
        <w:jc w:val="both"/>
        <w:rPr>
          <w:color w:val="FF0000"/>
          <w:lang w:val="en-GB"/>
        </w:rPr>
      </w:pPr>
      <w:hyperlink r:id="rId16" w:history="1">
        <w:r w:rsidR="00D04181" w:rsidRPr="008732A1">
          <w:rPr>
            <w:color w:val="0000FF"/>
            <w:u w:val="single"/>
            <w:lang w:val="en-GB" w:eastAsia="en-GB"/>
          </w:rPr>
          <w:t>http://www.mup.gov.rs/wps/wcm/connect/36e98096-9938-4aaf-b36c-e413bfbcac57/Treca_verzija_AP_27_03_2015.pdf?MOD=AJPERES&amp;CVID=kTXD4Ry</w:t>
        </w:r>
      </w:hyperlink>
    </w:p>
    <w:p w:rsidR="00D04181" w:rsidRPr="008732A1" w:rsidRDefault="00D04181" w:rsidP="00D04181">
      <w:pPr>
        <w:tabs>
          <w:tab w:val="left" w:pos="-1134"/>
        </w:tabs>
        <w:spacing w:after="120"/>
        <w:ind w:hanging="283"/>
        <w:jc w:val="both"/>
        <w:rPr>
          <w:rFonts w:ascii="Times New Roman" w:hAnsi="Times New Roman"/>
          <w:bCs/>
          <w:sz w:val="24"/>
          <w:szCs w:val="24"/>
          <w:lang w:val="en-GB"/>
        </w:rPr>
      </w:pPr>
      <w:r w:rsidRPr="008732A1">
        <w:rPr>
          <w:rFonts w:ascii="Times New Roman" w:hAnsi="Times New Roman"/>
          <w:bCs/>
          <w:lang w:val="en-GB"/>
        </w:rPr>
        <w:t xml:space="preserve">     </w:t>
      </w:r>
      <w:r w:rsidRPr="008732A1">
        <w:rPr>
          <w:rFonts w:ascii="Times New Roman" w:hAnsi="Times New Roman"/>
          <w:bCs/>
          <w:sz w:val="24"/>
          <w:szCs w:val="24"/>
          <w:lang w:val="en-GB"/>
        </w:rPr>
        <w:t xml:space="preserve">The Screening report for Serbia for Chapter 24 – Justice, freedom and security contains recommendations, in section External borders and Schengen, which Serbia has to implement during negotiation process. </w:t>
      </w:r>
    </w:p>
    <w:p w:rsidR="00D04181" w:rsidRPr="008732A1" w:rsidRDefault="00D04181" w:rsidP="00D04181">
      <w:pPr>
        <w:tabs>
          <w:tab w:val="left" w:pos="-1134"/>
        </w:tabs>
        <w:spacing w:after="120"/>
        <w:ind w:hanging="283"/>
        <w:jc w:val="both"/>
        <w:rPr>
          <w:rFonts w:ascii="Times New Roman" w:hAnsi="Times New Roman"/>
          <w:bCs/>
          <w:sz w:val="24"/>
          <w:szCs w:val="24"/>
          <w:lang w:val="en-GB"/>
        </w:rPr>
      </w:pPr>
      <w:r w:rsidRPr="008732A1">
        <w:rPr>
          <w:rFonts w:ascii="Times New Roman" w:hAnsi="Times New Roman"/>
          <w:bCs/>
          <w:sz w:val="24"/>
          <w:szCs w:val="24"/>
          <w:lang w:val="en-GB"/>
        </w:rPr>
        <w:tab/>
        <w:t xml:space="preserve">Action Plan for Chapter 24 contains recommendation </w:t>
      </w:r>
      <w:r w:rsidRPr="008732A1">
        <w:rPr>
          <w:rFonts w:ascii="Times New Roman" w:hAnsi="Times New Roman"/>
          <w:sz w:val="24"/>
          <w:szCs w:val="24"/>
          <w:lang w:val="en-GB"/>
        </w:rPr>
        <w:t>4.4: "</w:t>
      </w:r>
      <w:r w:rsidRPr="008732A1">
        <w:rPr>
          <w:rFonts w:ascii="Times New Roman" w:hAnsi="Times New Roman"/>
          <w:bCs/>
          <w:i/>
          <w:sz w:val="24"/>
          <w:szCs w:val="24"/>
          <w:lang w:val="en-GB"/>
        </w:rPr>
        <w:t>Outline a comprehensive set of measures to improve the fight against corruption at the borders, covering all agencies active at the border"</w:t>
      </w:r>
      <w:r w:rsidRPr="008732A1">
        <w:rPr>
          <w:rFonts w:ascii="Times New Roman" w:hAnsi="Times New Roman"/>
          <w:bCs/>
          <w:sz w:val="24"/>
          <w:szCs w:val="24"/>
          <w:lang w:val="en-GB"/>
        </w:rPr>
        <w:t>.</w:t>
      </w:r>
    </w:p>
    <w:p w:rsidR="00D04181" w:rsidRPr="008732A1" w:rsidRDefault="00D04181" w:rsidP="00D04181">
      <w:pPr>
        <w:tabs>
          <w:tab w:val="left" w:pos="-1134"/>
        </w:tabs>
        <w:spacing w:after="120"/>
        <w:jc w:val="both"/>
        <w:rPr>
          <w:rFonts w:ascii="Times New Roman" w:hAnsi="Times New Roman"/>
          <w:sz w:val="24"/>
          <w:szCs w:val="24"/>
          <w:lang w:val="en-GB"/>
        </w:rPr>
      </w:pPr>
      <w:r w:rsidRPr="008732A1">
        <w:rPr>
          <w:rFonts w:ascii="Times New Roman" w:hAnsi="Times New Roman"/>
          <w:bCs/>
          <w:sz w:val="24"/>
          <w:szCs w:val="24"/>
          <w:lang w:val="en-GB"/>
        </w:rPr>
        <w:t xml:space="preserve">In the Action Plan, one of the activities for this recommendation is: </w:t>
      </w:r>
      <w:r w:rsidRPr="008732A1">
        <w:rPr>
          <w:rFonts w:ascii="Times New Roman" w:hAnsi="Times New Roman"/>
          <w:sz w:val="24"/>
          <w:szCs w:val="24"/>
          <w:lang w:val="en-GB"/>
        </w:rPr>
        <w:t xml:space="preserve">4.4.2. </w:t>
      </w:r>
      <w:r w:rsidRPr="008732A1">
        <w:rPr>
          <w:rFonts w:ascii="Times New Roman" w:hAnsi="Times New Roman"/>
          <w:b/>
          <w:sz w:val="24"/>
          <w:szCs w:val="24"/>
          <w:lang w:val="en-GB"/>
        </w:rPr>
        <w:t>(A1)</w:t>
      </w:r>
      <w:r w:rsidRPr="008732A1">
        <w:rPr>
          <w:rFonts w:ascii="Times New Roman" w:hAnsi="Times New Roman"/>
          <w:sz w:val="24"/>
          <w:szCs w:val="24"/>
          <w:lang w:val="en-GB"/>
        </w:rPr>
        <w:t xml:space="preserve"> </w:t>
      </w:r>
      <w:r w:rsidRPr="008732A1">
        <w:rPr>
          <w:rFonts w:ascii="Times New Roman" w:hAnsi="Times New Roman"/>
          <w:i/>
          <w:sz w:val="24"/>
          <w:szCs w:val="24"/>
          <w:lang w:val="en-GB"/>
        </w:rPr>
        <w:t>Revise Action plan of the National Anticorruption Strategy by the Ministry in charge of Interior based on the Border Police Corruption Risk Assessment by the end of second quarter of 2016.</w:t>
      </w:r>
      <w:r w:rsidRPr="008732A1">
        <w:rPr>
          <w:rFonts w:ascii="Times New Roman" w:hAnsi="Times New Roman"/>
          <w:sz w:val="24"/>
          <w:szCs w:val="24"/>
          <w:lang w:val="en-GB"/>
        </w:rPr>
        <w:t xml:space="preserve">; </w:t>
      </w:r>
      <w:r w:rsidRPr="008732A1">
        <w:rPr>
          <w:rFonts w:ascii="Times New Roman" w:hAnsi="Times New Roman"/>
          <w:b/>
          <w:sz w:val="24"/>
          <w:szCs w:val="24"/>
          <w:lang w:val="en-GB"/>
        </w:rPr>
        <w:t xml:space="preserve">(A2) </w:t>
      </w:r>
      <w:r w:rsidRPr="008732A1">
        <w:rPr>
          <w:rFonts w:ascii="Times New Roman" w:hAnsi="Times New Roman"/>
          <w:i/>
          <w:sz w:val="24"/>
          <w:szCs w:val="24"/>
          <w:lang w:val="en-GB"/>
        </w:rPr>
        <w:t xml:space="preserve">Adopt Action Plan of the National Anticorruption Strategy by the Serbian Government through: (1) Introducing Integrity Test of the Border Police, (2) Strengthening integrity of the corruption high risk border police officers, (3) Monitoring the implementation of Police Code of Ethics by the end of second quarter of 2016. </w:t>
      </w:r>
    </w:p>
    <w:p w:rsidR="00D04181" w:rsidRPr="008732A1" w:rsidRDefault="00D04181" w:rsidP="00D04181">
      <w:pPr>
        <w:tabs>
          <w:tab w:val="left" w:pos="-1134"/>
        </w:tabs>
        <w:spacing w:after="120"/>
        <w:jc w:val="both"/>
        <w:rPr>
          <w:rFonts w:ascii="Times New Roman" w:hAnsi="Times New Roman"/>
          <w:sz w:val="24"/>
          <w:szCs w:val="24"/>
          <w:lang w:val="en-GB"/>
        </w:rPr>
      </w:pPr>
      <w:r w:rsidRPr="008732A1">
        <w:rPr>
          <w:rFonts w:ascii="Times New Roman" w:hAnsi="Times New Roman"/>
          <w:sz w:val="24"/>
          <w:szCs w:val="24"/>
          <w:lang w:val="en-GB"/>
        </w:rPr>
        <w:t>Connected to anticorruption are also activities 4.4.3, 4.4.4, 4.4.5,</w:t>
      </w:r>
      <w:r>
        <w:rPr>
          <w:rFonts w:ascii="Times New Roman" w:hAnsi="Times New Roman"/>
          <w:sz w:val="24"/>
          <w:szCs w:val="24"/>
          <w:lang w:val="en-GB"/>
        </w:rPr>
        <w:t xml:space="preserve"> </w:t>
      </w:r>
      <w:r w:rsidRPr="008732A1">
        <w:rPr>
          <w:rFonts w:ascii="Times New Roman" w:hAnsi="Times New Roman"/>
          <w:sz w:val="24"/>
          <w:szCs w:val="24"/>
          <w:lang w:val="en-GB"/>
        </w:rPr>
        <w:t xml:space="preserve">4.4.6. </w:t>
      </w:r>
    </w:p>
    <w:p w:rsidR="00D04181" w:rsidRPr="008732A1" w:rsidRDefault="00D04181" w:rsidP="00D04181">
      <w:pPr>
        <w:tabs>
          <w:tab w:val="left" w:pos="-1134"/>
        </w:tabs>
        <w:spacing w:after="120"/>
        <w:jc w:val="both"/>
        <w:rPr>
          <w:rFonts w:ascii="Times New Roman" w:hAnsi="Times New Roman"/>
          <w:b/>
          <w:sz w:val="24"/>
          <w:szCs w:val="24"/>
          <w:lang w:val="en-GB"/>
        </w:rPr>
      </w:pPr>
      <w:r w:rsidRPr="008732A1">
        <w:rPr>
          <w:rFonts w:ascii="Times New Roman" w:hAnsi="Times New Roman"/>
          <w:sz w:val="24"/>
          <w:szCs w:val="24"/>
          <w:lang w:val="en-GB"/>
        </w:rPr>
        <w:t>(</w:t>
      </w:r>
      <w:r w:rsidRPr="008732A1">
        <w:rPr>
          <w:rFonts w:ascii="Times New Roman" w:hAnsi="Times New Roman"/>
          <w:b/>
          <w:sz w:val="24"/>
          <w:szCs w:val="24"/>
          <w:lang w:val="en-GB"/>
        </w:rPr>
        <w:t>NPAA)</w:t>
      </w:r>
      <w:r w:rsidRPr="008732A1">
        <w:rPr>
          <w:rFonts w:ascii="Times New Roman" w:hAnsi="Times New Roman"/>
          <w:b/>
          <w:sz w:val="24"/>
          <w:szCs w:val="24"/>
          <w:lang w:val="en-GB" w:eastAsia="en-IE"/>
        </w:rPr>
        <w:t xml:space="preserve"> National Programme of Serbia for the Adoption of the EU Acquis</w:t>
      </w:r>
      <w:r w:rsidRPr="008732A1">
        <w:rPr>
          <w:rFonts w:ascii="Times New Roman" w:hAnsi="Times New Roman"/>
          <w:sz w:val="24"/>
          <w:szCs w:val="24"/>
          <w:lang w:val="en-GB" w:eastAsia="en-IE"/>
        </w:rPr>
        <w:t xml:space="preserve"> </w:t>
      </w:r>
      <w:r w:rsidRPr="008732A1">
        <w:rPr>
          <w:rFonts w:ascii="Times New Roman" w:hAnsi="Times New Roman"/>
          <w:b/>
          <w:sz w:val="24"/>
          <w:szCs w:val="24"/>
          <w:lang w:val="en-GB" w:eastAsia="en-IE"/>
        </w:rPr>
        <w:t>for the period 201</w:t>
      </w:r>
      <w:r w:rsidRPr="008732A1">
        <w:rPr>
          <w:rFonts w:ascii="Times New Roman" w:hAnsi="Times New Roman"/>
          <w:b/>
          <w:sz w:val="24"/>
          <w:szCs w:val="24"/>
          <w:lang w:eastAsia="en-IE"/>
        </w:rPr>
        <w:t>6</w:t>
      </w:r>
      <w:r w:rsidRPr="008732A1">
        <w:rPr>
          <w:rFonts w:ascii="Times New Roman" w:hAnsi="Times New Roman"/>
          <w:b/>
          <w:sz w:val="24"/>
          <w:szCs w:val="24"/>
          <w:lang w:val="en-GB" w:eastAsia="en-IE"/>
        </w:rPr>
        <w:t>-2018</w:t>
      </w:r>
    </w:p>
    <w:p w:rsidR="00D04181" w:rsidRPr="008732A1" w:rsidRDefault="00D04181" w:rsidP="00D04181">
      <w:pPr>
        <w:tabs>
          <w:tab w:val="left" w:pos="-1134"/>
        </w:tabs>
        <w:spacing w:after="120"/>
        <w:jc w:val="both"/>
        <w:rPr>
          <w:rFonts w:ascii="Times New Roman" w:hAnsi="Times New Roman"/>
          <w:bCs/>
          <w:sz w:val="24"/>
          <w:szCs w:val="24"/>
          <w:lang w:val="en-GB"/>
        </w:rPr>
      </w:pPr>
      <w:r w:rsidRPr="008732A1">
        <w:rPr>
          <w:rFonts w:ascii="Times New Roman" w:hAnsi="Times New Roman"/>
          <w:sz w:val="24"/>
          <w:szCs w:val="24"/>
          <w:lang w:val="en-GB" w:eastAsia="en-IE"/>
        </w:rPr>
        <w:t>Within the National Programme of Serbia for the Adoption of the EU Acquis (NPAA) for the period 201</w:t>
      </w:r>
      <w:r w:rsidRPr="008732A1">
        <w:rPr>
          <w:rFonts w:ascii="Times New Roman" w:hAnsi="Times New Roman"/>
          <w:sz w:val="24"/>
          <w:szCs w:val="24"/>
          <w:lang w:eastAsia="en-IE"/>
        </w:rPr>
        <w:t>6</w:t>
      </w:r>
      <w:r w:rsidRPr="008732A1">
        <w:rPr>
          <w:rFonts w:ascii="Times New Roman" w:hAnsi="Times New Roman"/>
          <w:sz w:val="24"/>
          <w:szCs w:val="24"/>
          <w:lang w:val="en-GB" w:eastAsia="en-IE"/>
        </w:rPr>
        <w:t>-2018, IAS defined activities in the period 2014-2018 to become responsible to control all employees of the Ministry in charge of Interior (not only police officers according to the current Law on Police) and introduce integrity test, conduct risk analysis of corruption. Also IAS proposes to increase human and technical capacities in order to have capacity to place technical devices into indoor and outdoor places, by establishment of operational analytics unit and strengthening of the Unit for Covert surveillance. The plan is to fill all available work positions (IAS has 94 work positions out of systematized 114) and increase the number of employees (20 each year from 2015-2018). The work position will be for inspectors, operational analytics officer and covert surveillance officers.</w:t>
      </w:r>
    </w:p>
    <w:p w:rsidR="0098633D" w:rsidRDefault="0098633D">
      <w:pPr>
        <w:rPr>
          <w:rFonts w:ascii="Times New Roman" w:hAnsi="Times New Roman"/>
          <w:b/>
          <w:sz w:val="24"/>
          <w:szCs w:val="24"/>
        </w:rPr>
      </w:pPr>
      <w:r>
        <w:rPr>
          <w:rFonts w:ascii="Times New Roman" w:hAnsi="Times New Roman"/>
          <w:b/>
          <w:sz w:val="24"/>
          <w:szCs w:val="24"/>
        </w:rPr>
        <w:br w:type="page"/>
      </w:r>
    </w:p>
    <w:p w:rsidR="00D04181" w:rsidRDefault="00D04181" w:rsidP="00D70F74">
      <w:pPr>
        <w:jc w:val="both"/>
        <w:rPr>
          <w:rFonts w:ascii="Times New Roman" w:hAnsi="Times New Roman"/>
          <w:b/>
          <w:sz w:val="24"/>
          <w:szCs w:val="24"/>
        </w:rPr>
      </w:pPr>
    </w:p>
    <w:p w:rsidR="00A76F79" w:rsidRPr="00CF7423" w:rsidRDefault="00A76F79" w:rsidP="00D70F74">
      <w:pPr>
        <w:jc w:val="both"/>
        <w:rPr>
          <w:rFonts w:ascii="Times New Roman" w:hAnsi="Times New Roman"/>
          <w:b/>
          <w:sz w:val="24"/>
          <w:szCs w:val="24"/>
        </w:rPr>
      </w:pPr>
      <w:r w:rsidRPr="00CF7423">
        <w:rPr>
          <w:rFonts w:ascii="Times New Roman" w:hAnsi="Times New Roman"/>
          <w:b/>
          <w:sz w:val="24"/>
          <w:szCs w:val="24"/>
        </w:rPr>
        <w:t xml:space="preserve">3. </w:t>
      </w:r>
      <w:proofErr w:type="spellStart"/>
      <w:r w:rsidRPr="00CF7423">
        <w:rPr>
          <w:rFonts w:ascii="Times New Roman" w:hAnsi="Times New Roman"/>
          <w:b/>
          <w:sz w:val="24"/>
          <w:szCs w:val="24"/>
        </w:rPr>
        <w:t>Description</w:t>
      </w:r>
      <w:proofErr w:type="spellEnd"/>
    </w:p>
    <w:p w:rsidR="00A76F79" w:rsidRPr="00D70F74" w:rsidRDefault="00A76F79" w:rsidP="00D70F74">
      <w:pPr>
        <w:jc w:val="both"/>
        <w:rPr>
          <w:rFonts w:ascii="Times New Roman" w:hAnsi="Times New Roman"/>
          <w:sz w:val="24"/>
          <w:szCs w:val="24"/>
        </w:rPr>
      </w:pPr>
      <w:r w:rsidRPr="00D70F74">
        <w:rPr>
          <w:rFonts w:ascii="Times New Roman" w:hAnsi="Times New Roman"/>
          <w:sz w:val="24"/>
          <w:szCs w:val="24"/>
        </w:rPr>
        <w:t xml:space="preserve">3.1 Background </w:t>
      </w:r>
      <w:proofErr w:type="spellStart"/>
      <w:r w:rsidRPr="00D70F74">
        <w:rPr>
          <w:rFonts w:ascii="Times New Roman" w:hAnsi="Times New Roman"/>
          <w:sz w:val="24"/>
          <w:szCs w:val="24"/>
        </w:rPr>
        <w:t>and</w:t>
      </w:r>
      <w:proofErr w:type="spellEnd"/>
      <w:r w:rsidRPr="00D70F74">
        <w:rPr>
          <w:rFonts w:ascii="Times New Roman" w:hAnsi="Times New Roman"/>
          <w:sz w:val="24"/>
          <w:szCs w:val="24"/>
        </w:rPr>
        <w:t xml:space="preserve"> </w:t>
      </w:r>
      <w:proofErr w:type="spellStart"/>
      <w:r w:rsidRPr="00D70F74">
        <w:rPr>
          <w:rFonts w:ascii="Times New Roman" w:hAnsi="Times New Roman"/>
          <w:sz w:val="24"/>
          <w:szCs w:val="24"/>
        </w:rPr>
        <w:t>justification</w:t>
      </w:r>
      <w:proofErr w:type="spellEnd"/>
      <w:r w:rsidRPr="00D70F74">
        <w:rPr>
          <w:rFonts w:ascii="Times New Roman" w:hAnsi="Times New Roman"/>
          <w:sz w:val="24"/>
          <w:szCs w:val="24"/>
        </w:rPr>
        <w:t>:</w:t>
      </w:r>
    </w:p>
    <w:p w:rsidR="00D04181" w:rsidRPr="004331B9" w:rsidRDefault="00D04181" w:rsidP="00D04181">
      <w:pPr>
        <w:spacing w:after="120"/>
        <w:jc w:val="both"/>
        <w:rPr>
          <w:rFonts w:ascii="Times New Roman" w:hAnsi="Times New Roman"/>
          <w:sz w:val="24"/>
          <w:szCs w:val="24"/>
          <w:lang w:val="en-GB" w:eastAsia="en-GB"/>
        </w:rPr>
      </w:pPr>
      <w:r w:rsidRPr="004331B9">
        <w:rPr>
          <w:rFonts w:ascii="Times New Roman" w:hAnsi="Times New Roman"/>
          <w:sz w:val="24"/>
          <w:szCs w:val="24"/>
          <w:lang w:val="en-GB" w:eastAsia="en-GB"/>
        </w:rPr>
        <w:t>The Republic of Serbia is located at the crossroads of Central and Southeast Europe and is the central part of the Balkans.</w:t>
      </w:r>
    </w:p>
    <w:p w:rsidR="00D04181" w:rsidRPr="004331B9" w:rsidRDefault="00D04181" w:rsidP="00D04181">
      <w:pPr>
        <w:spacing w:after="120"/>
        <w:jc w:val="both"/>
        <w:rPr>
          <w:rFonts w:ascii="Times New Roman" w:hAnsi="Times New Roman"/>
          <w:sz w:val="24"/>
          <w:szCs w:val="24"/>
          <w:lang w:val="en-GB" w:eastAsia="en-GB"/>
        </w:rPr>
      </w:pPr>
      <w:r w:rsidRPr="004331B9">
        <w:rPr>
          <w:rFonts w:ascii="Times New Roman" w:hAnsi="Times New Roman"/>
          <w:sz w:val="24"/>
          <w:szCs w:val="24"/>
          <w:lang w:val="en-GB" w:eastAsia="en-GB"/>
        </w:rPr>
        <w:t>The Republic of Serbia signed the Stabilization and Association Agreement with the EU on 29 April 2008 which, upon completion of the ratification process in the National Assembly of the Republic of Serbia, the Parliaments of EU Member States and the European Parliament, entered into force on 1 September 2013. The European Council granted the status of candidate country to Serbia in March 2012 and decided to open accession negotiations in June 2013.</w:t>
      </w:r>
    </w:p>
    <w:p w:rsidR="00185922" w:rsidRDefault="00D04181" w:rsidP="00D04181">
      <w:pPr>
        <w:spacing w:after="120"/>
        <w:jc w:val="both"/>
        <w:rPr>
          <w:rFonts w:ascii="Times New Roman" w:hAnsi="Times New Roman"/>
          <w:sz w:val="24"/>
          <w:szCs w:val="24"/>
          <w:lang w:val="en-GB" w:eastAsia="en-GB"/>
        </w:rPr>
      </w:pPr>
      <w:r w:rsidRPr="004331B9">
        <w:rPr>
          <w:rFonts w:ascii="Times New Roman" w:hAnsi="Times New Roman"/>
          <w:sz w:val="24"/>
          <w:szCs w:val="24"/>
          <w:lang w:val="en-GB" w:eastAsia="en-GB"/>
        </w:rPr>
        <w:t xml:space="preserve">Following the adoption of the framework for accession negotiations with Serbia by the European Council in December 2013, the first Intergovernmental Conference with Serbia was held in January 2014. The analytical examination of the EU </w:t>
      </w:r>
      <w:r w:rsidRPr="004331B9">
        <w:rPr>
          <w:rFonts w:ascii="Times New Roman" w:hAnsi="Times New Roman"/>
          <w:i/>
          <w:iCs/>
          <w:sz w:val="24"/>
          <w:szCs w:val="24"/>
          <w:lang w:val="en-GB" w:eastAsia="en-GB"/>
        </w:rPr>
        <w:t xml:space="preserve">acquis </w:t>
      </w:r>
      <w:r w:rsidRPr="004331B9">
        <w:rPr>
          <w:rFonts w:ascii="Times New Roman" w:hAnsi="Times New Roman"/>
          <w:sz w:val="24"/>
          <w:szCs w:val="24"/>
          <w:lang w:val="en-GB" w:eastAsia="en-GB"/>
        </w:rPr>
        <w:t xml:space="preserve">(screening process) started in September 2013 and it was completed in March 2015. Serbia remained committed to its strategic goal of EU accession and continued to build track record in implementing the obligations of the SAA. It is implementing an ambitious political and economic reform agenda and successfully finalized the action plans required for the opening of the rule of law negotiating chapters. </w:t>
      </w:r>
    </w:p>
    <w:p w:rsidR="00D04181" w:rsidRPr="004331B9" w:rsidRDefault="00185922" w:rsidP="00D04181">
      <w:pPr>
        <w:spacing w:after="120"/>
        <w:jc w:val="both"/>
        <w:rPr>
          <w:rFonts w:ascii="Times New Roman" w:hAnsi="Times New Roman"/>
          <w:sz w:val="24"/>
          <w:szCs w:val="24"/>
          <w:lang w:val="en-GB" w:eastAsia="en-GB"/>
        </w:rPr>
      </w:pPr>
      <w:r>
        <w:rPr>
          <w:rFonts w:ascii="Times New Roman" w:hAnsi="Times New Roman"/>
          <w:sz w:val="24"/>
          <w:szCs w:val="24"/>
          <w:lang w:val="en-GB" w:eastAsia="en-GB"/>
        </w:rPr>
        <w:t xml:space="preserve">The </w:t>
      </w:r>
      <w:r w:rsidR="00D04181" w:rsidRPr="004331B9">
        <w:rPr>
          <w:rFonts w:ascii="Times New Roman" w:hAnsi="Times New Roman"/>
          <w:sz w:val="24"/>
          <w:szCs w:val="24"/>
          <w:lang w:val="en-GB" w:eastAsia="en-GB"/>
        </w:rPr>
        <w:t xml:space="preserve">Negotiation group for Chapter 23 coordinated by Ministry of </w:t>
      </w:r>
      <w:proofErr w:type="gramStart"/>
      <w:r w:rsidR="00D04181" w:rsidRPr="004331B9">
        <w:rPr>
          <w:rFonts w:ascii="Times New Roman" w:hAnsi="Times New Roman"/>
          <w:sz w:val="24"/>
          <w:szCs w:val="24"/>
          <w:lang w:val="en-GB" w:eastAsia="en-GB"/>
        </w:rPr>
        <w:t>Justice,</w:t>
      </w:r>
      <w:proofErr w:type="gramEnd"/>
      <w:r w:rsidR="00D04181" w:rsidRPr="004331B9">
        <w:rPr>
          <w:rFonts w:ascii="Times New Roman" w:hAnsi="Times New Roman"/>
          <w:sz w:val="24"/>
          <w:szCs w:val="24"/>
          <w:lang w:val="en-GB" w:eastAsia="en-GB"/>
        </w:rPr>
        <w:t xml:space="preserve"> prepared the Action plan for Chapter 23, through an inclusive process and following extensive consultations with the EC. Based on measures and activities in the AP Ch.23, the Negotiation group for Chapter 23 developed the Negotiation position, which was adopted by the Government on 25</w:t>
      </w:r>
      <w:r w:rsidR="00D04181" w:rsidRPr="004331B9">
        <w:rPr>
          <w:rFonts w:ascii="Times New Roman" w:hAnsi="Times New Roman"/>
          <w:sz w:val="24"/>
          <w:szCs w:val="24"/>
          <w:vertAlign w:val="superscript"/>
          <w:lang w:val="en-GB" w:eastAsia="en-GB"/>
        </w:rPr>
        <w:t>th</w:t>
      </w:r>
      <w:r w:rsidR="00D04181" w:rsidRPr="004331B9">
        <w:rPr>
          <w:rFonts w:ascii="Times New Roman" w:hAnsi="Times New Roman"/>
          <w:sz w:val="24"/>
          <w:szCs w:val="24"/>
          <w:lang w:val="en-GB" w:eastAsia="en-GB"/>
        </w:rPr>
        <w:t xml:space="preserve"> of March 2016.</w:t>
      </w:r>
    </w:p>
    <w:p w:rsidR="00D04181" w:rsidRPr="004331B9" w:rsidRDefault="00D04181" w:rsidP="00D04181">
      <w:pPr>
        <w:spacing w:after="120"/>
        <w:jc w:val="both"/>
        <w:rPr>
          <w:rFonts w:ascii="Times New Roman" w:hAnsi="Times New Roman"/>
          <w:sz w:val="24"/>
          <w:szCs w:val="24"/>
          <w:u w:val="single"/>
          <w:lang w:val="en-GB" w:eastAsia="en-GB"/>
        </w:rPr>
      </w:pPr>
      <w:r w:rsidRPr="004331B9">
        <w:rPr>
          <w:rFonts w:ascii="Times New Roman" w:hAnsi="Times New Roman"/>
          <w:sz w:val="24"/>
          <w:szCs w:val="24"/>
          <w:lang w:val="en-GB"/>
        </w:rPr>
        <w:t xml:space="preserve">First two negotiation chapters 32 and 35 were opened in December 2015. </w:t>
      </w:r>
    </w:p>
    <w:p w:rsidR="00D04181" w:rsidRPr="004331B9" w:rsidRDefault="00D04181" w:rsidP="00D04181">
      <w:pPr>
        <w:spacing w:after="120"/>
        <w:jc w:val="both"/>
        <w:rPr>
          <w:rFonts w:ascii="Times New Roman" w:hAnsi="Times New Roman"/>
          <w:sz w:val="24"/>
          <w:szCs w:val="24"/>
          <w:u w:val="single"/>
          <w:lang w:val="en-GB" w:eastAsia="en-GB"/>
        </w:rPr>
      </w:pPr>
      <w:r w:rsidRPr="004331B9">
        <w:rPr>
          <w:rFonts w:ascii="Times New Roman" w:hAnsi="Times New Roman"/>
          <w:sz w:val="24"/>
          <w:szCs w:val="24"/>
          <w:u w:val="single"/>
          <w:lang w:val="en-GB" w:eastAsia="en-GB"/>
        </w:rPr>
        <w:t xml:space="preserve">Accession negotiations for chapters 23 and 24 were opened in July 2016. </w:t>
      </w:r>
    </w:p>
    <w:p w:rsidR="00D04181" w:rsidRPr="004331B9" w:rsidRDefault="00D04181" w:rsidP="00D04181">
      <w:pPr>
        <w:spacing w:after="120"/>
        <w:jc w:val="both"/>
        <w:rPr>
          <w:rFonts w:ascii="Times New Roman" w:hAnsi="Times New Roman"/>
          <w:sz w:val="24"/>
          <w:szCs w:val="24"/>
          <w:lang w:val="en-GB" w:eastAsia="en-GB"/>
        </w:rPr>
      </w:pPr>
      <w:r w:rsidRPr="004331B9">
        <w:rPr>
          <w:rFonts w:ascii="Times New Roman" w:hAnsi="Times New Roman"/>
          <w:sz w:val="24"/>
          <w:szCs w:val="24"/>
          <w:lang w:val="en-GB" w:eastAsia="en-GB"/>
        </w:rPr>
        <w:t>The opening of the two chapters represents an important milestone in the accession negotiations with Serbia. Under the new approach, both chapters are tackled early in the enlargement process to allow Serbia to develop a solid track record of reform implementation. This will ensure sustainable and lasting reforms in the area of the rule of law. </w:t>
      </w:r>
    </w:p>
    <w:p w:rsidR="00D04181" w:rsidRPr="004331B9" w:rsidRDefault="00D04181" w:rsidP="00D04181">
      <w:pPr>
        <w:spacing w:after="120"/>
        <w:jc w:val="both"/>
        <w:rPr>
          <w:rFonts w:ascii="Times New Roman" w:hAnsi="Times New Roman"/>
          <w:sz w:val="24"/>
          <w:szCs w:val="24"/>
          <w:lang w:val="en-GB" w:eastAsia="en-GB"/>
        </w:rPr>
      </w:pPr>
      <w:r w:rsidRPr="004331B9">
        <w:rPr>
          <w:rFonts w:ascii="Times New Roman" w:hAnsi="Times New Roman"/>
          <w:sz w:val="24"/>
          <w:szCs w:val="24"/>
          <w:lang w:val="en-GB" w:eastAsia="en-GB"/>
        </w:rPr>
        <w:t>The EU developed its common positions on the basis of the Action Plans, which Serbia has elaborated in order to fulfil the opening benchmarks for the two chapters. The Action Plans will allow the EU to assess the substantial reforms Serbia is planning in the months and years ahead, inter alia in areas such as judiciary, fight against corruption, fundamental rights, migration, asylum, visa policy, external borders and Schengen, judicial and police cooperation, and the fight against organised crime and terrorism. </w:t>
      </w:r>
    </w:p>
    <w:p w:rsidR="00D04181" w:rsidRPr="004331B9" w:rsidRDefault="00D04181" w:rsidP="00D04181">
      <w:pPr>
        <w:spacing w:after="120"/>
        <w:jc w:val="both"/>
        <w:rPr>
          <w:rFonts w:ascii="Times New Roman" w:hAnsi="Times New Roman"/>
          <w:sz w:val="24"/>
          <w:szCs w:val="24"/>
          <w:lang w:val="en-GB" w:eastAsia="en-GB"/>
        </w:rPr>
      </w:pPr>
      <w:r w:rsidRPr="004331B9">
        <w:rPr>
          <w:rFonts w:ascii="Times New Roman" w:hAnsi="Times New Roman"/>
          <w:sz w:val="24"/>
          <w:szCs w:val="24"/>
          <w:lang w:val="en-GB" w:eastAsia="en-GB"/>
        </w:rPr>
        <w:t>In line with the new approach, interim benchmarks were defined to assess further progress of Serbia. These include legislative amendments, robust monitoring mechanisms, institutional and coordination arrangements, initial track records as well as the administrative capacity and resources required to implement and enforce the relevant acquis in the respective chapters. There are 50 interim benchmarks for Chapter 23 and 41 interim benchmarks for Chapter 24 to be met by Serbia.  </w:t>
      </w:r>
    </w:p>
    <w:p w:rsidR="00D04181" w:rsidRPr="004331B9" w:rsidRDefault="00D04181" w:rsidP="00D04181">
      <w:pPr>
        <w:spacing w:after="120"/>
        <w:jc w:val="both"/>
        <w:rPr>
          <w:rFonts w:ascii="Times New Roman" w:hAnsi="Times New Roman"/>
          <w:sz w:val="24"/>
          <w:szCs w:val="24"/>
          <w:lang w:val="en-GB" w:eastAsia="en-GB"/>
        </w:rPr>
      </w:pPr>
      <w:r w:rsidRPr="004331B9">
        <w:rPr>
          <w:rFonts w:ascii="Times New Roman" w:hAnsi="Times New Roman"/>
          <w:sz w:val="24"/>
          <w:szCs w:val="24"/>
          <w:lang w:val="en-GB" w:eastAsia="en-GB"/>
        </w:rPr>
        <w:t>The comprehensive list of interim benchmarks for Chapters 23 and 24 are included respectively in the following documents:</w:t>
      </w:r>
    </w:p>
    <w:p w:rsidR="00D04181" w:rsidRPr="004331B9" w:rsidRDefault="00D04181" w:rsidP="00D04181">
      <w:pPr>
        <w:spacing w:after="120"/>
        <w:jc w:val="both"/>
        <w:rPr>
          <w:rFonts w:ascii="Times New Roman" w:hAnsi="Times New Roman"/>
          <w:sz w:val="24"/>
          <w:szCs w:val="24"/>
          <w:lang w:val="fr-BE" w:eastAsia="en-GB"/>
        </w:rPr>
      </w:pPr>
      <w:proofErr w:type="spellStart"/>
      <w:r w:rsidRPr="004331B9">
        <w:rPr>
          <w:rFonts w:ascii="Times New Roman" w:hAnsi="Times New Roman"/>
          <w:sz w:val="24"/>
          <w:szCs w:val="24"/>
          <w:lang w:val="fr-BE" w:eastAsia="en-GB"/>
        </w:rPr>
        <w:t>Chapter</w:t>
      </w:r>
      <w:proofErr w:type="spellEnd"/>
      <w:r w:rsidRPr="004331B9">
        <w:rPr>
          <w:rFonts w:ascii="Times New Roman" w:hAnsi="Times New Roman"/>
          <w:sz w:val="24"/>
          <w:szCs w:val="24"/>
          <w:lang w:val="fr-BE" w:eastAsia="en-GB"/>
        </w:rPr>
        <w:t xml:space="preserve"> 23: </w:t>
      </w:r>
      <w:hyperlink r:id="rId17" w:history="1">
        <w:r w:rsidRPr="004331B9">
          <w:rPr>
            <w:rFonts w:ascii="Times New Roman" w:hAnsi="Times New Roman"/>
            <w:color w:val="0000FF"/>
            <w:sz w:val="24"/>
            <w:szCs w:val="24"/>
            <w:u w:val="single"/>
            <w:lang w:val="fr-BE" w:eastAsia="en-GB"/>
          </w:rPr>
          <w:t>http://data.consilium.europa.eu/doc/document/AD-20-2016-INIT/en/pdf</w:t>
        </w:r>
      </w:hyperlink>
      <w:r w:rsidRPr="004331B9">
        <w:rPr>
          <w:rFonts w:ascii="Times New Roman" w:hAnsi="Times New Roman"/>
          <w:sz w:val="24"/>
          <w:szCs w:val="24"/>
          <w:lang w:val="fr-BE" w:eastAsia="en-GB"/>
        </w:rPr>
        <w:t xml:space="preserve">   </w:t>
      </w:r>
    </w:p>
    <w:p w:rsidR="00D04181" w:rsidRPr="004331B9" w:rsidRDefault="00D04181" w:rsidP="00D04181">
      <w:pPr>
        <w:spacing w:after="120"/>
        <w:jc w:val="both"/>
        <w:rPr>
          <w:rFonts w:ascii="Times New Roman" w:hAnsi="Times New Roman"/>
          <w:sz w:val="24"/>
          <w:szCs w:val="24"/>
          <w:lang w:val="fr-BE" w:eastAsia="en-GB"/>
        </w:rPr>
      </w:pPr>
      <w:proofErr w:type="spellStart"/>
      <w:r w:rsidRPr="004331B9">
        <w:rPr>
          <w:rFonts w:ascii="Times New Roman" w:hAnsi="Times New Roman"/>
          <w:sz w:val="24"/>
          <w:szCs w:val="24"/>
          <w:lang w:val="fr-BE" w:eastAsia="en-GB"/>
        </w:rPr>
        <w:t>Chapter</w:t>
      </w:r>
      <w:proofErr w:type="spellEnd"/>
      <w:r w:rsidRPr="004331B9">
        <w:rPr>
          <w:rFonts w:ascii="Times New Roman" w:hAnsi="Times New Roman"/>
          <w:sz w:val="24"/>
          <w:szCs w:val="24"/>
          <w:lang w:val="fr-BE" w:eastAsia="en-GB"/>
        </w:rPr>
        <w:t xml:space="preserve"> 24: </w:t>
      </w:r>
      <w:hyperlink r:id="rId18" w:history="1">
        <w:r w:rsidRPr="004331B9">
          <w:rPr>
            <w:rFonts w:ascii="Times New Roman" w:hAnsi="Times New Roman"/>
            <w:color w:val="0000FF"/>
            <w:sz w:val="24"/>
            <w:szCs w:val="24"/>
            <w:u w:val="single"/>
            <w:lang w:val="fr-BE" w:eastAsia="en-GB"/>
          </w:rPr>
          <w:t>http://data.consilium.europa.eu/doc/document/AD-21-2016-INIT/en/pdf</w:t>
        </w:r>
      </w:hyperlink>
      <w:r w:rsidRPr="004331B9">
        <w:rPr>
          <w:rFonts w:ascii="Times New Roman" w:hAnsi="Times New Roman"/>
          <w:sz w:val="24"/>
          <w:szCs w:val="24"/>
          <w:lang w:val="fr-BE" w:eastAsia="en-GB"/>
        </w:rPr>
        <w:t xml:space="preserve">  </w:t>
      </w:r>
    </w:p>
    <w:p w:rsidR="00D04181" w:rsidRDefault="00D04181" w:rsidP="00D04181">
      <w:pPr>
        <w:tabs>
          <w:tab w:val="num" w:pos="720"/>
        </w:tabs>
        <w:autoSpaceDE w:val="0"/>
        <w:autoSpaceDN w:val="0"/>
        <w:adjustRightInd w:val="0"/>
        <w:spacing w:after="0"/>
        <w:jc w:val="both"/>
        <w:rPr>
          <w:rFonts w:ascii="Times New Roman" w:hAnsi="Times New Roman"/>
          <w:sz w:val="24"/>
          <w:szCs w:val="24"/>
          <w:lang w:val="fr-BE"/>
        </w:rPr>
      </w:pPr>
    </w:p>
    <w:p w:rsidR="00D04181" w:rsidRDefault="00D04181" w:rsidP="00D04181">
      <w:pPr>
        <w:tabs>
          <w:tab w:val="num" w:pos="720"/>
        </w:tabs>
        <w:autoSpaceDE w:val="0"/>
        <w:autoSpaceDN w:val="0"/>
        <w:adjustRightInd w:val="0"/>
        <w:spacing w:after="0"/>
        <w:jc w:val="both"/>
        <w:rPr>
          <w:rFonts w:ascii="Times New Roman" w:hAnsi="Times New Roman"/>
          <w:sz w:val="24"/>
          <w:szCs w:val="24"/>
          <w:lang w:val="en-GB"/>
        </w:rPr>
      </w:pPr>
      <w:r>
        <w:rPr>
          <w:rFonts w:ascii="Times New Roman" w:hAnsi="Times New Roman"/>
          <w:sz w:val="24"/>
          <w:szCs w:val="24"/>
          <w:lang w:val="en-GB"/>
        </w:rPr>
        <w:t xml:space="preserve">With the adoption of </w:t>
      </w:r>
      <w:r w:rsidRPr="00E26552">
        <w:rPr>
          <w:rFonts w:ascii="Times New Roman" w:hAnsi="Times New Roman"/>
          <w:sz w:val="24"/>
          <w:szCs w:val="24"/>
          <w:lang w:val="en-GB"/>
        </w:rPr>
        <w:t>the National Anti-Corruption Strategy</w:t>
      </w:r>
      <w:r>
        <w:rPr>
          <w:rFonts w:ascii="Times New Roman" w:hAnsi="Times New Roman"/>
          <w:sz w:val="24"/>
          <w:szCs w:val="24"/>
          <w:lang w:val="en-GB"/>
        </w:rPr>
        <w:t xml:space="preserve"> and its Action Plan, activities are envisaged to improve</w:t>
      </w:r>
      <w:r w:rsidR="00225CE5">
        <w:rPr>
          <w:rFonts w:ascii="Times New Roman" w:hAnsi="Times New Roman"/>
          <w:sz w:val="24"/>
          <w:szCs w:val="24"/>
          <w:lang w:val="en-GB"/>
        </w:rPr>
        <w:t xml:space="preserve"> the</w:t>
      </w:r>
      <w:r>
        <w:rPr>
          <w:rFonts w:ascii="Times New Roman" w:hAnsi="Times New Roman"/>
          <w:sz w:val="24"/>
          <w:szCs w:val="24"/>
          <w:lang w:val="en-GB"/>
        </w:rPr>
        <w:t xml:space="preserve"> </w:t>
      </w:r>
      <w:r w:rsidRPr="004331B9">
        <w:rPr>
          <w:rFonts w:ascii="Times New Roman" w:hAnsi="Times New Roman"/>
          <w:b/>
          <w:sz w:val="24"/>
          <w:szCs w:val="24"/>
          <w:lang w:val="en-GB"/>
        </w:rPr>
        <w:t>Internal Affairs Sector (IAS</w:t>
      </w:r>
      <w:r w:rsidRPr="00300A0C">
        <w:rPr>
          <w:rFonts w:ascii="Times New Roman" w:hAnsi="Times New Roman"/>
          <w:sz w:val="24"/>
          <w:szCs w:val="24"/>
          <w:lang w:val="en-GB"/>
        </w:rPr>
        <w:t>) in order to</w:t>
      </w:r>
      <w:r>
        <w:rPr>
          <w:rFonts w:ascii="Times New Roman" w:hAnsi="Times New Roman"/>
          <w:b/>
          <w:sz w:val="24"/>
          <w:szCs w:val="24"/>
          <w:lang w:val="en-GB"/>
        </w:rPr>
        <w:t xml:space="preserve"> </w:t>
      </w:r>
      <w:r>
        <w:rPr>
          <w:rFonts w:ascii="Times New Roman" w:hAnsi="Times New Roman"/>
          <w:sz w:val="24"/>
          <w:szCs w:val="24"/>
          <w:lang w:val="en-GB"/>
        </w:rPr>
        <w:t xml:space="preserve">define normative, organizational  and technical capacities, increase the number of employees  and  develop new preventive mechanisms in fight against corruption (risk analysis of corruption, integrity testing and implement measures for strengthening of integrity of employees who work on positions where there is a high risk of corruption). </w:t>
      </w:r>
    </w:p>
    <w:p w:rsidR="00D04181" w:rsidRDefault="00D04181" w:rsidP="00D04181">
      <w:pPr>
        <w:tabs>
          <w:tab w:val="num" w:pos="720"/>
        </w:tabs>
        <w:autoSpaceDE w:val="0"/>
        <w:autoSpaceDN w:val="0"/>
        <w:adjustRightInd w:val="0"/>
        <w:spacing w:after="0"/>
        <w:jc w:val="both"/>
        <w:rPr>
          <w:rFonts w:ascii="Times New Roman" w:hAnsi="Times New Roman"/>
          <w:sz w:val="24"/>
          <w:szCs w:val="24"/>
          <w:lang w:val="en-US"/>
        </w:rPr>
      </w:pPr>
    </w:p>
    <w:p w:rsidR="00D04181" w:rsidRDefault="00D04181" w:rsidP="00D04181">
      <w:pPr>
        <w:tabs>
          <w:tab w:val="num" w:pos="0"/>
        </w:tabs>
        <w:autoSpaceDE w:val="0"/>
        <w:autoSpaceDN w:val="0"/>
        <w:adjustRightInd w:val="0"/>
        <w:spacing w:after="0"/>
        <w:jc w:val="both"/>
        <w:rPr>
          <w:rFonts w:ascii="Times New Roman" w:hAnsi="Times New Roman"/>
          <w:sz w:val="24"/>
          <w:szCs w:val="24"/>
          <w:lang w:val="en-US"/>
        </w:rPr>
      </w:pPr>
      <w:r>
        <w:rPr>
          <w:rFonts w:ascii="Times New Roman" w:hAnsi="Times New Roman"/>
          <w:sz w:val="24"/>
          <w:szCs w:val="24"/>
          <w:lang w:val="en-US"/>
        </w:rPr>
        <w:t xml:space="preserve">According to the previous Police Law (2005), IAS controlled the legality of work of only police officers and not all employees of </w:t>
      </w:r>
      <w:proofErr w:type="spellStart"/>
      <w:r>
        <w:rPr>
          <w:rFonts w:ascii="Times New Roman" w:hAnsi="Times New Roman"/>
          <w:sz w:val="24"/>
          <w:szCs w:val="24"/>
          <w:lang w:val="en-US"/>
        </w:rPr>
        <w:t>MoI</w:t>
      </w:r>
      <w:proofErr w:type="spellEnd"/>
      <w:r>
        <w:rPr>
          <w:rFonts w:ascii="Times New Roman" w:hAnsi="Times New Roman"/>
          <w:sz w:val="24"/>
          <w:szCs w:val="24"/>
          <w:lang w:val="en-US"/>
        </w:rPr>
        <w:t xml:space="preserve">.  There was no obligation </w:t>
      </w:r>
      <w:r w:rsidR="00946D2B">
        <w:rPr>
          <w:rFonts w:ascii="Times New Roman" w:hAnsi="Times New Roman"/>
          <w:sz w:val="24"/>
          <w:szCs w:val="24"/>
          <w:lang w:val="en-US"/>
        </w:rPr>
        <w:t>for</w:t>
      </w:r>
      <w:r>
        <w:rPr>
          <w:rFonts w:ascii="Times New Roman" w:hAnsi="Times New Roman"/>
          <w:sz w:val="24"/>
          <w:szCs w:val="24"/>
          <w:lang w:val="en-US"/>
        </w:rPr>
        <w:t xml:space="preserve"> </w:t>
      </w:r>
      <w:proofErr w:type="spellStart"/>
      <w:r>
        <w:rPr>
          <w:rFonts w:ascii="Times New Roman" w:hAnsi="Times New Roman"/>
          <w:sz w:val="24"/>
          <w:szCs w:val="24"/>
          <w:lang w:val="en-US"/>
        </w:rPr>
        <w:t>MoI</w:t>
      </w:r>
      <w:proofErr w:type="spellEnd"/>
      <w:r>
        <w:rPr>
          <w:rFonts w:ascii="Times New Roman" w:hAnsi="Times New Roman"/>
          <w:sz w:val="24"/>
          <w:szCs w:val="24"/>
          <w:lang w:val="en-US"/>
        </w:rPr>
        <w:t xml:space="preserve"> units to sen</w:t>
      </w:r>
      <w:r w:rsidR="00946D2B">
        <w:rPr>
          <w:rFonts w:ascii="Times New Roman" w:hAnsi="Times New Roman"/>
          <w:sz w:val="24"/>
          <w:szCs w:val="24"/>
          <w:lang w:val="en-US"/>
        </w:rPr>
        <w:t>d</w:t>
      </w:r>
      <w:r>
        <w:rPr>
          <w:rFonts w:ascii="Times New Roman" w:hAnsi="Times New Roman"/>
          <w:sz w:val="24"/>
          <w:szCs w:val="24"/>
          <w:lang w:val="en-US"/>
        </w:rPr>
        <w:t xml:space="preserve"> intelligence regarding corruption committed by police officers and other employees of </w:t>
      </w:r>
      <w:proofErr w:type="spellStart"/>
      <w:r>
        <w:rPr>
          <w:rFonts w:ascii="Times New Roman" w:hAnsi="Times New Roman"/>
          <w:sz w:val="24"/>
          <w:szCs w:val="24"/>
          <w:lang w:val="en-US"/>
        </w:rPr>
        <w:t>MoI</w:t>
      </w:r>
      <w:proofErr w:type="spellEnd"/>
      <w:r>
        <w:rPr>
          <w:rFonts w:ascii="Times New Roman" w:hAnsi="Times New Roman"/>
          <w:sz w:val="24"/>
          <w:szCs w:val="24"/>
          <w:lang w:val="en-US"/>
        </w:rPr>
        <w:t xml:space="preserve"> to IAS. There was no clear coordination between IAS and other organizational units within</w:t>
      </w:r>
      <w:r w:rsidR="00946D2B">
        <w:rPr>
          <w:rFonts w:ascii="Times New Roman" w:hAnsi="Times New Roman"/>
          <w:sz w:val="24"/>
          <w:szCs w:val="24"/>
          <w:lang w:val="en-US"/>
        </w:rPr>
        <w:t xml:space="preserve"> the</w:t>
      </w:r>
      <w:r>
        <w:rPr>
          <w:rFonts w:ascii="Times New Roman" w:hAnsi="Times New Roman"/>
          <w:sz w:val="24"/>
          <w:szCs w:val="24"/>
          <w:lang w:val="en-US"/>
        </w:rPr>
        <w:t xml:space="preserve"> General Police Directorate that have competence to control the legality of work of police officers in</w:t>
      </w:r>
      <w:r w:rsidR="00946D2B">
        <w:rPr>
          <w:rFonts w:ascii="Times New Roman" w:hAnsi="Times New Roman"/>
          <w:sz w:val="24"/>
          <w:szCs w:val="24"/>
          <w:lang w:val="en-US"/>
        </w:rPr>
        <w:t xml:space="preserve"> the</w:t>
      </w:r>
      <w:r>
        <w:rPr>
          <w:rFonts w:ascii="Times New Roman" w:hAnsi="Times New Roman"/>
          <w:sz w:val="24"/>
          <w:szCs w:val="24"/>
          <w:lang w:val="en-US"/>
        </w:rPr>
        <w:t xml:space="preserve"> General Police Directorate in the area of disciplinary misconduct and control of the quality of work namely: </w:t>
      </w:r>
    </w:p>
    <w:p w:rsidR="00565E44" w:rsidRDefault="00565E44" w:rsidP="00D04181">
      <w:pPr>
        <w:tabs>
          <w:tab w:val="num" w:pos="0"/>
        </w:tabs>
        <w:autoSpaceDE w:val="0"/>
        <w:autoSpaceDN w:val="0"/>
        <w:adjustRightInd w:val="0"/>
        <w:spacing w:after="0"/>
        <w:jc w:val="both"/>
        <w:rPr>
          <w:rFonts w:ascii="Times New Roman" w:hAnsi="Times New Roman"/>
          <w:sz w:val="24"/>
          <w:szCs w:val="24"/>
          <w:lang w:val="en-US"/>
        </w:rPr>
      </w:pPr>
    </w:p>
    <w:p w:rsidR="00565E44" w:rsidRDefault="00D04181" w:rsidP="00D04181">
      <w:pPr>
        <w:tabs>
          <w:tab w:val="num" w:pos="720"/>
        </w:tabs>
        <w:autoSpaceDE w:val="0"/>
        <w:autoSpaceDN w:val="0"/>
        <w:adjustRightInd w:val="0"/>
        <w:spacing w:after="0"/>
        <w:jc w:val="both"/>
        <w:rPr>
          <w:rFonts w:ascii="Times New Roman" w:hAnsi="Times New Roman"/>
          <w:sz w:val="24"/>
          <w:szCs w:val="24"/>
          <w:lang w:val="en-US"/>
        </w:rPr>
      </w:pPr>
      <w:r>
        <w:rPr>
          <w:rFonts w:ascii="Times New Roman" w:hAnsi="Times New Roman"/>
          <w:sz w:val="24"/>
          <w:szCs w:val="24"/>
          <w:lang w:val="en-US"/>
        </w:rPr>
        <w:t xml:space="preserve">1) </w:t>
      </w:r>
      <w:r w:rsidRPr="000F3C30">
        <w:rPr>
          <w:rFonts w:ascii="Times New Roman" w:hAnsi="Times New Roman"/>
          <w:sz w:val="24"/>
          <w:szCs w:val="24"/>
          <w:lang w:val="en-US"/>
        </w:rPr>
        <w:t>The Department for the control of the legality of police work, within t</w:t>
      </w:r>
      <w:r>
        <w:rPr>
          <w:rFonts w:ascii="Times New Roman" w:hAnsi="Times New Roman"/>
          <w:sz w:val="24"/>
          <w:szCs w:val="24"/>
          <w:lang w:val="en-US"/>
        </w:rPr>
        <w:t xml:space="preserve">he Uniformed Police Directorate, </w:t>
      </w:r>
    </w:p>
    <w:p w:rsidR="00170F0D" w:rsidRDefault="00170F0D" w:rsidP="00D04181">
      <w:pPr>
        <w:tabs>
          <w:tab w:val="num" w:pos="720"/>
        </w:tabs>
        <w:autoSpaceDE w:val="0"/>
        <w:autoSpaceDN w:val="0"/>
        <w:adjustRightInd w:val="0"/>
        <w:spacing w:after="0"/>
        <w:jc w:val="both"/>
        <w:rPr>
          <w:rFonts w:ascii="Times New Roman" w:hAnsi="Times New Roman"/>
          <w:sz w:val="24"/>
          <w:szCs w:val="24"/>
          <w:lang w:val="en-US"/>
        </w:rPr>
      </w:pPr>
    </w:p>
    <w:p w:rsidR="00565E44" w:rsidRDefault="00D04181" w:rsidP="00D04181">
      <w:pPr>
        <w:tabs>
          <w:tab w:val="num" w:pos="720"/>
        </w:tabs>
        <w:autoSpaceDE w:val="0"/>
        <w:autoSpaceDN w:val="0"/>
        <w:adjustRightInd w:val="0"/>
        <w:spacing w:after="0"/>
        <w:jc w:val="both"/>
        <w:rPr>
          <w:rFonts w:ascii="Times New Roman" w:hAnsi="Times New Roman"/>
          <w:sz w:val="24"/>
          <w:szCs w:val="24"/>
          <w:lang w:val="en-US"/>
        </w:rPr>
      </w:pPr>
      <w:r>
        <w:rPr>
          <w:rFonts w:ascii="Times New Roman" w:hAnsi="Times New Roman"/>
          <w:sz w:val="24"/>
          <w:szCs w:val="24"/>
          <w:lang w:val="en-US"/>
        </w:rPr>
        <w:t xml:space="preserve">2) </w:t>
      </w:r>
      <w:proofErr w:type="gramStart"/>
      <w:r>
        <w:rPr>
          <w:rFonts w:ascii="Times New Roman" w:hAnsi="Times New Roman"/>
          <w:sz w:val="24"/>
          <w:szCs w:val="24"/>
          <w:lang w:val="en-US"/>
        </w:rPr>
        <w:t>t</w:t>
      </w:r>
      <w:r w:rsidRPr="000F3C30">
        <w:rPr>
          <w:rFonts w:ascii="Times New Roman" w:hAnsi="Times New Roman"/>
          <w:sz w:val="24"/>
          <w:szCs w:val="24"/>
          <w:lang w:val="en-US"/>
        </w:rPr>
        <w:t>he</w:t>
      </w:r>
      <w:proofErr w:type="gramEnd"/>
      <w:r w:rsidRPr="000F3C30">
        <w:rPr>
          <w:rFonts w:ascii="Times New Roman" w:hAnsi="Times New Roman"/>
          <w:sz w:val="24"/>
          <w:szCs w:val="24"/>
          <w:lang w:val="en-US"/>
        </w:rPr>
        <w:t xml:space="preserve"> Department for the control of the legality of work and s</w:t>
      </w:r>
      <w:r>
        <w:rPr>
          <w:rFonts w:ascii="Times New Roman" w:hAnsi="Times New Roman"/>
          <w:sz w:val="24"/>
          <w:szCs w:val="24"/>
          <w:lang w:val="en-US"/>
        </w:rPr>
        <w:t>ecurity, within the Gend</w:t>
      </w:r>
      <w:r w:rsidR="00BF7FFE">
        <w:rPr>
          <w:rFonts w:ascii="Times New Roman" w:hAnsi="Times New Roman"/>
          <w:sz w:val="24"/>
          <w:szCs w:val="24"/>
          <w:lang w:val="en-US"/>
        </w:rPr>
        <w:t>armerie and</w:t>
      </w:r>
    </w:p>
    <w:p w:rsidR="00170F0D" w:rsidRDefault="00170F0D" w:rsidP="00D04181">
      <w:pPr>
        <w:tabs>
          <w:tab w:val="num" w:pos="720"/>
        </w:tabs>
        <w:autoSpaceDE w:val="0"/>
        <w:autoSpaceDN w:val="0"/>
        <w:adjustRightInd w:val="0"/>
        <w:spacing w:after="0"/>
        <w:jc w:val="both"/>
        <w:rPr>
          <w:rFonts w:ascii="Times New Roman" w:hAnsi="Times New Roman"/>
          <w:sz w:val="24"/>
          <w:szCs w:val="24"/>
          <w:lang w:val="en-US"/>
        </w:rPr>
      </w:pPr>
    </w:p>
    <w:p w:rsidR="00D04181" w:rsidRDefault="00D04181" w:rsidP="00D04181">
      <w:pPr>
        <w:tabs>
          <w:tab w:val="num" w:pos="720"/>
        </w:tabs>
        <w:autoSpaceDE w:val="0"/>
        <w:autoSpaceDN w:val="0"/>
        <w:adjustRightInd w:val="0"/>
        <w:spacing w:after="0"/>
        <w:jc w:val="both"/>
        <w:rPr>
          <w:rFonts w:ascii="Times New Roman" w:hAnsi="Times New Roman"/>
          <w:sz w:val="24"/>
          <w:szCs w:val="24"/>
          <w:lang w:val="en-US"/>
        </w:rPr>
      </w:pPr>
      <w:r>
        <w:rPr>
          <w:rFonts w:ascii="Times New Roman" w:hAnsi="Times New Roman"/>
          <w:sz w:val="24"/>
          <w:szCs w:val="24"/>
          <w:lang w:val="en-US"/>
        </w:rPr>
        <w:t xml:space="preserve">3) </w:t>
      </w:r>
      <w:proofErr w:type="gramStart"/>
      <w:r>
        <w:rPr>
          <w:rFonts w:ascii="Times New Roman" w:hAnsi="Times New Roman"/>
          <w:sz w:val="24"/>
          <w:szCs w:val="24"/>
          <w:lang w:val="en-US"/>
        </w:rPr>
        <w:t>t</w:t>
      </w:r>
      <w:r w:rsidRPr="000F3C30">
        <w:rPr>
          <w:rFonts w:ascii="Times New Roman" w:hAnsi="Times New Roman"/>
          <w:sz w:val="24"/>
          <w:szCs w:val="24"/>
          <w:lang w:val="en-US"/>
        </w:rPr>
        <w:t>he</w:t>
      </w:r>
      <w:proofErr w:type="gramEnd"/>
      <w:r w:rsidRPr="000F3C30">
        <w:rPr>
          <w:rFonts w:ascii="Times New Roman" w:hAnsi="Times New Roman"/>
          <w:sz w:val="24"/>
          <w:szCs w:val="24"/>
          <w:lang w:val="en-US"/>
        </w:rPr>
        <w:t xml:space="preserve"> Department for the control of legality, within the City of Belgrade Police Directorate</w:t>
      </w:r>
      <w:r w:rsidRPr="0019095A">
        <w:rPr>
          <w:rFonts w:ascii="Times New Roman" w:hAnsi="Times New Roman"/>
          <w:sz w:val="24"/>
          <w:szCs w:val="24"/>
          <w:lang w:val="en-US"/>
        </w:rPr>
        <w:t xml:space="preserve"> </w:t>
      </w:r>
    </w:p>
    <w:p w:rsidR="00D04181" w:rsidRDefault="00D04181" w:rsidP="00D04181">
      <w:pPr>
        <w:tabs>
          <w:tab w:val="num" w:pos="720"/>
        </w:tabs>
        <w:autoSpaceDE w:val="0"/>
        <w:autoSpaceDN w:val="0"/>
        <w:adjustRightInd w:val="0"/>
        <w:spacing w:after="0"/>
        <w:jc w:val="both"/>
        <w:rPr>
          <w:rFonts w:ascii="Times New Roman" w:hAnsi="Times New Roman"/>
          <w:sz w:val="24"/>
          <w:szCs w:val="24"/>
          <w:lang w:val="en-US"/>
        </w:rPr>
      </w:pPr>
    </w:p>
    <w:p w:rsidR="00D04181" w:rsidRDefault="00D04181" w:rsidP="00D04181">
      <w:pPr>
        <w:tabs>
          <w:tab w:val="num" w:pos="720"/>
        </w:tabs>
        <w:autoSpaceDE w:val="0"/>
        <w:autoSpaceDN w:val="0"/>
        <w:adjustRightInd w:val="0"/>
        <w:spacing w:after="0"/>
        <w:jc w:val="both"/>
        <w:rPr>
          <w:rFonts w:ascii="Times New Roman" w:hAnsi="Times New Roman"/>
          <w:sz w:val="24"/>
          <w:szCs w:val="24"/>
          <w:lang w:val="en-US"/>
        </w:rPr>
      </w:pPr>
      <w:r>
        <w:rPr>
          <w:rFonts w:ascii="Times New Roman" w:hAnsi="Times New Roman"/>
          <w:sz w:val="24"/>
          <w:szCs w:val="24"/>
          <w:lang w:val="en-US"/>
        </w:rPr>
        <w:t>Now</w:t>
      </w:r>
      <w:r w:rsidR="00F3120C">
        <w:rPr>
          <w:rFonts w:ascii="Times New Roman" w:hAnsi="Times New Roman"/>
          <w:sz w:val="24"/>
          <w:szCs w:val="24"/>
          <w:lang w:val="en-US"/>
        </w:rPr>
        <w:t xml:space="preserve"> the</w:t>
      </w:r>
      <w:r>
        <w:rPr>
          <w:rFonts w:ascii="Times New Roman" w:hAnsi="Times New Roman"/>
          <w:sz w:val="24"/>
          <w:szCs w:val="24"/>
          <w:lang w:val="en-US"/>
        </w:rPr>
        <w:t xml:space="preserve"> IAS needs to manage all complaints and intelli</w:t>
      </w:r>
      <w:r w:rsidR="009E61E3">
        <w:rPr>
          <w:rFonts w:ascii="Times New Roman" w:hAnsi="Times New Roman"/>
          <w:sz w:val="24"/>
          <w:szCs w:val="24"/>
          <w:lang w:val="en-US"/>
        </w:rPr>
        <w:t xml:space="preserve">gence regarding corruption of </w:t>
      </w:r>
      <w:proofErr w:type="spellStart"/>
      <w:r w:rsidR="009E61E3">
        <w:rPr>
          <w:rFonts w:ascii="Times New Roman" w:hAnsi="Times New Roman"/>
          <w:sz w:val="24"/>
          <w:szCs w:val="24"/>
          <w:lang w:val="en-US"/>
        </w:rPr>
        <w:t>Mo</w:t>
      </w:r>
      <w:r>
        <w:rPr>
          <w:rFonts w:ascii="Times New Roman" w:hAnsi="Times New Roman"/>
          <w:sz w:val="24"/>
          <w:szCs w:val="24"/>
          <w:lang w:val="en-US"/>
        </w:rPr>
        <w:t>I</w:t>
      </w:r>
      <w:proofErr w:type="spellEnd"/>
      <w:r>
        <w:rPr>
          <w:rFonts w:ascii="Times New Roman" w:hAnsi="Times New Roman"/>
          <w:sz w:val="24"/>
          <w:szCs w:val="24"/>
          <w:lang w:val="en-US"/>
        </w:rPr>
        <w:t xml:space="preserve"> employees.  </w:t>
      </w:r>
    </w:p>
    <w:p w:rsidR="00D04181" w:rsidRDefault="00D04181" w:rsidP="00D04181">
      <w:pPr>
        <w:tabs>
          <w:tab w:val="num" w:pos="720"/>
        </w:tabs>
        <w:autoSpaceDE w:val="0"/>
        <w:autoSpaceDN w:val="0"/>
        <w:adjustRightInd w:val="0"/>
        <w:spacing w:after="0"/>
        <w:jc w:val="both"/>
        <w:rPr>
          <w:rFonts w:ascii="Times New Roman" w:hAnsi="Times New Roman"/>
          <w:sz w:val="24"/>
          <w:szCs w:val="24"/>
          <w:lang w:val="en-US"/>
        </w:rPr>
      </w:pPr>
    </w:p>
    <w:p w:rsidR="00D17578" w:rsidRDefault="00A76F79" w:rsidP="00D70F74">
      <w:pPr>
        <w:jc w:val="both"/>
        <w:rPr>
          <w:rFonts w:ascii="Times New Roman" w:hAnsi="Times New Roman"/>
          <w:sz w:val="24"/>
          <w:szCs w:val="24"/>
        </w:rPr>
      </w:pPr>
      <w:r w:rsidRPr="00170F0D">
        <w:rPr>
          <w:rFonts w:ascii="Times New Roman" w:hAnsi="Times New Roman"/>
          <w:sz w:val="24"/>
          <w:szCs w:val="24"/>
        </w:rPr>
        <w:t xml:space="preserve">3.2 </w:t>
      </w:r>
      <w:proofErr w:type="spellStart"/>
      <w:r w:rsidRPr="00170F0D">
        <w:rPr>
          <w:rFonts w:ascii="Times New Roman" w:hAnsi="Times New Roman"/>
          <w:sz w:val="24"/>
          <w:szCs w:val="24"/>
        </w:rPr>
        <w:t>Ongoing</w:t>
      </w:r>
      <w:proofErr w:type="spellEnd"/>
      <w:r w:rsidRPr="00170F0D">
        <w:rPr>
          <w:rFonts w:ascii="Times New Roman" w:hAnsi="Times New Roman"/>
          <w:sz w:val="24"/>
          <w:szCs w:val="24"/>
        </w:rPr>
        <w:t xml:space="preserve"> </w:t>
      </w:r>
      <w:proofErr w:type="spellStart"/>
      <w:r w:rsidRPr="00170F0D">
        <w:rPr>
          <w:rFonts w:ascii="Times New Roman" w:hAnsi="Times New Roman"/>
          <w:sz w:val="24"/>
          <w:szCs w:val="24"/>
        </w:rPr>
        <w:t>reforms</w:t>
      </w:r>
      <w:proofErr w:type="spellEnd"/>
    </w:p>
    <w:p w:rsidR="00AB435C" w:rsidRDefault="00AB435C" w:rsidP="00AB435C">
      <w:pPr>
        <w:tabs>
          <w:tab w:val="num" w:pos="720"/>
        </w:tabs>
        <w:autoSpaceDE w:val="0"/>
        <w:autoSpaceDN w:val="0"/>
        <w:adjustRightInd w:val="0"/>
        <w:spacing w:after="0"/>
        <w:jc w:val="both"/>
        <w:rPr>
          <w:rFonts w:ascii="Times New Roman" w:hAnsi="Times New Roman"/>
          <w:sz w:val="24"/>
          <w:szCs w:val="24"/>
          <w:lang w:val="en-US"/>
        </w:rPr>
      </w:pPr>
    </w:p>
    <w:p w:rsidR="00AB435C" w:rsidRDefault="00AB435C" w:rsidP="00AB435C">
      <w:pPr>
        <w:tabs>
          <w:tab w:val="num" w:pos="720"/>
        </w:tabs>
        <w:autoSpaceDE w:val="0"/>
        <w:autoSpaceDN w:val="0"/>
        <w:adjustRightInd w:val="0"/>
        <w:spacing w:after="0"/>
        <w:jc w:val="both"/>
        <w:rPr>
          <w:rFonts w:ascii="Times New Roman" w:hAnsi="Times New Roman"/>
          <w:sz w:val="24"/>
          <w:szCs w:val="24"/>
          <w:lang w:val="en-GB"/>
        </w:rPr>
      </w:pPr>
      <w:r>
        <w:rPr>
          <w:rFonts w:ascii="Times New Roman" w:hAnsi="Times New Roman"/>
          <w:sz w:val="24"/>
          <w:szCs w:val="24"/>
          <w:lang w:val="en-US"/>
        </w:rPr>
        <w:t>W</w:t>
      </w:r>
      <w:proofErr w:type="spellStart"/>
      <w:r>
        <w:rPr>
          <w:rFonts w:ascii="Times New Roman" w:hAnsi="Times New Roman"/>
          <w:sz w:val="24"/>
          <w:szCs w:val="24"/>
          <w:lang w:val="en-GB"/>
        </w:rPr>
        <w:t>ith</w:t>
      </w:r>
      <w:proofErr w:type="spellEnd"/>
      <w:r>
        <w:rPr>
          <w:rFonts w:ascii="Times New Roman" w:hAnsi="Times New Roman"/>
          <w:sz w:val="24"/>
          <w:szCs w:val="24"/>
          <w:lang w:val="en-GB"/>
        </w:rPr>
        <w:t xml:space="preserve"> the adoption of the new Police Law in January 2016</w:t>
      </w:r>
      <w:r w:rsidR="00B2404E">
        <w:rPr>
          <w:rFonts w:ascii="Times New Roman" w:hAnsi="Times New Roman"/>
          <w:sz w:val="24"/>
          <w:szCs w:val="24"/>
          <w:lang w:val="en-GB"/>
        </w:rPr>
        <w:t xml:space="preserve"> and amendments </w:t>
      </w:r>
      <w:r w:rsidR="00946D2B">
        <w:rPr>
          <w:rFonts w:ascii="Times New Roman" w:hAnsi="Times New Roman"/>
          <w:sz w:val="24"/>
          <w:szCs w:val="24"/>
          <w:lang w:val="en-GB"/>
        </w:rPr>
        <w:t>to</w:t>
      </w:r>
      <w:r w:rsidR="00B2404E">
        <w:rPr>
          <w:rFonts w:ascii="Times New Roman" w:hAnsi="Times New Roman"/>
          <w:sz w:val="24"/>
          <w:szCs w:val="24"/>
          <w:lang w:val="en-GB"/>
        </w:rPr>
        <w:t xml:space="preserve"> the Law in 2018</w:t>
      </w:r>
      <w:r>
        <w:rPr>
          <w:rFonts w:ascii="Times New Roman" w:hAnsi="Times New Roman"/>
          <w:sz w:val="24"/>
          <w:szCs w:val="24"/>
          <w:lang w:val="en-GB"/>
        </w:rPr>
        <w:t xml:space="preserve">, IAS </w:t>
      </w:r>
      <w:r w:rsidRPr="00BE3505">
        <w:rPr>
          <w:rFonts w:ascii="Times New Roman" w:hAnsi="Times New Roman"/>
          <w:sz w:val="24"/>
          <w:szCs w:val="24"/>
          <w:lang w:val="en-GB"/>
        </w:rPr>
        <w:t>gained new competences</w:t>
      </w:r>
      <w:r>
        <w:rPr>
          <w:rFonts w:ascii="Times New Roman" w:hAnsi="Times New Roman"/>
          <w:sz w:val="24"/>
          <w:szCs w:val="24"/>
          <w:lang w:val="en-GB"/>
        </w:rPr>
        <w:t xml:space="preserve"> in order to introduce new preventive mechanisms and to clearly define its competence:  </w:t>
      </w:r>
    </w:p>
    <w:p w:rsidR="00AB435C" w:rsidRPr="00BE3505" w:rsidRDefault="00AB435C" w:rsidP="00AB435C">
      <w:pPr>
        <w:numPr>
          <w:ilvl w:val="0"/>
          <w:numId w:val="31"/>
        </w:numPr>
        <w:tabs>
          <w:tab w:val="clear" w:pos="1080"/>
          <w:tab w:val="num" w:pos="709"/>
        </w:tabs>
        <w:autoSpaceDE w:val="0"/>
        <w:autoSpaceDN w:val="0"/>
        <w:adjustRightInd w:val="0"/>
        <w:spacing w:after="0" w:line="240" w:lineRule="auto"/>
        <w:ind w:left="709" w:hanging="283"/>
        <w:jc w:val="both"/>
        <w:rPr>
          <w:rFonts w:ascii="Times New Roman" w:hAnsi="Times New Roman"/>
          <w:sz w:val="24"/>
          <w:szCs w:val="24"/>
          <w:lang w:val="en-GB"/>
        </w:rPr>
      </w:pPr>
      <w:r w:rsidRPr="00BE3505">
        <w:rPr>
          <w:rFonts w:ascii="Times New Roman" w:hAnsi="Times New Roman"/>
          <w:sz w:val="24"/>
          <w:szCs w:val="24"/>
          <w:lang w:val="en-GB"/>
        </w:rPr>
        <w:t>Increase competence of IAS to control police officers and all employ</w:t>
      </w:r>
      <w:r>
        <w:rPr>
          <w:rFonts w:ascii="Times New Roman" w:hAnsi="Times New Roman"/>
          <w:sz w:val="24"/>
          <w:szCs w:val="24"/>
          <w:lang w:val="en-GB"/>
        </w:rPr>
        <w:t>ees of the Ministry of Interior;</w:t>
      </w:r>
    </w:p>
    <w:p w:rsidR="00AB435C" w:rsidRPr="00BE3505" w:rsidRDefault="00AB435C" w:rsidP="00AB435C">
      <w:pPr>
        <w:numPr>
          <w:ilvl w:val="0"/>
          <w:numId w:val="31"/>
        </w:numPr>
        <w:tabs>
          <w:tab w:val="clear" w:pos="1080"/>
          <w:tab w:val="num" w:pos="709"/>
        </w:tabs>
        <w:autoSpaceDE w:val="0"/>
        <w:autoSpaceDN w:val="0"/>
        <w:adjustRightInd w:val="0"/>
        <w:spacing w:after="0" w:line="240" w:lineRule="auto"/>
        <w:ind w:hanging="654"/>
        <w:jc w:val="both"/>
        <w:rPr>
          <w:rFonts w:ascii="Times New Roman" w:hAnsi="Times New Roman"/>
          <w:sz w:val="24"/>
          <w:szCs w:val="24"/>
          <w:lang w:val="en-GB"/>
        </w:rPr>
      </w:pPr>
      <w:r>
        <w:rPr>
          <w:rFonts w:ascii="Times New Roman" w:hAnsi="Times New Roman"/>
          <w:sz w:val="24"/>
          <w:szCs w:val="24"/>
          <w:lang w:val="en-GB"/>
        </w:rPr>
        <w:t>IAS c</w:t>
      </w:r>
      <w:r w:rsidRPr="00BE3505">
        <w:rPr>
          <w:rFonts w:ascii="Times New Roman" w:hAnsi="Times New Roman"/>
          <w:sz w:val="24"/>
          <w:szCs w:val="24"/>
          <w:lang w:val="en-GB"/>
        </w:rPr>
        <w:t>onduct</w:t>
      </w:r>
      <w:r>
        <w:rPr>
          <w:rFonts w:ascii="Times New Roman" w:hAnsi="Times New Roman"/>
          <w:sz w:val="24"/>
          <w:szCs w:val="24"/>
          <w:lang w:val="en-GB"/>
        </w:rPr>
        <w:t>s</w:t>
      </w:r>
      <w:r w:rsidRPr="00BE3505">
        <w:rPr>
          <w:rFonts w:ascii="Times New Roman" w:hAnsi="Times New Roman"/>
          <w:sz w:val="24"/>
          <w:szCs w:val="24"/>
          <w:lang w:val="en-GB"/>
        </w:rPr>
        <w:t xml:space="preserve"> integrity tests</w:t>
      </w:r>
      <w:r>
        <w:rPr>
          <w:rFonts w:ascii="Times New Roman" w:hAnsi="Times New Roman"/>
          <w:sz w:val="24"/>
          <w:szCs w:val="24"/>
          <w:lang w:val="en-GB"/>
        </w:rPr>
        <w:t>;</w:t>
      </w:r>
      <w:r w:rsidRPr="00BE3505">
        <w:rPr>
          <w:rFonts w:ascii="Times New Roman" w:hAnsi="Times New Roman"/>
          <w:sz w:val="24"/>
          <w:szCs w:val="24"/>
          <w:lang w:val="en-GB"/>
        </w:rPr>
        <w:t xml:space="preserve">  </w:t>
      </w:r>
    </w:p>
    <w:p w:rsidR="00AB435C" w:rsidRPr="00BE3505" w:rsidRDefault="00AB435C" w:rsidP="00AB435C">
      <w:pPr>
        <w:numPr>
          <w:ilvl w:val="0"/>
          <w:numId w:val="31"/>
        </w:numPr>
        <w:tabs>
          <w:tab w:val="clear" w:pos="1080"/>
          <w:tab w:val="num" w:pos="709"/>
        </w:tabs>
        <w:autoSpaceDE w:val="0"/>
        <w:autoSpaceDN w:val="0"/>
        <w:adjustRightInd w:val="0"/>
        <w:spacing w:after="0" w:line="240" w:lineRule="auto"/>
        <w:ind w:left="709" w:hanging="283"/>
        <w:jc w:val="both"/>
        <w:rPr>
          <w:rFonts w:ascii="Times New Roman" w:hAnsi="Times New Roman"/>
          <w:sz w:val="24"/>
          <w:szCs w:val="24"/>
          <w:lang w:val="en-GB"/>
        </w:rPr>
      </w:pPr>
      <w:r>
        <w:rPr>
          <w:rFonts w:ascii="Times New Roman" w:hAnsi="Times New Roman"/>
          <w:sz w:val="24"/>
          <w:szCs w:val="24"/>
          <w:lang w:val="en-GB"/>
        </w:rPr>
        <w:t>IAS c</w:t>
      </w:r>
      <w:r w:rsidRPr="00BE3505">
        <w:rPr>
          <w:rFonts w:ascii="Times New Roman" w:hAnsi="Times New Roman"/>
          <w:sz w:val="24"/>
          <w:szCs w:val="24"/>
          <w:lang w:val="en-GB"/>
        </w:rPr>
        <w:t>onduct</w:t>
      </w:r>
      <w:r>
        <w:rPr>
          <w:rFonts w:ascii="Times New Roman" w:hAnsi="Times New Roman"/>
          <w:sz w:val="24"/>
          <w:szCs w:val="24"/>
          <w:lang w:val="en-GB"/>
        </w:rPr>
        <w:t>s</w:t>
      </w:r>
      <w:r w:rsidRPr="00BE3505">
        <w:rPr>
          <w:rFonts w:ascii="Times New Roman" w:hAnsi="Times New Roman"/>
          <w:sz w:val="24"/>
          <w:szCs w:val="24"/>
          <w:lang w:val="en-GB"/>
        </w:rPr>
        <w:t xml:space="preserve"> checks of declaration of property of the managers in </w:t>
      </w:r>
      <w:proofErr w:type="spellStart"/>
      <w:r w:rsidRPr="00BE3505">
        <w:rPr>
          <w:rFonts w:ascii="Times New Roman" w:hAnsi="Times New Roman"/>
          <w:sz w:val="24"/>
          <w:szCs w:val="24"/>
          <w:lang w:val="en-GB"/>
        </w:rPr>
        <w:t>MoI</w:t>
      </w:r>
      <w:proofErr w:type="spellEnd"/>
      <w:r w:rsidRPr="00BE3505">
        <w:rPr>
          <w:rFonts w:ascii="Times New Roman" w:hAnsi="Times New Roman"/>
          <w:sz w:val="24"/>
          <w:szCs w:val="24"/>
          <w:lang w:val="en-GB"/>
        </w:rPr>
        <w:t xml:space="preserve"> (managers of strategic, high and middle level, al</w:t>
      </w:r>
      <w:r>
        <w:rPr>
          <w:rFonts w:ascii="Times New Roman" w:hAnsi="Times New Roman"/>
          <w:sz w:val="24"/>
          <w:szCs w:val="24"/>
          <w:lang w:val="en-GB"/>
        </w:rPr>
        <w:t>s</w:t>
      </w:r>
      <w:r w:rsidRPr="00BE3505">
        <w:rPr>
          <w:rFonts w:ascii="Times New Roman" w:hAnsi="Times New Roman"/>
          <w:sz w:val="24"/>
          <w:szCs w:val="24"/>
          <w:lang w:val="en-GB"/>
        </w:rPr>
        <w:t>o high-rick position f</w:t>
      </w:r>
      <w:r>
        <w:rPr>
          <w:rFonts w:ascii="Times New Roman" w:hAnsi="Times New Roman"/>
          <w:sz w:val="24"/>
          <w:szCs w:val="24"/>
          <w:lang w:val="en-GB"/>
        </w:rPr>
        <w:t>o</w:t>
      </w:r>
      <w:r w:rsidRPr="00BE3505">
        <w:rPr>
          <w:rFonts w:ascii="Times New Roman" w:hAnsi="Times New Roman"/>
          <w:sz w:val="24"/>
          <w:szCs w:val="24"/>
          <w:lang w:val="en-GB"/>
        </w:rPr>
        <w:t xml:space="preserve">r corruption in </w:t>
      </w:r>
      <w:proofErr w:type="spellStart"/>
      <w:r w:rsidRPr="00BE3505">
        <w:rPr>
          <w:rFonts w:ascii="Times New Roman" w:hAnsi="Times New Roman"/>
          <w:sz w:val="24"/>
          <w:szCs w:val="24"/>
          <w:lang w:val="en-GB"/>
        </w:rPr>
        <w:t>MoI</w:t>
      </w:r>
      <w:proofErr w:type="spellEnd"/>
      <w:r w:rsidRPr="00BE3505">
        <w:rPr>
          <w:rFonts w:ascii="Times New Roman" w:hAnsi="Times New Roman"/>
          <w:sz w:val="24"/>
          <w:szCs w:val="24"/>
          <w:lang w:val="en-GB"/>
        </w:rPr>
        <w:t xml:space="preserve"> which are determined by risk analysis of corruption)</w:t>
      </w:r>
      <w:r>
        <w:rPr>
          <w:rFonts w:ascii="Times New Roman" w:hAnsi="Times New Roman"/>
          <w:sz w:val="24"/>
          <w:szCs w:val="24"/>
          <w:lang w:val="en-GB"/>
        </w:rPr>
        <w:t>;</w:t>
      </w:r>
    </w:p>
    <w:p w:rsidR="00AB435C" w:rsidRPr="00BE3505" w:rsidRDefault="00AB435C" w:rsidP="00AB435C">
      <w:pPr>
        <w:numPr>
          <w:ilvl w:val="0"/>
          <w:numId w:val="31"/>
        </w:numPr>
        <w:tabs>
          <w:tab w:val="clear" w:pos="1080"/>
          <w:tab w:val="num" w:pos="709"/>
        </w:tabs>
        <w:autoSpaceDE w:val="0"/>
        <w:autoSpaceDN w:val="0"/>
        <w:adjustRightInd w:val="0"/>
        <w:spacing w:after="0" w:line="240" w:lineRule="auto"/>
        <w:ind w:hanging="654"/>
        <w:jc w:val="both"/>
        <w:rPr>
          <w:rFonts w:ascii="Times New Roman" w:hAnsi="Times New Roman"/>
          <w:sz w:val="24"/>
          <w:szCs w:val="24"/>
          <w:lang w:val="en-GB"/>
        </w:rPr>
      </w:pPr>
      <w:r>
        <w:rPr>
          <w:rFonts w:ascii="Times New Roman" w:hAnsi="Times New Roman"/>
          <w:sz w:val="24"/>
          <w:szCs w:val="24"/>
          <w:lang w:val="en-GB"/>
        </w:rPr>
        <w:t>IAS c</w:t>
      </w:r>
      <w:r w:rsidRPr="00BE3505">
        <w:rPr>
          <w:rFonts w:ascii="Times New Roman" w:hAnsi="Times New Roman"/>
          <w:sz w:val="24"/>
          <w:szCs w:val="24"/>
          <w:lang w:val="en-GB"/>
        </w:rPr>
        <w:t>onduct</w:t>
      </w:r>
      <w:r>
        <w:rPr>
          <w:rFonts w:ascii="Times New Roman" w:hAnsi="Times New Roman"/>
          <w:sz w:val="24"/>
          <w:szCs w:val="24"/>
          <w:lang w:val="en-GB"/>
        </w:rPr>
        <w:t>s</w:t>
      </w:r>
      <w:r w:rsidRPr="00BE3505">
        <w:rPr>
          <w:rFonts w:ascii="Times New Roman" w:hAnsi="Times New Roman"/>
          <w:sz w:val="24"/>
          <w:szCs w:val="24"/>
          <w:lang w:val="en-GB"/>
        </w:rPr>
        <w:t xml:space="preserve"> risk analysis of corruption and create corruption risk register in </w:t>
      </w:r>
      <w:proofErr w:type="spellStart"/>
      <w:r w:rsidRPr="00BE3505">
        <w:rPr>
          <w:rFonts w:ascii="Times New Roman" w:hAnsi="Times New Roman"/>
          <w:sz w:val="24"/>
          <w:szCs w:val="24"/>
          <w:lang w:val="en-GB"/>
        </w:rPr>
        <w:t>MoI</w:t>
      </w:r>
      <w:proofErr w:type="spellEnd"/>
      <w:r>
        <w:rPr>
          <w:rFonts w:ascii="Times New Roman" w:hAnsi="Times New Roman"/>
          <w:sz w:val="24"/>
          <w:szCs w:val="24"/>
          <w:lang w:val="en-GB"/>
        </w:rPr>
        <w:t>;</w:t>
      </w:r>
    </w:p>
    <w:p w:rsidR="00AB435C" w:rsidRPr="00BE3505" w:rsidRDefault="00AB435C" w:rsidP="00AB435C">
      <w:pPr>
        <w:numPr>
          <w:ilvl w:val="0"/>
          <w:numId w:val="31"/>
        </w:numPr>
        <w:tabs>
          <w:tab w:val="clear" w:pos="1080"/>
          <w:tab w:val="num" w:pos="709"/>
        </w:tabs>
        <w:autoSpaceDE w:val="0"/>
        <w:autoSpaceDN w:val="0"/>
        <w:adjustRightInd w:val="0"/>
        <w:spacing w:after="0" w:line="240" w:lineRule="auto"/>
        <w:ind w:left="709" w:hanging="283"/>
        <w:jc w:val="both"/>
        <w:rPr>
          <w:rFonts w:ascii="Times New Roman" w:hAnsi="Times New Roman"/>
          <w:sz w:val="24"/>
          <w:szCs w:val="24"/>
          <w:lang w:val="en-GB"/>
        </w:rPr>
      </w:pPr>
      <w:r w:rsidRPr="00BE3505">
        <w:rPr>
          <w:rFonts w:ascii="Times New Roman" w:hAnsi="Times New Roman"/>
          <w:sz w:val="24"/>
          <w:szCs w:val="24"/>
          <w:lang w:val="en-GB"/>
        </w:rPr>
        <w:t xml:space="preserve">All organizational units of </w:t>
      </w:r>
      <w:proofErr w:type="spellStart"/>
      <w:r w:rsidRPr="00BE3505">
        <w:rPr>
          <w:rFonts w:ascii="Times New Roman" w:hAnsi="Times New Roman"/>
          <w:sz w:val="24"/>
          <w:szCs w:val="24"/>
          <w:lang w:val="en-GB"/>
        </w:rPr>
        <w:t>MoI</w:t>
      </w:r>
      <w:proofErr w:type="spellEnd"/>
      <w:r w:rsidRPr="00BE3505">
        <w:rPr>
          <w:rFonts w:ascii="Times New Roman" w:hAnsi="Times New Roman"/>
          <w:sz w:val="24"/>
          <w:szCs w:val="24"/>
          <w:lang w:val="en-GB"/>
        </w:rPr>
        <w:t xml:space="preserve"> have</w:t>
      </w:r>
      <w:r w:rsidR="00946D2B">
        <w:rPr>
          <w:rFonts w:ascii="Times New Roman" w:hAnsi="Times New Roman"/>
          <w:sz w:val="24"/>
          <w:szCs w:val="24"/>
          <w:lang w:val="en-GB"/>
        </w:rPr>
        <w:t xml:space="preserve"> the</w:t>
      </w:r>
      <w:r w:rsidRPr="00BE3505">
        <w:rPr>
          <w:rFonts w:ascii="Times New Roman" w:hAnsi="Times New Roman"/>
          <w:sz w:val="24"/>
          <w:szCs w:val="24"/>
          <w:lang w:val="en-GB"/>
        </w:rPr>
        <w:t xml:space="preserve"> obligation to send to the IAS intelligence, which they came across, that a police officer</w:t>
      </w:r>
      <w:r w:rsidR="00946D2B">
        <w:rPr>
          <w:rFonts w:ascii="Times New Roman" w:hAnsi="Times New Roman"/>
          <w:sz w:val="24"/>
          <w:szCs w:val="24"/>
          <w:lang w:val="en-GB"/>
        </w:rPr>
        <w:t xml:space="preserve"> has</w:t>
      </w:r>
      <w:r w:rsidRPr="00BE3505">
        <w:rPr>
          <w:rFonts w:ascii="Times New Roman" w:hAnsi="Times New Roman"/>
          <w:sz w:val="24"/>
          <w:szCs w:val="24"/>
          <w:lang w:val="en-GB"/>
        </w:rPr>
        <w:t xml:space="preserve"> committed a criminal offence while working or in relation with work, in 24 hours the latest from</w:t>
      </w:r>
      <w:r w:rsidR="00946D2B">
        <w:rPr>
          <w:rFonts w:ascii="Times New Roman" w:hAnsi="Times New Roman"/>
          <w:sz w:val="24"/>
          <w:szCs w:val="24"/>
          <w:lang w:val="en-GB"/>
        </w:rPr>
        <w:t xml:space="preserve"> the</w:t>
      </w:r>
      <w:r w:rsidRPr="00BE3505">
        <w:rPr>
          <w:rFonts w:ascii="Times New Roman" w:hAnsi="Times New Roman"/>
          <w:sz w:val="24"/>
          <w:szCs w:val="24"/>
          <w:lang w:val="en-GB"/>
        </w:rPr>
        <w:t xml:space="preserve"> moment</w:t>
      </w:r>
      <w:r>
        <w:rPr>
          <w:rFonts w:ascii="Times New Roman" w:hAnsi="Times New Roman"/>
          <w:sz w:val="24"/>
          <w:szCs w:val="24"/>
          <w:lang w:val="en-GB"/>
        </w:rPr>
        <w:t xml:space="preserve"> when the  information</w:t>
      </w:r>
      <w:r w:rsidR="00946D2B">
        <w:rPr>
          <w:rFonts w:ascii="Times New Roman" w:hAnsi="Times New Roman"/>
          <w:sz w:val="24"/>
          <w:szCs w:val="24"/>
          <w:lang w:val="en-GB"/>
        </w:rPr>
        <w:t xml:space="preserve"> was obtained</w:t>
      </w:r>
      <w:r>
        <w:rPr>
          <w:rFonts w:ascii="Times New Roman" w:hAnsi="Times New Roman"/>
          <w:sz w:val="24"/>
          <w:szCs w:val="24"/>
          <w:lang w:val="en-GB"/>
        </w:rPr>
        <w:t>;</w:t>
      </w:r>
    </w:p>
    <w:p w:rsidR="00AB435C" w:rsidRPr="00BE3505" w:rsidRDefault="00AB435C" w:rsidP="00AB435C">
      <w:pPr>
        <w:numPr>
          <w:ilvl w:val="0"/>
          <w:numId w:val="31"/>
        </w:numPr>
        <w:tabs>
          <w:tab w:val="clear" w:pos="1080"/>
          <w:tab w:val="num" w:pos="709"/>
        </w:tabs>
        <w:autoSpaceDE w:val="0"/>
        <w:autoSpaceDN w:val="0"/>
        <w:adjustRightInd w:val="0"/>
        <w:spacing w:after="0" w:line="240" w:lineRule="auto"/>
        <w:ind w:hanging="654"/>
        <w:jc w:val="both"/>
        <w:rPr>
          <w:rFonts w:ascii="Times New Roman" w:hAnsi="Times New Roman"/>
          <w:sz w:val="24"/>
          <w:szCs w:val="24"/>
          <w:lang w:val="en-GB"/>
        </w:rPr>
      </w:pPr>
      <w:r w:rsidRPr="00BE3505">
        <w:rPr>
          <w:rFonts w:ascii="Times New Roman" w:hAnsi="Times New Roman"/>
          <w:sz w:val="24"/>
          <w:szCs w:val="24"/>
          <w:lang w:val="en-GB"/>
        </w:rPr>
        <w:t xml:space="preserve">IAS conducts preventive controls of all organizational units of </w:t>
      </w:r>
      <w:proofErr w:type="spellStart"/>
      <w:r w:rsidRPr="00BE3505">
        <w:rPr>
          <w:rFonts w:ascii="Times New Roman" w:hAnsi="Times New Roman"/>
          <w:sz w:val="24"/>
          <w:szCs w:val="24"/>
          <w:lang w:val="en-GB"/>
        </w:rPr>
        <w:t>MoI</w:t>
      </w:r>
      <w:proofErr w:type="spellEnd"/>
      <w:r>
        <w:rPr>
          <w:rFonts w:ascii="Times New Roman" w:hAnsi="Times New Roman"/>
          <w:sz w:val="24"/>
          <w:szCs w:val="24"/>
          <w:lang w:val="en-GB"/>
        </w:rPr>
        <w:t>;</w:t>
      </w:r>
      <w:r w:rsidRPr="00BE3505">
        <w:rPr>
          <w:rFonts w:ascii="Times New Roman" w:hAnsi="Times New Roman"/>
          <w:sz w:val="24"/>
          <w:szCs w:val="24"/>
          <w:lang w:val="en-GB"/>
        </w:rPr>
        <w:t xml:space="preserve"> </w:t>
      </w:r>
    </w:p>
    <w:p w:rsidR="00AB435C" w:rsidRPr="00BE3505" w:rsidRDefault="00AB435C" w:rsidP="00AB435C">
      <w:pPr>
        <w:numPr>
          <w:ilvl w:val="0"/>
          <w:numId w:val="31"/>
        </w:numPr>
        <w:tabs>
          <w:tab w:val="clear" w:pos="1080"/>
          <w:tab w:val="num" w:pos="709"/>
        </w:tabs>
        <w:autoSpaceDE w:val="0"/>
        <w:autoSpaceDN w:val="0"/>
        <w:adjustRightInd w:val="0"/>
        <w:spacing w:after="0" w:line="240" w:lineRule="auto"/>
        <w:ind w:left="709" w:hanging="283"/>
        <w:jc w:val="both"/>
        <w:rPr>
          <w:rFonts w:ascii="Times New Roman" w:hAnsi="Times New Roman"/>
          <w:sz w:val="24"/>
          <w:szCs w:val="24"/>
          <w:lang w:val="en-GB"/>
        </w:rPr>
      </w:pPr>
      <w:r w:rsidRPr="00BE3505">
        <w:rPr>
          <w:rFonts w:ascii="Times New Roman" w:hAnsi="Times New Roman"/>
          <w:sz w:val="24"/>
          <w:szCs w:val="24"/>
          <w:lang w:val="en-GB"/>
        </w:rPr>
        <w:t>There is an obligation of the managers of the controlled units to be accountable for the implementation of  measures prescribed by IAS authorised police officers</w:t>
      </w:r>
      <w:r>
        <w:rPr>
          <w:rFonts w:ascii="Times New Roman" w:hAnsi="Times New Roman"/>
          <w:sz w:val="24"/>
          <w:szCs w:val="24"/>
          <w:lang w:val="en-GB"/>
        </w:rPr>
        <w:t>;</w:t>
      </w:r>
      <w:r w:rsidRPr="00BE3505">
        <w:rPr>
          <w:rFonts w:ascii="Times New Roman" w:hAnsi="Times New Roman"/>
          <w:sz w:val="24"/>
          <w:szCs w:val="24"/>
          <w:lang w:val="en-GB"/>
        </w:rPr>
        <w:t xml:space="preserve"> </w:t>
      </w:r>
    </w:p>
    <w:p w:rsidR="00AB435C" w:rsidRPr="00B24094" w:rsidRDefault="00AB435C" w:rsidP="00AB435C">
      <w:pPr>
        <w:pStyle w:val="ListParagraph"/>
        <w:numPr>
          <w:ilvl w:val="0"/>
          <w:numId w:val="31"/>
        </w:numPr>
        <w:tabs>
          <w:tab w:val="clear" w:pos="1080"/>
          <w:tab w:val="num" w:pos="709"/>
        </w:tabs>
        <w:autoSpaceDE w:val="0"/>
        <w:autoSpaceDN w:val="0"/>
        <w:adjustRightInd w:val="0"/>
        <w:ind w:hanging="654"/>
        <w:jc w:val="both"/>
        <w:rPr>
          <w:rFonts w:ascii="Times New Roman" w:hAnsi="Times New Roman"/>
          <w:sz w:val="24"/>
          <w:szCs w:val="24"/>
          <w:lang w:val="en-GB"/>
        </w:rPr>
      </w:pPr>
      <w:r w:rsidRPr="00B24094">
        <w:rPr>
          <w:rFonts w:ascii="Times New Roman" w:hAnsi="Times New Roman"/>
          <w:sz w:val="24"/>
          <w:szCs w:val="24"/>
          <w:lang w:val="en-GB"/>
        </w:rPr>
        <w:t>Serious violations of official duty  are envisaged for all above points</w:t>
      </w:r>
      <w:r>
        <w:rPr>
          <w:rFonts w:ascii="Times New Roman" w:hAnsi="Times New Roman"/>
          <w:sz w:val="24"/>
          <w:szCs w:val="24"/>
          <w:lang w:val="en-GB"/>
        </w:rPr>
        <w:t>;</w:t>
      </w:r>
      <w:r w:rsidRPr="00B24094">
        <w:rPr>
          <w:rFonts w:ascii="Times New Roman" w:hAnsi="Times New Roman"/>
          <w:sz w:val="24"/>
          <w:szCs w:val="24"/>
          <w:lang w:val="en-GB"/>
        </w:rPr>
        <w:t xml:space="preserve"> </w:t>
      </w:r>
    </w:p>
    <w:p w:rsidR="00AB435C" w:rsidRPr="00BE3505" w:rsidRDefault="00AB435C" w:rsidP="00AB435C">
      <w:pPr>
        <w:numPr>
          <w:ilvl w:val="0"/>
          <w:numId w:val="31"/>
        </w:numPr>
        <w:tabs>
          <w:tab w:val="clear" w:pos="1080"/>
          <w:tab w:val="num" w:pos="709"/>
        </w:tabs>
        <w:autoSpaceDE w:val="0"/>
        <w:autoSpaceDN w:val="0"/>
        <w:adjustRightInd w:val="0"/>
        <w:spacing w:after="0" w:line="240" w:lineRule="auto"/>
        <w:ind w:left="709" w:hanging="283"/>
        <w:jc w:val="both"/>
        <w:rPr>
          <w:rFonts w:ascii="Times New Roman" w:hAnsi="Times New Roman"/>
          <w:sz w:val="24"/>
          <w:szCs w:val="24"/>
          <w:lang w:val="en-GB"/>
        </w:rPr>
      </w:pPr>
      <w:r w:rsidRPr="00BE3505">
        <w:rPr>
          <w:rFonts w:ascii="Times New Roman" w:hAnsi="Times New Roman"/>
          <w:sz w:val="24"/>
          <w:szCs w:val="24"/>
          <w:lang w:val="en-GB"/>
        </w:rPr>
        <w:t>IAS will conduct second and third level of security checks for managers of s</w:t>
      </w:r>
      <w:r>
        <w:rPr>
          <w:rFonts w:ascii="Times New Roman" w:hAnsi="Times New Roman"/>
          <w:sz w:val="24"/>
          <w:szCs w:val="24"/>
          <w:lang w:val="en-GB"/>
        </w:rPr>
        <w:t>trategic, high and medium level;</w:t>
      </w:r>
    </w:p>
    <w:p w:rsidR="00AB435C" w:rsidRDefault="00AB435C" w:rsidP="00AB435C">
      <w:pPr>
        <w:numPr>
          <w:ilvl w:val="0"/>
          <w:numId w:val="31"/>
        </w:numPr>
        <w:tabs>
          <w:tab w:val="clear" w:pos="1080"/>
          <w:tab w:val="num" w:pos="709"/>
        </w:tabs>
        <w:autoSpaceDE w:val="0"/>
        <w:autoSpaceDN w:val="0"/>
        <w:adjustRightInd w:val="0"/>
        <w:spacing w:after="0" w:line="240" w:lineRule="auto"/>
        <w:ind w:hanging="654"/>
        <w:jc w:val="both"/>
        <w:rPr>
          <w:rFonts w:ascii="Times New Roman" w:hAnsi="Times New Roman"/>
          <w:sz w:val="24"/>
          <w:szCs w:val="24"/>
          <w:lang w:val="en-GB"/>
        </w:rPr>
      </w:pPr>
      <w:r w:rsidRPr="00BE3505">
        <w:rPr>
          <w:rFonts w:ascii="Times New Roman" w:hAnsi="Times New Roman"/>
          <w:sz w:val="24"/>
          <w:szCs w:val="24"/>
          <w:lang w:val="en-GB"/>
        </w:rPr>
        <w:t xml:space="preserve">IAS secured by the new Law to have </w:t>
      </w:r>
      <w:proofErr w:type="spellStart"/>
      <w:r w:rsidRPr="00BE3505">
        <w:rPr>
          <w:rFonts w:ascii="Times New Roman" w:hAnsi="Times New Roman"/>
          <w:sz w:val="24"/>
          <w:szCs w:val="24"/>
          <w:lang w:val="en-GB"/>
        </w:rPr>
        <w:t>fund</w:t>
      </w:r>
      <w:proofErr w:type="spellEnd"/>
      <w:r w:rsidRPr="00BE3505">
        <w:rPr>
          <w:rFonts w:ascii="Times New Roman" w:hAnsi="Times New Roman"/>
          <w:sz w:val="24"/>
          <w:szCs w:val="24"/>
          <w:lang w:val="en-GB"/>
        </w:rPr>
        <w:t xml:space="preserve"> for operational purposes</w:t>
      </w:r>
      <w:r>
        <w:rPr>
          <w:rFonts w:ascii="Times New Roman" w:hAnsi="Times New Roman"/>
          <w:sz w:val="24"/>
          <w:szCs w:val="24"/>
          <w:lang w:val="en-GB"/>
        </w:rPr>
        <w:t>.</w:t>
      </w:r>
    </w:p>
    <w:p w:rsidR="00AB435C" w:rsidRDefault="00AB435C" w:rsidP="00AB435C">
      <w:pPr>
        <w:autoSpaceDE w:val="0"/>
        <w:autoSpaceDN w:val="0"/>
        <w:adjustRightInd w:val="0"/>
        <w:spacing w:after="0"/>
        <w:jc w:val="both"/>
        <w:rPr>
          <w:rFonts w:ascii="Times New Roman" w:hAnsi="Times New Roman"/>
          <w:sz w:val="24"/>
          <w:szCs w:val="24"/>
          <w:lang w:val="en-GB"/>
        </w:rPr>
      </w:pPr>
    </w:p>
    <w:p w:rsidR="00AB435C" w:rsidRPr="003C5A76" w:rsidRDefault="00AB435C" w:rsidP="00AB435C">
      <w:pPr>
        <w:jc w:val="both"/>
        <w:rPr>
          <w:rFonts w:ascii="Times New Roman" w:hAnsi="Times New Roman"/>
          <w:sz w:val="24"/>
          <w:szCs w:val="24"/>
          <w:lang w:val="en-GB"/>
        </w:rPr>
      </w:pPr>
      <w:r>
        <w:rPr>
          <w:rFonts w:ascii="Times New Roman" w:hAnsi="Times New Roman"/>
          <w:sz w:val="24"/>
          <w:szCs w:val="24"/>
          <w:lang w:val="en-GB"/>
        </w:rPr>
        <w:t xml:space="preserve">The </w:t>
      </w:r>
      <w:r w:rsidRPr="003C5A76">
        <w:rPr>
          <w:rFonts w:ascii="Times New Roman" w:hAnsi="Times New Roman"/>
          <w:sz w:val="24"/>
          <w:szCs w:val="24"/>
          <w:lang w:val="en-GB"/>
        </w:rPr>
        <w:t xml:space="preserve">Ministry of Interior </w:t>
      </w:r>
      <w:r>
        <w:rPr>
          <w:rFonts w:ascii="Times New Roman" w:hAnsi="Times New Roman"/>
          <w:sz w:val="24"/>
          <w:szCs w:val="24"/>
          <w:lang w:val="en-GB"/>
        </w:rPr>
        <w:t>is in</w:t>
      </w:r>
      <w:r w:rsidR="00946D2B">
        <w:rPr>
          <w:rFonts w:ascii="Times New Roman" w:hAnsi="Times New Roman"/>
          <w:sz w:val="24"/>
          <w:szCs w:val="24"/>
          <w:lang w:val="en-GB"/>
        </w:rPr>
        <w:t xml:space="preserve"> the</w:t>
      </w:r>
      <w:r>
        <w:rPr>
          <w:rFonts w:ascii="Times New Roman" w:hAnsi="Times New Roman"/>
          <w:sz w:val="24"/>
          <w:szCs w:val="24"/>
          <w:lang w:val="en-GB"/>
        </w:rPr>
        <w:t xml:space="preserve"> process </w:t>
      </w:r>
      <w:r w:rsidR="00946D2B">
        <w:rPr>
          <w:rFonts w:ascii="Times New Roman" w:hAnsi="Times New Roman"/>
          <w:sz w:val="24"/>
          <w:szCs w:val="24"/>
          <w:lang w:val="en-GB"/>
        </w:rPr>
        <w:t>of adopting</w:t>
      </w:r>
      <w:r>
        <w:rPr>
          <w:rFonts w:ascii="Times New Roman" w:hAnsi="Times New Roman"/>
          <w:sz w:val="24"/>
          <w:szCs w:val="24"/>
          <w:lang w:val="en-GB"/>
        </w:rPr>
        <w:t xml:space="preserve"> secondary legislation</w:t>
      </w:r>
      <w:r w:rsidRPr="003C5A76">
        <w:rPr>
          <w:rFonts w:ascii="Times New Roman" w:hAnsi="Times New Roman"/>
          <w:sz w:val="24"/>
          <w:szCs w:val="24"/>
          <w:lang w:val="en-GB"/>
        </w:rPr>
        <w:t xml:space="preserve"> that will regulate the method and manner of conducting internal control within </w:t>
      </w:r>
      <w:proofErr w:type="spellStart"/>
      <w:r w:rsidRPr="003C5A76">
        <w:rPr>
          <w:rFonts w:ascii="Times New Roman" w:hAnsi="Times New Roman"/>
          <w:sz w:val="24"/>
          <w:szCs w:val="24"/>
          <w:lang w:val="en-GB"/>
        </w:rPr>
        <w:t>MoI</w:t>
      </w:r>
      <w:proofErr w:type="spellEnd"/>
      <w:r w:rsidRPr="003C5A76">
        <w:rPr>
          <w:rFonts w:ascii="Times New Roman" w:hAnsi="Times New Roman"/>
          <w:sz w:val="24"/>
          <w:szCs w:val="24"/>
          <w:lang w:val="en-GB"/>
        </w:rPr>
        <w:t xml:space="preserve"> and coordination between IAS and other units within</w:t>
      </w:r>
      <w:r w:rsidR="00946D2B">
        <w:rPr>
          <w:rFonts w:ascii="Times New Roman" w:hAnsi="Times New Roman"/>
          <w:sz w:val="24"/>
          <w:szCs w:val="24"/>
          <w:lang w:val="en-GB"/>
        </w:rPr>
        <w:t xml:space="preserve"> the</w:t>
      </w:r>
      <w:r w:rsidRPr="003C5A76">
        <w:rPr>
          <w:rFonts w:ascii="Times New Roman" w:hAnsi="Times New Roman"/>
          <w:sz w:val="24"/>
          <w:szCs w:val="24"/>
          <w:lang w:val="en-GB"/>
        </w:rPr>
        <w:t xml:space="preserve"> General Police Directorate that control</w:t>
      </w:r>
      <w:r w:rsidR="00ED0CDF">
        <w:rPr>
          <w:rFonts w:ascii="Times New Roman" w:hAnsi="Times New Roman"/>
          <w:sz w:val="24"/>
          <w:szCs w:val="24"/>
          <w:lang w:val="en-GB"/>
        </w:rPr>
        <w:t xml:space="preserve"> the</w:t>
      </w:r>
      <w:r w:rsidRPr="003C5A76">
        <w:rPr>
          <w:rFonts w:ascii="Times New Roman" w:hAnsi="Times New Roman"/>
          <w:sz w:val="24"/>
          <w:szCs w:val="24"/>
          <w:lang w:val="en-GB"/>
        </w:rPr>
        <w:t xml:space="preserve"> lega</w:t>
      </w:r>
      <w:r>
        <w:rPr>
          <w:rFonts w:ascii="Times New Roman" w:hAnsi="Times New Roman"/>
          <w:sz w:val="24"/>
          <w:szCs w:val="24"/>
          <w:lang w:val="en-GB"/>
        </w:rPr>
        <w:t>lity of work of police officers</w:t>
      </w:r>
      <w:r w:rsidRPr="0019095A">
        <w:rPr>
          <w:rFonts w:ascii="Times New Roman" w:hAnsi="Times New Roman"/>
          <w:sz w:val="24"/>
          <w:szCs w:val="24"/>
          <w:lang w:val="en-GB"/>
        </w:rPr>
        <w:t xml:space="preserve"> </w:t>
      </w:r>
      <w:r w:rsidRPr="000854A1">
        <w:rPr>
          <w:rFonts w:ascii="Times New Roman" w:hAnsi="Times New Roman"/>
          <w:sz w:val="24"/>
          <w:szCs w:val="24"/>
          <w:lang w:val="en-GB"/>
        </w:rPr>
        <w:t>in order to fully implement preventive</w:t>
      </w:r>
      <w:r>
        <w:rPr>
          <w:rFonts w:ascii="Times New Roman" w:hAnsi="Times New Roman"/>
          <w:sz w:val="24"/>
          <w:szCs w:val="24"/>
          <w:lang w:val="en-GB"/>
        </w:rPr>
        <w:t xml:space="preserve"> and coordinated </w:t>
      </w:r>
      <w:r w:rsidRPr="000854A1">
        <w:rPr>
          <w:rFonts w:ascii="Times New Roman" w:hAnsi="Times New Roman"/>
          <w:sz w:val="24"/>
          <w:szCs w:val="24"/>
          <w:lang w:val="en-GB"/>
        </w:rPr>
        <w:t>mechanisms</w:t>
      </w:r>
      <w:r>
        <w:rPr>
          <w:rFonts w:ascii="Times New Roman" w:hAnsi="Times New Roman"/>
          <w:sz w:val="24"/>
          <w:szCs w:val="24"/>
          <w:lang w:val="en-GB"/>
        </w:rPr>
        <w:t>.</w:t>
      </w:r>
    </w:p>
    <w:p w:rsidR="00AB435C" w:rsidRDefault="00AB435C" w:rsidP="00AB435C">
      <w:pPr>
        <w:autoSpaceDE w:val="0"/>
        <w:autoSpaceDN w:val="0"/>
        <w:adjustRightInd w:val="0"/>
        <w:spacing w:after="0" w:line="240" w:lineRule="auto"/>
        <w:jc w:val="both"/>
        <w:rPr>
          <w:rFonts w:ascii="Times New Roman" w:hAnsi="Times New Roman"/>
          <w:sz w:val="24"/>
          <w:szCs w:val="24"/>
          <w:lang w:val="en-GB"/>
        </w:rPr>
      </w:pPr>
      <w:r w:rsidRPr="000854A1">
        <w:rPr>
          <w:rFonts w:ascii="Times New Roman" w:hAnsi="Times New Roman"/>
          <w:sz w:val="24"/>
          <w:szCs w:val="24"/>
          <w:lang w:val="en-GB"/>
        </w:rPr>
        <w:t>According to new powers and competences, IAS established</w:t>
      </w:r>
      <w:r>
        <w:rPr>
          <w:rFonts w:ascii="Times New Roman" w:hAnsi="Times New Roman"/>
          <w:sz w:val="24"/>
          <w:szCs w:val="24"/>
          <w:lang w:val="en-GB"/>
        </w:rPr>
        <w:t xml:space="preserve"> two </w:t>
      </w:r>
      <w:r w:rsidRPr="00165078">
        <w:rPr>
          <w:rFonts w:ascii="Times New Roman" w:hAnsi="Times New Roman"/>
          <w:sz w:val="24"/>
          <w:szCs w:val="24"/>
          <w:lang w:val="en-GB"/>
        </w:rPr>
        <w:t xml:space="preserve">new operational divisions: </w:t>
      </w:r>
      <w:r>
        <w:rPr>
          <w:rFonts w:ascii="Times New Roman" w:hAnsi="Times New Roman"/>
          <w:sz w:val="24"/>
          <w:szCs w:val="24"/>
          <w:lang w:val="en-GB"/>
        </w:rPr>
        <w:t xml:space="preserve">1) </w:t>
      </w:r>
      <w:r w:rsidRPr="00165078">
        <w:rPr>
          <w:rFonts w:ascii="Times New Roman" w:hAnsi="Times New Roman"/>
          <w:sz w:val="24"/>
          <w:szCs w:val="24"/>
          <w:lang w:val="en-GB"/>
        </w:rPr>
        <w:t>the</w:t>
      </w:r>
      <w:r w:rsidRPr="000854A1">
        <w:rPr>
          <w:rFonts w:ascii="Times New Roman" w:hAnsi="Times New Roman"/>
          <w:sz w:val="24"/>
          <w:szCs w:val="24"/>
          <w:lang w:val="en-GB"/>
        </w:rPr>
        <w:t xml:space="preserve"> Division for operational analytics and use of special investigative techniques and </w:t>
      </w:r>
      <w:r>
        <w:rPr>
          <w:rFonts w:ascii="Times New Roman" w:hAnsi="Times New Roman"/>
          <w:sz w:val="24"/>
          <w:szCs w:val="24"/>
          <w:lang w:val="en-GB"/>
        </w:rPr>
        <w:t xml:space="preserve">2) the </w:t>
      </w:r>
      <w:r w:rsidRPr="000854A1">
        <w:rPr>
          <w:rFonts w:ascii="Times New Roman" w:hAnsi="Times New Roman"/>
          <w:sz w:val="24"/>
          <w:szCs w:val="24"/>
          <w:lang w:val="en-GB"/>
        </w:rPr>
        <w:t xml:space="preserve">Division for control of the legality of work and check of asset declaration. </w:t>
      </w:r>
      <w:r>
        <w:rPr>
          <w:rFonts w:ascii="Times New Roman" w:hAnsi="Times New Roman"/>
          <w:sz w:val="24"/>
          <w:szCs w:val="24"/>
          <w:lang w:val="en-GB"/>
        </w:rPr>
        <w:t xml:space="preserve">The </w:t>
      </w:r>
      <w:r w:rsidRPr="000854A1">
        <w:rPr>
          <w:rFonts w:ascii="Times New Roman" w:hAnsi="Times New Roman"/>
          <w:sz w:val="24"/>
          <w:szCs w:val="24"/>
          <w:lang w:val="en-GB"/>
        </w:rPr>
        <w:t>Division for covert audio and video surveillance was transformed into</w:t>
      </w:r>
      <w:r>
        <w:rPr>
          <w:rFonts w:ascii="Times New Roman" w:hAnsi="Times New Roman"/>
          <w:sz w:val="24"/>
          <w:szCs w:val="24"/>
          <w:lang w:val="en-GB"/>
        </w:rPr>
        <w:t xml:space="preserve"> the </w:t>
      </w:r>
      <w:r w:rsidRPr="000854A1">
        <w:rPr>
          <w:rFonts w:ascii="Times New Roman" w:hAnsi="Times New Roman"/>
          <w:sz w:val="24"/>
          <w:szCs w:val="24"/>
          <w:lang w:val="en-GB"/>
        </w:rPr>
        <w:t xml:space="preserve">Division for Observation and Integrity test. </w:t>
      </w:r>
    </w:p>
    <w:p w:rsidR="00AB435C" w:rsidRDefault="00AB435C" w:rsidP="00AB435C">
      <w:pPr>
        <w:pStyle w:val="NormalWeb"/>
        <w:spacing w:before="0" w:beforeAutospacing="0" w:after="0" w:afterAutospacing="0"/>
        <w:jc w:val="both"/>
        <w:rPr>
          <w:rFonts w:eastAsiaTheme="minorHAnsi" w:cstheme="minorBidi"/>
          <w:lang w:val="en-GB"/>
        </w:rPr>
      </w:pPr>
    </w:p>
    <w:p w:rsidR="00AB435C" w:rsidRDefault="00AB435C" w:rsidP="00AB435C">
      <w:pPr>
        <w:pStyle w:val="NormalWeb"/>
        <w:spacing w:before="0" w:beforeAutospacing="0" w:after="0" w:afterAutospacing="0"/>
        <w:jc w:val="both"/>
      </w:pPr>
      <w:r>
        <w:rPr>
          <w:lang w:val="en-GB"/>
        </w:rPr>
        <w:t>The D</w:t>
      </w:r>
      <w:proofErr w:type="spellStart"/>
      <w:r w:rsidRPr="003F2791">
        <w:t>ivision</w:t>
      </w:r>
      <w:proofErr w:type="spellEnd"/>
      <w:r w:rsidRPr="003F2791">
        <w:t xml:space="preserve"> for Observation and Integrity Test</w:t>
      </w:r>
      <w:r w:rsidRPr="003F2791" w:rsidDel="00C51631">
        <w:t xml:space="preserve"> </w:t>
      </w:r>
      <w:r>
        <w:t>should have nine</w:t>
      </w:r>
      <w:r w:rsidRPr="003F2791">
        <w:t xml:space="preserve"> police officers and </w:t>
      </w:r>
      <w:r>
        <w:t>one head;</w:t>
      </w:r>
      <w:r w:rsidRPr="003F2791">
        <w:t xml:space="preserve"> </w:t>
      </w:r>
      <w:r>
        <w:t xml:space="preserve">the </w:t>
      </w:r>
      <w:r w:rsidRPr="003F2791">
        <w:t xml:space="preserve">Division for operational analytics and use of special investigative techniques </w:t>
      </w:r>
      <w:r>
        <w:t>should have five</w:t>
      </w:r>
      <w:r w:rsidRPr="003F2791">
        <w:t xml:space="preserve"> police of</w:t>
      </w:r>
      <w:r>
        <w:t>ficers and one head; the D</w:t>
      </w:r>
      <w:r w:rsidRPr="003F2791">
        <w:t xml:space="preserve">ivision for control of the legality of work and check of asset declaration </w:t>
      </w:r>
      <w:r>
        <w:t>should have five</w:t>
      </w:r>
      <w:r w:rsidRPr="003F2791">
        <w:t xml:space="preserve"> police officers and</w:t>
      </w:r>
      <w:r>
        <w:t xml:space="preserve"> one</w:t>
      </w:r>
      <w:r w:rsidRPr="003F2791">
        <w:t xml:space="preserve"> head. IAS will reorganize administrative and logistics staff and </w:t>
      </w:r>
      <w:r>
        <w:t>will set up the</w:t>
      </w:r>
      <w:r w:rsidRPr="003F2791">
        <w:t xml:space="preserve"> Division for support and logistics that will provide expert and logistic help to all units in IAS. Total number of staff </w:t>
      </w:r>
      <w:r>
        <w:t xml:space="preserve">should be 127 </w:t>
      </w:r>
      <w:r w:rsidRPr="003F2791">
        <w:t>employees.</w:t>
      </w:r>
    </w:p>
    <w:p w:rsidR="00AB435C" w:rsidRDefault="00AB435C" w:rsidP="00AB435C">
      <w:pPr>
        <w:pStyle w:val="NormalWeb"/>
        <w:spacing w:before="0" w:beforeAutospacing="0" w:after="0" w:afterAutospacing="0"/>
        <w:jc w:val="both"/>
        <w:rPr>
          <w:bCs/>
          <w:sz w:val="22"/>
          <w:szCs w:val="22"/>
          <w:lang w:val="en-GB"/>
        </w:rPr>
      </w:pPr>
    </w:p>
    <w:p w:rsidR="00AB435C" w:rsidRPr="00BE3505" w:rsidRDefault="00AB435C" w:rsidP="00AB435C">
      <w:pPr>
        <w:pStyle w:val="NormalWeb"/>
        <w:spacing w:before="0" w:beforeAutospacing="0" w:after="120" w:afterAutospacing="0"/>
        <w:jc w:val="both"/>
        <w:rPr>
          <w:lang w:val="en-GB"/>
        </w:rPr>
      </w:pPr>
      <w:r w:rsidRPr="00BD79F5">
        <w:t xml:space="preserve">In </w:t>
      </w:r>
      <w:r w:rsidR="00B2404E" w:rsidRPr="00BD79F5">
        <w:t>2017</w:t>
      </w:r>
      <w:r w:rsidRPr="00BD79F5">
        <w:t xml:space="preserve">, IAS filed </w:t>
      </w:r>
      <w:r w:rsidR="00B2404E" w:rsidRPr="00BD79F5">
        <w:t xml:space="preserve">171 </w:t>
      </w:r>
      <w:r w:rsidRPr="00BD79F5">
        <w:t xml:space="preserve">criminal charges against </w:t>
      </w:r>
      <w:r w:rsidR="00B2404E" w:rsidRPr="00BD79F5">
        <w:t xml:space="preserve">149 </w:t>
      </w:r>
      <w:r w:rsidRPr="00BD79F5">
        <w:t xml:space="preserve">police officers and </w:t>
      </w:r>
      <w:r w:rsidR="00B2404E" w:rsidRPr="00BD79F5">
        <w:t xml:space="preserve">80 </w:t>
      </w:r>
      <w:r w:rsidRPr="00BD79F5">
        <w:t>citizens</w:t>
      </w:r>
      <w:r w:rsidR="00B2404E" w:rsidRPr="00BD79F5">
        <w:t xml:space="preserve"> for 481 committed criminal offences</w:t>
      </w:r>
      <w:r w:rsidRPr="00BD79F5">
        <w:t xml:space="preserve">. The number of filed criminal charges increased comparing to the statistics in previous years (filed criminal charges </w:t>
      </w:r>
      <w:r w:rsidR="00B2404E" w:rsidRPr="00BD79F5">
        <w:t xml:space="preserve">2016 - 201, 2015-168, </w:t>
      </w:r>
      <w:r w:rsidRPr="00BD79F5">
        <w:t xml:space="preserve">2014 </w:t>
      </w:r>
      <w:r w:rsidR="00B2404E" w:rsidRPr="00BD79F5">
        <w:t xml:space="preserve">- </w:t>
      </w:r>
      <w:r w:rsidRPr="00BD79F5">
        <w:t>148, 2013- 116, 2012 – 133, 2011-124, 2010 – 111).</w:t>
      </w:r>
      <w:r w:rsidRPr="00427C98">
        <w:t xml:space="preserve"> </w:t>
      </w:r>
    </w:p>
    <w:p w:rsidR="00AB435C" w:rsidRDefault="00AB435C" w:rsidP="00AB435C">
      <w:pPr>
        <w:pStyle w:val="NormalWeb"/>
        <w:tabs>
          <w:tab w:val="left" w:pos="426"/>
        </w:tabs>
        <w:spacing w:before="0" w:beforeAutospacing="0" w:after="120" w:afterAutospacing="0"/>
        <w:jc w:val="both"/>
        <w:rPr>
          <w:bCs/>
          <w:lang w:val="en-GB"/>
        </w:rPr>
      </w:pPr>
      <w:r w:rsidRPr="000854A1">
        <w:rPr>
          <w:bCs/>
          <w:lang w:val="en-GB"/>
        </w:rPr>
        <w:t>Bearing in mind</w:t>
      </w:r>
      <w:r>
        <w:rPr>
          <w:bCs/>
          <w:lang w:val="en-GB"/>
        </w:rPr>
        <w:t xml:space="preserve"> that </w:t>
      </w:r>
      <w:r w:rsidRPr="000854A1">
        <w:rPr>
          <w:bCs/>
          <w:lang w:val="en-GB"/>
        </w:rPr>
        <w:t xml:space="preserve">the new Criminal Procedure Code </w:t>
      </w:r>
      <w:r>
        <w:rPr>
          <w:bCs/>
          <w:lang w:val="en-GB"/>
        </w:rPr>
        <w:t>adopted in 2013</w:t>
      </w:r>
      <w:r w:rsidRPr="000854A1">
        <w:rPr>
          <w:bCs/>
          <w:lang w:val="en-GB"/>
        </w:rPr>
        <w:t xml:space="preserve">("Official Gazette RS", number 72/2011, 101/2011, 121/2012, 32/2013, 45/2013 </w:t>
      </w:r>
      <w:r w:rsidRPr="000854A1">
        <w:rPr>
          <w:bCs/>
        </w:rPr>
        <w:t>and</w:t>
      </w:r>
      <w:r w:rsidRPr="000854A1">
        <w:rPr>
          <w:bCs/>
          <w:lang w:val="en-GB"/>
        </w:rPr>
        <w:t xml:space="preserve"> </w:t>
      </w:r>
      <w:r>
        <w:rPr>
          <w:bCs/>
          <w:lang w:val="en-GB"/>
        </w:rPr>
        <w:t>55/2014)</w:t>
      </w:r>
      <w:r w:rsidRPr="000854A1">
        <w:rPr>
          <w:bCs/>
          <w:lang w:val="en-GB"/>
        </w:rPr>
        <w:t xml:space="preserve"> introduced </w:t>
      </w:r>
      <w:r>
        <w:rPr>
          <w:bCs/>
          <w:lang w:val="en-GB"/>
        </w:rPr>
        <w:t xml:space="preserve">the </w:t>
      </w:r>
      <w:r w:rsidRPr="000854A1">
        <w:rPr>
          <w:bCs/>
          <w:lang w:val="en-GB"/>
        </w:rPr>
        <w:t xml:space="preserve">prosecutor-led investigation within </w:t>
      </w:r>
      <w:r>
        <w:rPr>
          <w:bCs/>
          <w:lang w:val="en-GB"/>
        </w:rPr>
        <w:t>national</w:t>
      </w:r>
      <w:r w:rsidR="00ED0CDF">
        <w:rPr>
          <w:bCs/>
          <w:lang w:val="en-GB"/>
        </w:rPr>
        <w:t xml:space="preserve"> the</w:t>
      </w:r>
      <w:r>
        <w:rPr>
          <w:bCs/>
          <w:lang w:val="en-GB"/>
        </w:rPr>
        <w:t xml:space="preserve"> legal system, there is</w:t>
      </w:r>
      <w:r w:rsidRPr="000854A1">
        <w:rPr>
          <w:bCs/>
          <w:lang w:val="en-GB"/>
        </w:rPr>
        <w:t xml:space="preserve"> a need </w:t>
      </w:r>
      <w:r>
        <w:rPr>
          <w:bCs/>
          <w:lang w:val="en-GB"/>
        </w:rPr>
        <w:t>of</w:t>
      </w:r>
      <w:r w:rsidRPr="000854A1">
        <w:rPr>
          <w:bCs/>
          <w:lang w:val="en-GB"/>
        </w:rPr>
        <w:t xml:space="preserve"> further specialisation</w:t>
      </w:r>
      <w:r>
        <w:rPr>
          <w:bCs/>
          <w:lang w:val="en-GB"/>
        </w:rPr>
        <w:t xml:space="preserve"> and modern equipment for </w:t>
      </w:r>
      <w:r w:rsidRPr="000854A1">
        <w:rPr>
          <w:bCs/>
          <w:lang w:val="en-GB"/>
        </w:rPr>
        <w:t>internal control poli</w:t>
      </w:r>
      <w:r>
        <w:rPr>
          <w:bCs/>
          <w:lang w:val="en-GB"/>
        </w:rPr>
        <w:t>ce officers for</w:t>
      </w:r>
      <w:r w:rsidRPr="000854A1">
        <w:rPr>
          <w:bCs/>
          <w:lang w:val="en-GB"/>
        </w:rPr>
        <w:t xml:space="preserve"> acquiring high-quality evidence </w:t>
      </w:r>
      <w:r>
        <w:rPr>
          <w:bCs/>
          <w:lang w:val="en-GB"/>
        </w:rPr>
        <w:t>related to</w:t>
      </w:r>
      <w:r w:rsidRPr="000854A1">
        <w:rPr>
          <w:bCs/>
          <w:lang w:val="en-GB"/>
        </w:rPr>
        <w:t xml:space="preserve"> corruption criminal offences which will be </w:t>
      </w:r>
      <w:r>
        <w:rPr>
          <w:bCs/>
          <w:lang w:val="en-GB"/>
        </w:rPr>
        <w:t>used</w:t>
      </w:r>
      <w:r w:rsidRPr="000854A1">
        <w:rPr>
          <w:bCs/>
          <w:lang w:val="en-GB"/>
        </w:rPr>
        <w:t xml:space="preserve"> by the prosecutor </w:t>
      </w:r>
      <w:r>
        <w:rPr>
          <w:bCs/>
          <w:lang w:val="en-GB"/>
        </w:rPr>
        <w:t>during the</w:t>
      </w:r>
      <w:r w:rsidRPr="000854A1">
        <w:rPr>
          <w:bCs/>
          <w:lang w:val="en-GB"/>
        </w:rPr>
        <w:t xml:space="preserve"> court</w:t>
      </w:r>
      <w:r>
        <w:rPr>
          <w:bCs/>
          <w:lang w:val="en-GB"/>
        </w:rPr>
        <w:t xml:space="preserve"> trial</w:t>
      </w:r>
      <w:r w:rsidRPr="000854A1">
        <w:rPr>
          <w:bCs/>
          <w:lang w:val="en-GB"/>
        </w:rPr>
        <w:t>.</w:t>
      </w:r>
      <w:r>
        <w:rPr>
          <w:bCs/>
          <w:lang w:val="en-GB"/>
        </w:rPr>
        <w:t xml:space="preserve"> For this reason the Prosecutor should be involved already at an early stage of investigation/intelligence. </w:t>
      </w:r>
    </w:p>
    <w:p w:rsidR="00AB435C" w:rsidRPr="005E7DC3" w:rsidRDefault="00AB435C" w:rsidP="00AB435C">
      <w:pPr>
        <w:pStyle w:val="NormalWeb"/>
        <w:spacing w:before="0" w:beforeAutospacing="0" w:after="120" w:afterAutospacing="0"/>
        <w:jc w:val="both"/>
        <w:rPr>
          <w:bCs/>
          <w:sz w:val="22"/>
          <w:szCs w:val="22"/>
          <w:lang w:val="en-GB"/>
        </w:rPr>
      </w:pPr>
      <w:r w:rsidRPr="003F2791">
        <w:t xml:space="preserve">Main </w:t>
      </w:r>
      <w:r>
        <w:t>beneficiaries of</w:t>
      </w:r>
      <w:r w:rsidRPr="003F2791">
        <w:t xml:space="preserve"> the project will be</w:t>
      </w:r>
      <w:r>
        <w:t xml:space="preserve"> all</w:t>
      </w:r>
      <w:r w:rsidRPr="003F2791">
        <w:t xml:space="preserve"> IAS Division</w:t>
      </w:r>
      <w:r>
        <w:t>s</w:t>
      </w:r>
      <w:r w:rsidRPr="003F2791">
        <w:t xml:space="preserve"> </w:t>
      </w:r>
      <w:r>
        <w:t>as well as IT experts in charge of maintenance of IAS databases and hardware</w:t>
      </w:r>
      <w:r w:rsidRPr="003F2791">
        <w:t>.  Other inspectors from IAS who conduct corruption investigations will also participate in the training</w:t>
      </w:r>
      <w:r>
        <w:t>s</w:t>
      </w:r>
      <w:r w:rsidRPr="003F2791">
        <w:t xml:space="preserve">, especially </w:t>
      </w:r>
      <w:r>
        <w:t>those ones related to</w:t>
      </w:r>
      <w:r w:rsidRPr="003F2791">
        <w:t xml:space="preserve"> proactive investigations of corruption.</w:t>
      </w:r>
    </w:p>
    <w:p w:rsidR="00AB435C" w:rsidRPr="000854A1" w:rsidRDefault="00AB435C" w:rsidP="00AB435C">
      <w:pPr>
        <w:pStyle w:val="NormalWeb"/>
        <w:spacing w:before="0" w:beforeAutospacing="0" w:after="120" w:afterAutospacing="0"/>
        <w:jc w:val="both"/>
        <w:rPr>
          <w:bCs/>
          <w:lang w:val="en-GB"/>
        </w:rPr>
      </w:pPr>
      <w:r>
        <w:rPr>
          <w:bCs/>
          <w:lang w:val="en-GB"/>
        </w:rPr>
        <w:t>I</w:t>
      </w:r>
      <w:r w:rsidRPr="000854A1">
        <w:rPr>
          <w:bCs/>
          <w:lang w:val="en-GB"/>
        </w:rPr>
        <w:t xml:space="preserve">n order to fight police corruption in the </w:t>
      </w:r>
      <w:proofErr w:type="spellStart"/>
      <w:r w:rsidRPr="000854A1">
        <w:rPr>
          <w:bCs/>
          <w:lang w:val="en-GB"/>
        </w:rPr>
        <w:t>MoI</w:t>
      </w:r>
      <w:proofErr w:type="spellEnd"/>
      <w:r w:rsidRPr="000854A1">
        <w:rPr>
          <w:bCs/>
          <w:lang w:val="en-GB"/>
        </w:rPr>
        <w:t xml:space="preserve"> in </w:t>
      </w:r>
      <w:r>
        <w:rPr>
          <w:bCs/>
          <w:lang w:val="en-GB"/>
        </w:rPr>
        <w:t xml:space="preserve">an </w:t>
      </w:r>
      <w:r w:rsidRPr="000854A1">
        <w:rPr>
          <w:bCs/>
          <w:lang w:val="en-GB"/>
        </w:rPr>
        <w:t>efficient manner</w:t>
      </w:r>
      <w:r>
        <w:rPr>
          <w:bCs/>
          <w:lang w:val="en-GB"/>
        </w:rPr>
        <w:t>,</w:t>
      </w:r>
      <w:r w:rsidRPr="000854A1">
        <w:rPr>
          <w:bCs/>
          <w:lang w:val="en-GB"/>
        </w:rPr>
        <w:t xml:space="preserve"> IAS needs to have </w:t>
      </w:r>
      <w:r w:rsidRPr="000A5930">
        <w:rPr>
          <w:bCs/>
          <w:u w:val="single"/>
          <w:lang w:val="en-GB"/>
        </w:rPr>
        <w:t>complete operational</w:t>
      </w:r>
      <w:r>
        <w:rPr>
          <w:bCs/>
          <w:u w:val="single"/>
          <w:lang w:val="en-GB"/>
        </w:rPr>
        <w:t xml:space="preserve"> </w:t>
      </w:r>
      <w:r w:rsidRPr="000A5930">
        <w:rPr>
          <w:bCs/>
          <w:u w:val="single"/>
          <w:lang w:val="en-GB"/>
        </w:rPr>
        <w:t>independence</w:t>
      </w:r>
      <w:r w:rsidRPr="000854A1">
        <w:rPr>
          <w:bCs/>
          <w:lang w:val="en-GB"/>
        </w:rPr>
        <w:t xml:space="preserve"> </w:t>
      </w:r>
      <w:r>
        <w:rPr>
          <w:bCs/>
          <w:lang w:val="en-GB"/>
        </w:rPr>
        <w:t xml:space="preserve">both </w:t>
      </w:r>
      <w:r w:rsidRPr="000854A1">
        <w:rPr>
          <w:bCs/>
          <w:lang w:val="en-GB"/>
        </w:rPr>
        <w:t xml:space="preserve">in the use of special investigative techniques and </w:t>
      </w:r>
      <w:r>
        <w:rPr>
          <w:bCs/>
          <w:lang w:val="en-GB"/>
        </w:rPr>
        <w:t>in the implementation of preventive measures (</w:t>
      </w:r>
      <w:r w:rsidRPr="000854A1">
        <w:rPr>
          <w:bCs/>
          <w:lang w:val="en-GB"/>
        </w:rPr>
        <w:t>integrity test</w:t>
      </w:r>
      <w:r>
        <w:rPr>
          <w:bCs/>
          <w:lang w:val="en-GB"/>
        </w:rPr>
        <w:t>)</w:t>
      </w:r>
      <w:r w:rsidRPr="000854A1">
        <w:rPr>
          <w:bCs/>
          <w:lang w:val="en-GB"/>
        </w:rPr>
        <w:t xml:space="preserve">, which is not the case at the moment. </w:t>
      </w:r>
    </w:p>
    <w:p w:rsidR="00AB435C" w:rsidRPr="000854A1" w:rsidRDefault="00AB435C" w:rsidP="00AB435C">
      <w:pPr>
        <w:pStyle w:val="NormalWeb"/>
        <w:spacing w:before="0" w:beforeAutospacing="0" w:after="120" w:afterAutospacing="0"/>
        <w:jc w:val="both"/>
        <w:rPr>
          <w:bCs/>
          <w:lang w:val="en-GB"/>
        </w:rPr>
      </w:pPr>
      <w:r w:rsidRPr="000854A1">
        <w:rPr>
          <w:bCs/>
          <w:lang w:val="en-GB"/>
        </w:rPr>
        <w:t>In the investigation of major corruption cases (bribery, smuggling of goods and people on the border, etc.), where perpetrators need to be caught “in flagrante</w:t>
      </w:r>
      <w:r w:rsidRPr="000854A1">
        <w:rPr>
          <w:bCs/>
        </w:rPr>
        <w:t>”</w:t>
      </w:r>
      <w:r>
        <w:rPr>
          <w:bCs/>
        </w:rPr>
        <w:t xml:space="preserve"> </w:t>
      </w:r>
      <w:r>
        <w:rPr>
          <w:bCs/>
          <w:lang w:val="en-GB"/>
        </w:rPr>
        <w:t>and where advanced</w:t>
      </w:r>
      <w:r w:rsidRPr="000854A1">
        <w:rPr>
          <w:bCs/>
          <w:lang w:val="en-GB"/>
        </w:rPr>
        <w:t xml:space="preserve"> technical covert devices need to be used, </w:t>
      </w:r>
      <w:r w:rsidRPr="000854A1">
        <w:rPr>
          <w:lang w:val="en-GB"/>
        </w:rPr>
        <w:t>Division for Observation and Integrity test</w:t>
      </w:r>
      <w:r w:rsidRPr="000854A1">
        <w:rPr>
          <w:bCs/>
          <w:lang w:val="en-GB"/>
        </w:rPr>
        <w:t xml:space="preserve"> within IAS has to borrow specialized equipment for audio and video surveillance from surveillance units within Criminal Police Directorate to record necessary material for proving criminal offences. </w:t>
      </w:r>
      <w:r>
        <w:rPr>
          <w:bCs/>
          <w:lang w:val="en-GB"/>
        </w:rPr>
        <w:t xml:space="preserve">The Division </w:t>
      </w:r>
      <w:r w:rsidRPr="000854A1">
        <w:rPr>
          <w:bCs/>
          <w:lang w:val="en-GB"/>
        </w:rPr>
        <w:t>also do</w:t>
      </w:r>
      <w:r>
        <w:rPr>
          <w:bCs/>
          <w:lang w:val="en-GB"/>
        </w:rPr>
        <w:t>es</w:t>
      </w:r>
      <w:r w:rsidRPr="000854A1">
        <w:rPr>
          <w:bCs/>
          <w:lang w:val="en-GB"/>
        </w:rPr>
        <w:t xml:space="preserve">n’t have </w:t>
      </w:r>
      <w:r>
        <w:rPr>
          <w:bCs/>
          <w:lang w:val="en-GB"/>
        </w:rPr>
        <w:t xml:space="preserve">the </w:t>
      </w:r>
      <w:r w:rsidRPr="000854A1">
        <w:rPr>
          <w:bCs/>
          <w:lang w:val="en-GB"/>
        </w:rPr>
        <w:t>technical capacity to place audio or video surveillance devices in premises like police stations or border crossing points. Comparative legal solutions of internal control d</w:t>
      </w:r>
      <w:r>
        <w:rPr>
          <w:bCs/>
          <w:lang w:val="en-GB"/>
        </w:rPr>
        <w:t xml:space="preserve">epartments in the region show that </w:t>
      </w:r>
      <w:r w:rsidRPr="000854A1">
        <w:rPr>
          <w:bCs/>
          <w:lang w:val="en-GB"/>
        </w:rPr>
        <w:t xml:space="preserve">necessity of having this kind of </w:t>
      </w:r>
      <w:r>
        <w:rPr>
          <w:bCs/>
          <w:lang w:val="en-GB"/>
        </w:rPr>
        <w:t xml:space="preserve">skills and equipment is </w:t>
      </w:r>
      <w:r w:rsidRPr="000854A1">
        <w:rPr>
          <w:bCs/>
          <w:lang w:val="en-GB"/>
        </w:rPr>
        <w:t xml:space="preserve">a </w:t>
      </w:r>
      <w:r>
        <w:rPr>
          <w:bCs/>
          <w:lang w:val="en-GB"/>
        </w:rPr>
        <w:t>pre-</w:t>
      </w:r>
      <w:r w:rsidRPr="000854A1">
        <w:rPr>
          <w:bCs/>
          <w:lang w:val="en-GB"/>
        </w:rPr>
        <w:t xml:space="preserve">condition to conduct proactive investigations. </w:t>
      </w:r>
      <w:r>
        <w:rPr>
          <w:bCs/>
          <w:lang w:val="en-GB"/>
        </w:rPr>
        <w:t>The equipment is part of a supply contract funded by the EU under the same IPA 2015 programme.</w:t>
      </w:r>
    </w:p>
    <w:p w:rsidR="00AB435C" w:rsidRDefault="00AB435C" w:rsidP="00AB435C">
      <w:pPr>
        <w:pStyle w:val="NormalWeb"/>
        <w:spacing w:before="0" w:beforeAutospacing="0" w:after="120" w:afterAutospacing="0"/>
        <w:jc w:val="both"/>
        <w:rPr>
          <w:bCs/>
          <w:lang w:val="en-GB"/>
        </w:rPr>
      </w:pPr>
      <w:r>
        <w:rPr>
          <w:bCs/>
          <w:lang w:val="en-GB"/>
        </w:rPr>
        <w:t>Currently</w:t>
      </w:r>
      <w:r w:rsidRPr="000854A1">
        <w:rPr>
          <w:bCs/>
          <w:lang w:val="en-GB"/>
        </w:rPr>
        <w:t xml:space="preserve"> IAS is unable to conduct </w:t>
      </w:r>
      <w:r w:rsidRPr="0037356C">
        <w:rPr>
          <w:bCs/>
          <w:u w:val="single"/>
          <w:lang w:val="en-GB"/>
        </w:rPr>
        <w:t>integrity testing</w:t>
      </w:r>
      <w:r w:rsidRPr="000854A1">
        <w:rPr>
          <w:bCs/>
          <w:lang w:val="en-GB"/>
        </w:rPr>
        <w:t xml:space="preserve"> which represents the most efficient tool in prevention of police corruption in </w:t>
      </w:r>
      <w:r>
        <w:rPr>
          <w:bCs/>
          <w:lang w:val="en-GB"/>
        </w:rPr>
        <w:t>many</w:t>
      </w:r>
      <w:r w:rsidRPr="000854A1">
        <w:rPr>
          <w:bCs/>
          <w:lang w:val="en-GB"/>
        </w:rPr>
        <w:t xml:space="preserve"> EU countries. IAS </w:t>
      </w:r>
      <w:r>
        <w:rPr>
          <w:bCs/>
          <w:lang w:val="en-GB"/>
        </w:rPr>
        <w:t>should implement new preventive mechanism according to the new Law on Police</w:t>
      </w:r>
      <w:r w:rsidRPr="000854A1">
        <w:rPr>
          <w:bCs/>
          <w:lang w:val="en-GB"/>
        </w:rPr>
        <w:t xml:space="preserve">. IAS </w:t>
      </w:r>
      <w:r>
        <w:rPr>
          <w:bCs/>
          <w:lang w:val="en-GB"/>
        </w:rPr>
        <w:t xml:space="preserve">is at the moment drafting sub-laws </w:t>
      </w:r>
      <w:r w:rsidRPr="000854A1">
        <w:rPr>
          <w:bCs/>
          <w:lang w:val="en-GB"/>
        </w:rPr>
        <w:t xml:space="preserve">to </w:t>
      </w:r>
      <w:r>
        <w:rPr>
          <w:bCs/>
          <w:lang w:val="en-GB"/>
        </w:rPr>
        <w:t xml:space="preserve">define </w:t>
      </w:r>
      <w:r w:rsidRPr="000854A1">
        <w:rPr>
          <w:bCs/>
          <w:lang w:val="en-GB"/>
        </w:rPr>
        <w:t>integrity test</w:t>
      </w:r>
      <w:r>
        <w:rPr>
          <w:bCs/>
          <w:lang w:val="en-GB"/>
        </w:rPr>
        <w:t>s</w:t>
      </w:r>
      <w:r w:rsidRPr="000854A1">
        <w:rPr>
          <w:bCs/>
          <w:lang w:val="en-GB"/>
        </w:rPr>
        <w:t xml:space="preserve"> with proper methodology and procedures</w:t>
      </w:r>
      <w:r>
        <w:rPr>
          <w:bCs/>
          <w:lang w:val="en-GB"/>
        </w:rPr>
        <w:t xml:space="preserve"> for improving</w:t>
      </w:r>
      <w:r w:rsidRPr="000854A1">
        <w:rPr>
          <w:bCs/>
          <w:lang w:val="en-GB"/>
        </w:rPr>
        <w:t xml:space="preserve"> preventive mechanis</w:t>
      </w:r>
      <w:r>
        <w:rPr>
          <w:bCs/>
          <w:lang w:val="en-GB"/>
        </w:rPr>
        <w:t>m for countering corruption and in particular</w:t>
      </w:r>
      <w:r w:rsidRPr="000854A1">
        <w:rPr>
          <w:bCs/>
          <w:lang w:val="en-GB"/>
        </w:rPr>
        <w:t xml:space="preserve"> to </w:t>
      </w:r>
      <w:r w:rsidRPr="003E2925">
        <w:rPr>
          <w:bCs/>
          <w:u w:val="single"/>
          <w:lang w:val="en-GB"/>
        </w:rPr>
        <w:t>work independently</w:t>
      </w:r>
      <w:r w:rsidRPr="000854A1">
        <w:rPr>
          <w:bCs/>
          <w:lang w:val="en-GB"/>
        </w:rPr>
        <w:t xml:space="preserve"> </w:t>
      </w:r>
      <w:r>
        <w:rPr>
          <w:bCs/>
          <w:lang w:val="en-GB"/>
        </w:rPr>
        <w:t>without the need of</w:t>
      </w:r>
      <w:r w:rsidRPr="000854A1">
        <w:rPr>
          <w:bCs/>
          <w:lang w:val="en-GB"/>
        </w:rPr>
        <w:t xml:space="preserve"> rely</w:t>
      </w:r>
      <w:r>
        <w:rPr>
          <w:bCs/>
          <w:lang w:val="en-GB"/>
        </w:rPr>
        <w:t xml:space="preserve">ing on Criminal Police </w:t>
      </w:r>
      <w:r w:rsidRPr="000854A1">
        <w:rPr>
          <w:bCs/>
          <w:lang w:val="en-GB"/>
        </w:rPr>
        <w:t>equipment and resources.</w:t>
      </w:r>
    </w:p>
    <w:p w:rsidR="00AB435C" w:rsidRDefault="00AB435C" w:rsidP="00AB435C">
      <w:pPr>
        <w:pStyle w:val="NormalWeb"/>
        <w:spacing w:before="0" w:beforeAutospacing="0" w:after="120" w:afterAutospacing="0"/>
        <w:jc w:val="both"/>
        <w:rPr>
          <w:bCs/>
          <w:lang w:val="en-GB"/>
        </w:rPr>
      </w:pPr>
      <w:r>
        <w:rPr>
          <w:bCs/>
          <w:lang w:val="en-GB"/>
        </w:rPr>
        <w:t>The issue of Integrity test concerns both random and targeted test:</w:t>
      </w:r>
    </w:p>
    <w:p w:rsidR="00AB435C" w:rsidRDefault="00AB435C" w:rsidP="00AB435C">
      <w:pPr>
        <w:pStyle w:val="NormalWeb"/>
        <w:spacing w:before="0" w:beforeAutospacing="0" w:after="120" w:afterAutospacing="0"/>
        <w:jc w:val="both"/>
        <w:rPr>
          <w:bCs/>
          <w:lang w:val="en-GB"/>
        </w:rPr>
      </w:pPr>
      <w:r w:rsidRPr="00FC0514">
        <w:rPr>
          <w:b/>
          <w:bCs/>
          <w:lang w:val="en-GB"/>
        </w:rPr>
        <w:t>Random tests</w:t>
      </w:r>
      <w:r>
        <w:rPr>
          <w:bCs/>
          <w:lang w:val="en-GB"/>
        </w:rPr>
        <w:t xml:space="preserve"> would have the greatest impact in terms of prevention. They are designed to observe and evaluate officers' conducts' in situations in which a specific set of circumstances has been created that requires police intervention. Police Departments should routinely conduct random integrity of their officers to determine if their conduct in handling their official duties is appropriate.</w:t>
      </w:r>
      <w:r w:rsidR="00ED0CDF">
        <w:rPr>
          <w:bCs/>
          <w:lang w:val="en-GB"/>
        </w:rPr>
        <w:t xml:space="preserve"> An</w:t>
      </w:r>
      <w:r>
        <w:rPr>
          <w:bCs/>
          <w:lang w:val="en-GB"/>
        </w:rPr>
        <w:t xml:space="preserve"> </w:t>
      </w:r>
      <w:r w:rsidR="00ED0CDF">
        <w:rPr>
          <w:bCs/>
          <w:lang w:val="en-GB"/>
        </w:rPr>
        <w:t>a</w:t>
      </w:r>
      <w:r>
        <w:rPr>
          <w:bCs/>
          <w:lang w:val="en-GB"/>
        </w:rPr>
        <w:t xml:space="preserve">nnual plan for random tests as well as a mechanism to protect the confidentiality of the tests should be implemented. </w:t>
      </w:r>
      <w:r w:rsidR="00ED0CDF">
        <w:rPr>
          <w:bCs/>
          <w:lang w:val="en-GB"/>
        </w:rPr>
        <w:t>H</w:t>
      </w:r>
      <w:r>
        <w:rPr>
          <w:bCs/>
          <w:lang w:val="en-GB"/>
        </w:rPr>
        <w:t>igh level officials should</w:t>
      </w:r>
      <w:r w:rsidR="00ED0CDF">
        <w:rPr>
          <w:bCs/>
          <w:lang w:val="en-GB"/>
        </w:rPr>
        <w:t xml:space="preserve"> also</w:t>
      </w:r>
      <w:r>
        <w:rPr>
          <w:bCs/>
          <w:lang w:val="en-GB"/>
        </w:rPr>
        <w:t xml:space="preserve"> be included in the plan.</w:t>
      </w:r>
    </w:p>
    <w:p w:rsidR="00AB435C" w:rsidRDefault="00AB435C" w:rsidP="00AB435C">
      <w:pPr>
        <w:pStyle w:val="NormalWeb"/>
        <w:spacing w:before="0" w:beforeAutospacing="0" w:after="120" w:afterAutospacing="0"/>
        <w:jc w:val="both"/>
        <w:rPr>
          <w:bCs/>
          <w:lang w:val="en-GB"/>
        </w:rPr>
      </w:pPr>
      <w:r w:rsidRPr="00FC0514">
        <w:rPr>
          <w:b/>
          <w:bCs/>
          <w:lang w:val="en-GB"/>
        </w:rPr>
        <w:t>Targeted tests</w:t>
      </w:r>
      <w:r>
        <w:rPr>
          <w:bCs/>
          <w:lang w:val="en-GB"/>
        </w:rPr>
        <w:t xml:space="preserve"> should be carried out after a certain officer or office has been identified as being at high risk of corruption and misconduct. If there are already elements to open a criminal pre-investigation, integrity tests should be used as an ordinary procedural investigative tools (</w:t>
      </w:r>
      <w:r w:rsidRPr="000F7577">
        <w:rPr>
          <w:bCs/>
          <w:u w:val="single"/>
          <w:lang w:val="en-GB"/>
        </w:rPr>
        <w:t>led by the prosecutor</w:t>
      </w:r>
      <w:r>
        <w:rPr>
          <w:bCs/>
          <w:lang w:val="en-GB"/>
        </w:rPr>
        <w:t>).</w:t>
      </w:r>
    </w:p>
    <w:p w:rsidR="00AB435C" w:rsidRDefault="00AB435C" w:rsidP="00AB435C">
      <w:pPr>
        <w:pStyle w:val="NormalWeb"/>
        <w:spacing w:before="0" w:beforeAutospacing="0" w:after="120" w:afterAutospacing="0"/>
        <w:jc w:val="both"/>
        <w:rPr>
          <w:bCs/>
          <w:lang w:val="en-GB"/>
        </w:rPr>
      </w:pPr>
      <w:r>
        <w:rPr>
          <w:bCs/>
          <w:lang w:val="en-GB"/>
        </w:rPr>
        <w:t>Concerning Integrity tests the legal framework should</w:t>
      </w:r>
      <w:r w:rsidR="00ED0CDF">
        <w:rPr>
          <w:bCs/>
          <w:lang w:val="en-GB"/>
        </w:rPr>
        <w:t xml:space="preserve"> also</w:t>
      </w:r>
      <w:r>
        <w:rPr>
          <w:bCs/>
          <w:lang w:val="en-GB"/>
        </w:rPr>
        <w:t xml:space="preserve"> be addressed in order to solve crucial problems such as:</w:t>
      </w:r>
    </w:p>
    <w:p w:rsidR="00AB435C" w:rsidRDefault="00AB435C" w:rsidP="00AB435C">
      <w:pPr>
        <w:pStyle w:val="NormalWeb"/>
        <w:numPr>
          <w:ilvl w:val="0"/>
          <w:numId w:val="42"/>
        </w:numPr>
        <w:spacing w:before="0" w:beforeAutospacing="0" w:after="120" w:afterAutospacing="0"/>
        <w:jc w:val="both"/>
        <w:rPr>
          <w:bCs/>
          <w:lang w:val="en-GB"/>
        </w:rPr>
      </w:pPr>
      <w:r>
        <w:rPr>
          <w:bCs/>
          <w:lang w:val="en-GB"/>
        </w:rPr>
        <w:t>possibility to use integrity testing for any kind of misconduct or just limitations to corruption and serious criminal actions;</w:t>
      </w:r>
    </w:p>
    <w:p w:rsidR="00AB435C" w:rsidRDefault="00AB435C" w:rsidP="00AB435C">
      <w:pPr>
        <w:pStyle w:val="NormalWeb"/>
        <w:numPr>
          <w:ilvl w:val="0"/>
          <w:numId w:val="42"/>
        </w:numPr>
        <w:spacing w:before="0" w:beforeAutospacing="0" w:after="120" w:afterAutospacing="0"/>
        <w:jc w:val="both"/>
        <w:rPr>
          <w:bCs/>
          <w:lang w:val="en-GB"/>
        </w:rPr>
      </w:pPr>
      <w:r>
        <w:rPr>
          <w:bCs/>
          <w:lang w:val="en-GB"/>
        </w:rPr>
        <w:t>level of information required to conduct a targeted integrity test;</w:t>
      </w:r>
    </w:p>
    <w:p w:rsidR="00AB435C" w:rsidRDefault="00AB435C" w:rsidP="00AB435C">
      <w:pPr>
        <w:pStyle w:val="NormalWeb"/>
        <w:numPr>
          <w:ilvl w:val="0"/>
          <w:numId w:val="42"/>
        </w:numPr>
        <w:spacing w:before="0" w:beforeAutospacing="0" w:after="120" w:afterAutospacing="0"/>
        <w:jc w:val="both"/>
        <w:rPr>
          <w:bCs/>
          <w:lang w:val="en-GB"/>
        </w:rPr>
      </w:pPr>
      <w:r>
        <w:rPr>
          <w:bCs/>
          <w:lang w:val="en-GB"/>
        </w:rPr>
        <w:t xml:space="preserve">admissibility as evidence in criminal proceedings of materials collected during integrity tests, even those materials accidentally gathered; </w:t>
      </w:r>
    </w:p>
    <w:p w:rsidR="00AB435C" w:rsidRDefault="00AB435C" w:rsidP="00AB435C">
      <w:pPr>
        <w:pStyle w:val="NormalWeb"/>
        <w:numPr>
          <w:ilvl w:val="0"/>
          <w:numId w:val="42"/>
        </w:numPr>
        <w:spacing w:before="0" w:beforeAutospacing="0" w:after="120" w:afterAutospacing="0"/>
        <w:jc w:val="both"/>
        <w:rPr>
          <w:bCs/>
          <w:lang w:val="en-GB"/>
        </w:rPr>
      </w:pPr>
      <w:r>
        <w:rPr>
          <w:bCs/>
          <w:lang w:val="en-GB"/>
        </w:rPr>
        <w:t xml:space="preserve">definition of possible limits for the testers (incitement, entrapment </w:t>
      </w:r>
      <w:proofErr w:type="spellStart"/>
      <w:r>
        <w:rPr>
          <w:bCs/>
          <w:lang w:val="en-GB"/>
        </w:rPr>
        <w:t>etc</w:t>
      </w:r>
      <w:proofErr w:type="spellEnd"/>
      <w:r>
        <w:rPr>
          <w:bCs/>
          <w:lang w:val="en-GB"/>
        </w:rPr>
        <w:t>);</w:t>
      </w:r>
    </w:p>
    <w:p w:rsidR="00AB435C" w:rsidRDefault="00AB435C" w:rsidP="00AB435C">
      <w:pPr>
        <w:pStyle w:val="NormalWeb"/>
        <w:numPr>
          <w:ilvl w:val="0"/>
          <w:numId w:val="42"/>
        </w:numPr>
        <w:spacing w:before="0" w:beforeAutospacing="0" w:after="120" w:afterAutospacing="0"/>
        <w:jc w:val="both"/>
        <w:rPr>
          <w:bCs/>
          <w:lang w:val="en-GB"/>
        </w:rPr>
      </w:pPr>
      <w:r>
        <w:rPr>
          <w:bCs/>
          <w:lang w:val="en-GB"/>
        </w:rPr>
        <w:t>possibility of preventive signed agreement from all police officers, where they consent in advance in being tested , either randomly or in a targeted way , even unbeknown</w:t>
      </w:r>
      <w:r w:rsidR="008C1F4F">
        <w:rPr>
          <w:bCs/>
          <w:lang w:val="en-GB"/>
        </w:rPr>
        <w:t>st to them.</w:t>
      </w:r>
      <w:r>
        <w:rPr>
          <w:bCs/>
          <w:lang w:val="en-GB"/>
        </w:rPr>
        <w:t xml:space="preserve">  This mere fact would have already a deterrent effect and could solve, at least partially, the problem of evidence admissibility;</w:t>
      </w:r>
    </w:p>
    <w:p w:rsidR="00AB435C" w:rsidRDefault="00AB435C" w:rsidP="00AB435C">
      <w:pPr>
        <w:pStyle w:val="NormalWeb"/>
        <w:numPr>
          <w:ilvl w:val="0"/>
          <w:numId w:val="42"/>
        </w:numPr>
        <w:spacing w:before="0" w:beforeAutospacing="0" w:after="120" w:afterAutospacing="0"/>
        <w:jc w:val="both"/>
        <w:rPr>
          <w:bCs/>
          <w:lang w:val="en-GB"/>
        </w:rPr>
      </w:pPr>
      <w:proofErr w:type="gramStart"/>
      <w:r w:rsidRPr="000F7577">
        <w:rPr>
          <w:bCs/>
          <w:u w:val="single"/>
          <w:lang w:val="en-GB"/>
        </w:rPr>
        <w:t>supervision</w:t>
      </w:r>
      <w:proofErr w:type="gramEnd"/>
      <w:r w:rsidRPr="000F7577">
        <w:rPr>
          <w:bCs/>
          <w:u w:val="single"/>
          <w:lang w:val="en-GB"/>
        </w:rPr>
        <w:t xml:space="preserve"> of a prosecutor for targeted tests</w:t>
      </w:r>
      <w:r>
        <w:rPr>
          <w:bCs/>
          <w:lang w:val="en-GB"/>
        </w:rPr>
        <w:t>.</w:t>
      </w:r>
    </w:p>
    <w:p w:rsidR="00AB435C" w:rsidRDefault="00AB435C" w:rsidP="00AB435C">
      <w:pPr>
        <w:pStyle w:val="NormalWeb"/>
        <w:spacing w:before="0" w:beforeAutospacing="0" w:after="120" w:afterAutospacing="0"/>
        <w:jc w:val="both"/>
        <w:rPr>
          <w:bCs/>
          <w:lang w:val="en-GB"/>
        </w:rPr>
      </w:pPr>
      <w:r>
        <w:rPr>
          <w:bCs/>
          <w:lang w:val="en-GB"/>
        </w:rPr>
        <w:t xml:space="preserve">Current </w:t>
      </w:r>
      <w:r w:rsidRPr="000854A1">
        <w:rPr>
          <w:bCs/>
          <w:lang w:val="en-GB"/>
        </w:rPr>
        <w:t>staff received basic t</w:t>
      </w:r>
      <w:r>
        <w:rPr>
          <w:bCs/>
          <w:lang w:val="en-GB"/>
        </w:rPr>
        <w:t>raining in use of the equipment</w:t>
      </w:r>
      <w:r w:rsidRPr="000854A1">
        <w:rPr>
          <w:bCs/>
          <w:lang w:val="en-GB"/>
        </w:rPr>
        <w:t xml:space="preserve">. Three police officers are currently using I2 software, however just for </w:t>
      </w:r>
      <w:r>
        <w:rPr>
          <w:bCs/>
          <w:lang w:val="en-GB"/>
        </w:rPr>
        <w:t xml:space="preserve">the creation of </w:t>
      </w:r>
      <w:r w:rsidRPr="000854A1">
        <w:rPr>
          <w:bCs/>
          <w:lang w:val="en-GB"/>
        </w:rPr>
        <w:t>basic charts. They received basic training from the Criminal Police directorate</w:t>
      </w:r>
      <w:r>
        <w:rPr>
          <w:bCs/>
          <w:lang w:val="en-GB"/>
        </w:rPr>
        <w:t xml:space="preserve"> and OSCE</w:t>
      </w:r>
      <w:r w:rsidRPr="000854A1">
        <w:rPr>
          <w:bCs/>
          <w:lang w:val="en-GB"/>
        </w:rPr>
        <w:t xml:space="preserve">. </w:t>
      </w:r>
    </w:p>
    <w:p w:rsidR="00AB435C" w:rsidRPr="000854A1" w:rsidRDefault="00AB435C" w:rsidP="00AB435C">
      <w:pPr>
        <w:pStyle w:val="NormalWeb"/>
        <w:spacing w:before="0" w:beforeAutospacing="0" w:after="120" w:afterAutospacing="0"/>
        <w:jc w:val="both"/>
        <w:rPr>
          <w:bCs/>
          <w:lang w:val="en-GB"/>
        </w:rPr>
      </w:pPr>
      <w:r w:rsidRPr="000854A1">
        <w:rPr>
          <w:bCs/>
          <w:lang w:val="en-GB"/>
        </w:rPr>
        <w:t xml:space="preserve">Since IAS </w:t>
      </w:r>
      <w:r>
        <w:rPr>
          <w:bCs/>
          <w:lang w:val="en-GB"/>
        </w:rPr>
        <w:t xml:space="preserve">will be a </w:t>
      </w:r>
      <w:r w:rsidRPr="000854A1">
        <w:rPr>
          <w:bCs/>
          <w:lang w:val="en-GB"/>
        </w:rPr>
        <w:t>separate</w:t>
      </w:r>
      <w:r>
        <w:rPr>
          <w:bCs/>
          <w:lang w:val="en-GB"/>
        </w:rPr>
        <w:t xml:space="preserve"> and independent </w:t>
      </w:r>
      <w:r w:rsidRPr="000854A1">
        <w:rPr>
          <w:bCs/>
          <w:lang w:val="en-GB"/>
        </w:rPr>
        <w:t>Division, there is a need for specialized training in the a</w:t>
      </w:r>
      <w:r>
        <w:rPr>
          <w:bCs/>
          <w:lang w:val="en-GB"/>
        </w:rPr>
        <w:t xml:space="preserve">reas of </w:t>
      </w:r>
      <w:r w:rsidRPr="000854A1">
        <w:rPr>
          <w:bCs/>
          <w:lang w:val="en-GB"/>
        </w:rPr>
        <w:t xml:space="preserve">operational </w:t>
      </w:r>
      <w:r>
        <w:rPr>
          <w:bCs/>
          <w:lang w:val="en-GB"/>
        </w:rPr>
        <w:t xml:space="preserve">analysis, </w:t>
      </w:r>
      <w:r w:rsidRPr="000854A1">
        <w:rPr>
          <w:bCs/>
          <w:lang w:val="en-GB"/>
        </w:rPr>
        <w:t>process</w:t>
      </w:r>
      <w:r>
        <w:rPr>
          <w:bCs/>
          <w:lang w:val="en-GB"/>
        </w:rPr>
        <w:t>ing</w:t>
      </w:r>
      <w:r w:rsidRPr="000854A1">
        <w:rPr>
          <w:bCs/>
          <w:lang w:val="en-GB"/>
        </w:rPr>
        <w:t xml:space="preserve"> corruption data and </w:t>
      </w:r>
      <w:r>
        <w:rPr>
          <w:bCs/>
          <w:lang w:val="en-GB"/>
        </w:rPr>
        <w:t xml:space="preserve">in the preparation of relevant </w:t>
      </w:r>
      <w:r w:rsidRPr="000854A1">
        <w:rPr>
          <w:bCs/>
          <w:lang w:val="en-GB"/>
        </w:rPr>
        <w:t>documentation for the prosecutor.</w:t>
      </w:r>
    </w:p>
    <w:p w:rsidR="00AB435C" w:rsidRPr="008D3FC6" w:rsidRDefault="00AB435C" w:rsidP="00AB435C">
      <w:pPr>
        <w:pStyle w:val="NormalWeb"/>
        <w:spacing w:before="0" w:beforeAutospacing="0" w:after="120" w:afterAutospacing="0"/>
        <w:jc w:val="both"/>
        <w:rPr>
          <w:bCs/>
          <w:lang w:val="en-GB"/>
        </w:rPr>
      </w:pPr>
      <w:r w:rsidRPr="008D3FC6">
        <w:rPr>
          <w:bCs/>
          <w:lang w:val="en-GB"/>
        </w:rPr>
        <w:t xml:space="preserve">The new Law on Police stipulates that IAS will be responsible to control all employees of the Ministry of Interior. </w:t>
      </w:r>
      <w:r>
        <w:rPr>
          <w:bCs/>
          <w:lang w:val="en-GB"/>
        </w:rPr>
        <w:t>The office will gain</w:t>
      </w:r>
      <w:r w:rsidRPr="008D3FC6">
        <w:rPr>
          <w:bCs/>
          <w:lang w:val="en-GB"/>
        </w:rPr>
        <w:t xml:space="preserve"> responsibilities to control </w:t>
      </w:r>
      <w:r>
        <w:rPr>
          <w:bCs/>
          <w:lang w:val="en-GB"/>
        </w:rPr>
        <w:t xml:space="preserve">also </w:t>
      </w:r>
      <w:r w:rsidRPr="008D3FC6">
        <w:rPr>
          <w:bCs/>
          <w:lang w:val="en-GB"/>
        </w:rPr>
        <w:t>Finance and Human resource sector Unit, Emergency management Sector (Fire Unit) and Analy</w:t>
      </w:r>
      <w:r>
        <w:rPr>
          <w:bCs/>
          <w:lang w:val="en-GB"/>
        </w:rPr>
        <w:t>tics, IT and telecommunications. Also for this reason</w:t>
      </w:r>
      <w:r w:rsidRPr="008D3FC6">
        <w:rPr>
          <w:bCs/>
          <w:lang w:val="en-GB"/>
        </w:rPr>
        <w:t xml:space="preserve"> advanced training for inspectors in financial investigations, control of supplies, abuse of IT system, </w:t>
      </w:r>
      <w:proofErr w:type="spellStart"/>
      <w:r w:rsidRPr="008D3FC6">
        <w:rPr>
          <w:bCs/>
          <w:lang w:val="en-GB"/>
        </w:rPr>
        <w:t>etc</w:t>
      </w:r>
      <w:proofErr w:type="spellEnd"/>
      <w:r>
        <w:rPr>
          <w:bCs/>
          <w:lang w:val="en-GB"/>
        </w:rPr>
        <w:t xml:space="preserve"> are needed</w:t>
      </w:r>
      <w:r w:rsidRPr="008D3FC6">
        <w:rPr>
          <w:bCs/>
          <w:lang w:val="en-GB"/>
        </w:rPr>
        <w:t>.</w:t>
      </w:r>
    </w:p>
    <w:p w:rsidR="00AB435C" w:rsidRDefault="00AB435C" w:rsidP="00AB435C">
      <w:pPr>
        <w:pStyle w:val="NormalWeb"/>
        <w:spacing w:before="0" w:beforeAutospacing="0" w:after="120" w:afterAutospacing="0"/>
        <w:jc w:val="both"/>
        <w:rPr>
          <w:bCs/>
          <w:lang w:val="en-GB"/>
        </w:rPr>
      </w:pPr>
      <w:r w:rsidRPr="008D3FC6">
        <w:rPr>
          <w:bCs/>
          <w:lang w:val="en-GB"/>
        </w:rPr>
        <w:t>IT and Analytics Unit within IAS is responsible for maintenance of</w:t>
      </w:r>
      <w:r>
        <w:rPr>
          <w:bCs/>
          <w:lang w:val="en-GB"/>
        </w:rPr>
        <w:t xml:space="preserve"> the current</w:t>
      </w:r>
      <w:r w:rsidRPr="008D3FC6">
        <w:rPr>
          <w:bCs/>
          <w:lang w:val="en-GB"/>
        </w:rPr>
        <w:t xml:space="preserve"> IT databases and IT system. </w:t>
      </w:r>
      <w:r>
        <w:rPr>
          <w:bCs/>
          <w:lang w:val="en-GB"/>
        </w:rPr>
        <w:t xml:space="preserve">The current </w:t>
      </w:r>
      <w:r w:rsidRPr="008D3FC6">
        <w:rPr>
          <w:bCs/>
          <w:lang w:val="en-GB"/>
        </w:rPr>
        <w:t>IT equipment is technically obsolete</w:t>
      </w:r>
      <w:r w:rsidR="008C1F4F">
        <w:rPr>
          <w:bCs/>
          <w:lang w:val="en-GB"/>
        </w:rPr>
        <w:t xml:space="preserve"> and</w:t>
      </w:r>
      <w:r w:rsidRPr="008D3FC6">
        <w:rPr>
          <w:bCs/>
          <w:lang w:val="en-GB"/>
        </w:rPr>
        <w:t xml:space="preserve"> maintenance is unfeasible </w:t>
      </w:r>
      <w:r w:rsidR="008C1F4F">
        <w:rPr>
          <w:bCs/>
          <w:lang w:val="en-GB"/>
        </w:rPr>
        <w:t>due to</w:t>
      </w:r>
      <w:r w:rsidRPr="008D3FC6">
        <w:rPr>
          <w:bCs/>
          <w:lang w:val="en-GB"/>
        </w:rPr>
        <w:t xml:space="preserve"> the lack of spare parts on</w:t>
      </w:r>
      <w:r w:rsidR="008C1F4F">
        <w:rPr>
          <w:bCs/>
          <w:lang w:val="en-GB"/>
        </w:rPr>
        <w:t xml:space="preserve"> the</w:t>
      </w:r>
      <w:r w:rsidRPr="008D3FC6">
        <w:rPr>
          <w:bCs/>
          <w:lang w:val="en-GB"/>
        </w:rPr>
        <w:t xml:space="preserve"> IT market. Some of the existing problems </w:t>
      </w:r>
      <w:r w:rsidR="008C1F4F">
        <w:rPr>
          <w:bCs/>
          <w:lang w:val="en-GB"/>
        </w:rPr>
        <w:t>include</w:t>
      </w:r>
      <w:r w:rsidRPr="008D3FC6">
        <w:rPr>
          <w:bCs/>
          <w:lang w:val="en-GB"/>
        </w:rPr>
        <w:t xml:space="preserve"> malfunction of data storage devices, malfunction of optical devices that disables server installation after system failure, low capacity of hard discs, and failure of RAID controllers that brings system to crash and</w:t>
      </w:r>
      <w:r>
        <w:rPr>
          <w:bCs/>
          <w:lang w:val="en-GB"/>
        </w:rPr>
        <w:t>/or to</w:t>
      </w:r>
      <w:r w:rsidRPr="008D3FC6">
        <w:rPr>
          <w:bCs/>
          <w:lang w:val="en-GB"/>
        </w:rPr>
        <w:t xml:space="preserve"> l</w:t>
      </w:r>
      <w:r>
        <w:rPr>
          <w:bCs/>
          <w:lang w:val="en-GB"/>
        </w:rPr>
        <w:t>o</w:t>
      </w:r>
      <w:r w:rsidRPr="008D3FC6">
        <w:rPr>
          <w:bCs/>
          <w:lang w:val="en-GB"/>
        </w:rPr>
        <w:t xml:space="preserve">se data. </w:t>
      </w:r>
      <w:r w:rsidR="008C1F4F">
        <w:rPr>
          <w:bCs/>
          <w:lang w:val="en-GB"/>
        </w:rPr>
        <w:t>These</w:t>
      </w:r>
      <w:r w:rsidRPr="008D3FC6">
        <w:rPr>
          <w:bCs/>
          <w:lang w:val="en-GB"/>
        </w:rPr>
        <w:t xml:space="preserve"> problems have been confirmed in the recommendations given by the IPA 2007 twinning project “Police reform: internal control” – assessment of IT.</w:t>
      </w:r>
      <w:r w:rsidRPr="008D3FC6">
        <w:rPr>
          <w:color w:val="000000"/>
          <w:lang w:val="en-GB" w:eastAsia="sr-Latn-CS"/>
        </w:rPr>
        <w:t xml:space="preserve"> </w:t>
      </w:r>
    </w:p>
    <w:p w:rsidR="00AB435C" w:rsidRDefault="00AB435C" w:rsidP="00AB435C">
      <w:pPr>
        <w:pStyle w:val="NormalWeb"/>
        <w:spacing w:before="0" w:beforeAutospacing="0" w:after="120" w:afterAutospacing="0"/>
        <w:jc w:val="both"/>
        <w:rPr>
          <w:bCs/>
          <w:lang w:val="en-GB"/>
        </w:rPr>
      </w:pPr>
      <w:r w:rsidRPr="008D3FC6">
        <w:rPr>
          <w:bCs/>
          <w:lang w:val="en-GB"/>
        </w:rPr>
        <w:t>IAS already created network which connects headquarters of IAS with 4 regional centres (Belgra</w:t>
      </w:r>
      <w:r>
        <w:rPr>
          <w:bCs/>
          <w:lang w:val="en-GB"/>
        </w:rPr>
        <w:t xml:space="preserve">de, Nis, </w:t>
      </w:r>
      <w:proofErr w:type="spellStart"/>
      <w:r>
        <w:rPr>
          <w:bCs/>
          <w:lang w:val="en-GB"/>
        </w:rPr>
        <w:t>Kragujevac</w:t>
      </w:r>
      <w:proofErr w:type="spellEnd"/>
      <w:r>
        <w:rPr>
          <w:bCs/>
          <w:lang w:val="en-GB"/>
        </w:rPr>
        <w:t xml:space="preserve">, </w:t>
      </w:r>
      <w:proofErr w:type="gramStart"/>
      <w:r>
        <w:rPr>
          <w:bCs/>
          <w:lang w:val="en-GB"/>
        </w:rPr>
        <w:t>Novi</w:t>
      </w:r>
      <w:proofErr w:type="gramEnd"/>
      <w:r>
        <w:rPr>
          <w:bCs/>
          <w:lang w:val="en-GB"/>
        </w:rPr>
        <w:t xml:space="preserve"> Sad) in line with the new "</w:t>
      </w:r>
      <w:r w:rsidRPr="00A36803">
        <w:rPr>
          <w:i/>
          <w:color w:val="000000"/>
          <w:u w:val="single"/>
          <w:lang w:bidi="en-US"/>
        </w:rPr>
        <w:t>Law on organization and jurisdiction of government authorities in suppression of organized crime, terrorism and corruption</w:t>
      </w:r>
      <w:r>
        <w:rPr>
          <w:i/>
          <w:color w:val="000000"/>
          <w:u w:val="single"/>
          <w:lang w:bidi="en-US"/>
        </w:rPr>
        <w:t>".</w:t>
      </w:r>
      <w:r>
        <w:rPr>
          <w:bCs/>
          <w:lang w:val="en-GB"/>
        </w:rPr>
        <w:t xml:space="preserve">  </w:t>
      </w:r>
      <w:r w:rsidRPr="008D3FC6">
        <w:rPr>
          <w:bCs/>
          <w:lang w:val="en-GB"/>
        </w:rPr>
        <w:t>The aim is to have secure network, where all databases will be integrated into one application system (risk analysis, operational analytics, current IAS database, asset declaration database, etc.), accessible to all inspectors of IAS, secure and protected system of sensitive corruption data.</w:t>
      </w:r>
      <w:r w:rsidR="008C1F4F">
        <w:rPr>
          <w:bCs/>
          <w:lang w:val="en-GB"/>
        </w:rPr>
        <w:t xml:space="preserve"> The</w:t>
      </w:r>
      <w:r w:rsidRPr="008D3FC6">
        <w:rPr>
          <w:bCs/>
          <w:lang w:val="en-GB"/>
        </w:rPr>
        <w:t xml:space="preserve"> </w:t>
      </w:r>
      <w:r w:rsidR="008C1F4F">
        <w:rPr>
          <w:bCs/>
          <w:lang w:val="en-GB"/>
        </w:rPr>
        <w:t>a</w:t>
      </w:r>
      <w:r w:rsidRPr="008D3FC6">
        <w:rPr>
          <w:bCs/>
          <w:lang w:val="en-GB"/>
        </w:rPr>
        <w:t>pplication will be created in line with</w:t>
      </w:r>
      <w:r w:rsidR="008C1F4F">
        <w:rPr>
          <w:bCs/>
          <w:lang w:val="en-GB"/>
        </w:rPr>
        <w:t xml:space="preserve"> the</w:t>
      </w:r>
      <w:r w:rsidRPr="008D3FC6">
        <w:rPr>
          <w:bCs/>
          <w:lang w:val="en-GB"/>
        </w:rPr>
        <w:t xml:space="preserve"> existing format </w:t>
      </w:r>
      <w:r>
        <w:rPr>
          <w:bCs/>
          <w:lang w:val="en-GB"/>
        </w:rPr>
        <w:t xml:space="preserve">of created applications in </w:t>
      </w:r>
      <w:proofErr w:type="spellStart"/>
      <w:r>
        <w:rPr>
          <w:bCs/>
          <w:lang w:val="en-GB"/>
        </w:rPr>
        <w:t>MoI</w:t>
      </w:r>
      <w:proofErr w:type="spellEnd"/>
      <w:r>
        <w:rPr>
          <w:bCs/>
          <w:lang w:val="en-GB"/>
        </w:rPr>
        <w:t>.</w:t>
      </w:r>
    </w:p>
    <w:p w:rsidR="00AB435C" w:rsidRDefault="00AB435C" w:rsidP="00AB435C">
      <w:pPr>
        <w:pStyle w:val="NormalWeb"/>
        <w:spacing w:before="0" w:beforeAutospacing="0" w:after="120" w:afterAutospacing="0"/>
        <w:jc w:val="both"/>
        <w:rPr>
          <w:bCs/>
          <w:lang w:val="en-GB"/>
        </w:rPr>
      </w:pPr>
      <w:r>
        <w:rPr>
          <w:color w:val="000000"/>
          <w:lang w:val="en-GB" w:eastAsia="sr-Latn-CS"/>
        </w:rPr>
        <w:t xml:space="preserve">The ongoing IPA 2015 EU funded </w:t>
      </w:r>
      <w:r w:rsidRPr="008D3FC6">
        <w:rPr>
          <w:bCs/>
          <w:lang w:val="en-GB"/>
        </w:rPr>
        <w:t xml:space="preserve">Procurement </w:t>
      </w:r>
      <w:r>
        <w:rPr>
          <w:bCs/>
          <w:lang w:val="en-GB"/>
        </w:rPr>
        <w:t xml:space="preserve">for IAS </w:t>
      </w:r>
      <w:r w:rsidRPr="008D3FC6">
        <w:rPr>
          <w:bCs/>
          <w:lang w:val="en-GB"/>
        </w:rPr>
        <w:t>will significantly strengthen IT infrastructure and cap</w:t>
      </w:r>
      <w:r>
        <w:rPr>
          <w:bCs/>
          <w:lang w:val="en-GB"/>
        </w:rPr>
        <w:t>acities</w:t>
      </w:r>
      <w:r w:rsidRPr="008D3FC6">
        <w:rPr>
          <w:bCs/>
          <w:lang w:val="en-GB"/>
        </w:rPr>
        <w:t xml:space="preserve">. </w:t>
      </w:r>
      <w:r w:rsidRPr="00B510FF">
        <w:rPr>
          <w:bCs/>
          <w:u w:val="single"/>
          <w:lang w:val="en-GB"/>
        </w:rPr>
        <w:t xml:space="preserve">The delivery of the equipment is a precondition </w:t>
      </w:r>
      <w:r w:rsidR="008C1F4F">
        <w:rPr>
          <w:bCs/>
          <w:u w:val="single"/>
          <w:lang w:val="en-GB"/>
        </w:rPr>
        <w:t>for</w:t>
      </w:r>
      <w:r w:rsidRPr="00B510FF">
        <w:rPr>
          <w:bCs/>
          <w:u w:val="single"/>
          <w:lang w:val="en-GB"/>
        </w:rPr>
        <w:t xml:space="preserve"> the implementation of </w:t>
      </w:r>
      <w:r>
        <w:rPr>
          <w:bCs/>
          <w:u w:val="single"/>
          <w:lang w:val="en-GB"/>
        </w:rPr>
        <w:t>t</w:t>
      </w:r>
      <w:r w:rsidRPr="00B510FF">
        <w:rPr>
          <w:bCs/>
          <w:u w:val="single"/>
          <w:lang w:val="en-GB"/>
        </w:rPr>
        <w:t>he twinning.</w:t>
      </w:r>
    </w:p>
    <w:p w:rsidR="00AB435C" w:rsidRDefault="00AB435C" w:rsidP="00AB435C">
      <w:pPr>
        <w:pStyle w:val="NormalWeb"/>
        <w:spacing w:before="0" w:beforeAutospacing="0" w:after="120" w:afterAutospacing="0"/>
        <w:jc w:val="both"/>
        <w:rPr>
          <w:bCs/>
          <w:lang w:val="en-GB"/>
        </w:rPr>
      </w:pPr>
      <w:r>
        <w:rPr>
          <w:bCs/>
          <w:lang w:val="en-GB"/>
        </w:rPr>
        <w:t>This twinning will train</w:t>
      </w:r>
      <w:r w:rsidRPr="008D3FC6">
        <w:rPr>
          <w:bCs/>
          <w:lang w:val="en-GB"/>
        </w:rPr>
        <w:t xml:space="preserve"> IAS police officers </w:t>
      </w:r>
      <w:r w:rsidR="008C1F4F">
        <w:rPr>
          <w:bCs/>
          <w:lang w:val="en-GB"/>
        </w:rPr>
        <w:t>in</w:t>
      </w:r>
      <w:r w:rsidRPr="008D3FC6">
        <w:rPr>
          <w:bCs/>
          <w:lang w:val="en-GB"/>
        </w:rPr>
        <w:t xml:space="preserve"> </w:t>
      </w:r>
      <w:r>
        <w:rPr>
          <w:bCs/>
          <w:lang w:val="en-GB"/>
        </w:rPr>
        <w:t xml:space="preserve">the </w:t>
      </w:r>
      <w:r w:rsidRPr="008D3FC6">
        <w:rPr>
          <w:bCs/>
          <w:lang w:val="en-GB"/>
        </w:rPr>
        <w:t xml:space="preserve">use </w:t>
      </w:r>
      <w:r>
        <w:rPr>
          <w:bCs/>
          <w:lang w:val="en-GB"/>
        </w:rPr>
        <w:t xml:space="preserve">of the new </w:t>
      </w:r>
      <w:r w:rsidRPr="008D3FC6">
        <w:rPr>
          <w:bCs/>
          <w:lang w:val="en-GB"/>
        </w:rPr>
        <w:t xml:space="preserve">equipment. IT experts will be trained to autonomously and independently provide services to users (IAS employees) and trained to manage soft wares for the protection of the system. </w:t>
      </w:r>
      <w:r>
        <w:rPr>
          <w:bCs/>
          <w:lang w:val="en-GB"/>
        </w:rPr>
        <w:t xml:space="preserve">This should also lead to a reduction of </w:t>
      </w:r>
      <w:r w:rsidRPr="008D3FC6">
        <w:rPr>
          <w:bCs/>
          <w:lang w:val="en-GB"/>
        </w:rPr>
        <w:t>expenditures</w:t>
      </w:r>
      <w:r w:rsidRPr="008D3FC6">
        <w:rPr>
          <w:b/>
          <w:bCs/>
          <w:lang w:val="en-GB"/>
        </w:rPr>
        <w:t xml:space="preserve"> </w:t>
      </w:r>
      <w:r w:rsidRPr="008D3FC6">
        <w:rPr>
          <w:bCs/>
          <w:lang w:val="en-GB"/>
        </w:rPr>
        <w:t xml:space="preserve">for maintenance of </w:t>
      </w:r>
      <w:r>
        <w:rPr>
          <w:bCs/>
          <w:lang w:val="en-GB"/>
        </w:rPr>
        <w:t>the IT infrastructure.</w:t>
      </w:r>
    </w:p>
    <w:p w:rsidR="00AB435C" w:rsidRPr="008D3FC6" w:rsidRDefault="00AB435C" w:rsidP="00AB435C">
      <w:pPr>
        <w:pStyle w:val="NormalWeb"/>
        <w:spacing w:before="0" w:beforeAutospacing="0" w:after="120" w:afterAutospacing="0"/>
        <w:jc w:val="both"/>
        <w:rPr>
          <w:bCs/>
        </w:rPr>
      </w:pPr>
      <w:r>
        <w:rPr>
          <w:bCs/>
          <w:lang w:val="en-GB"/>
        </w:rPr>
        <w:t>This twinning is also meant to draft operational</w:t>
      </w:r>
      <w:r w:rsidRPr="008D3FC6">
        <w:rPr>
          <w:bCs/>
          <w:lang w:val="en-GB"/>
        </w:rPr>
        <w:t xml:space="preserve"> procedure</w:t>
      </w:r>
      <w:r w:rsidR="008C1F4F">
        <w:rPr>
          <w:bCs/>
          <w:lang w:val="en-GB"/>
        </w:rPr>
        <w:t>s</w:t>
      </w:r>
      <w:r w:rsidRPr="008D3FC6">
        <w:rPr>
          <w:bCs/>
          <w:lang w:val="en-GB"/>
        </w:rPr>
        <w:t xml:space="preserve"> for conducting</w:t>
      </w:r>
      <w:r>
        <w:rPr>
          <w:bCs/>
          <w:lang w:val="en-GB"/>
        </w:rPr>
        <w:t xml:space="preserve"> </w:t>
      </w:r>
      <w:r w:rsidRPr="008D3FC6">
        <w:rPr>
          <w:bCs/>
          <w:lang w:val="en-GB"/>
        </w:rPr>
        <w:t xml:space="preserve"> </w:t>
      </w:r>
      <w:r>
        <w:rPr>
          <w:bCs/>
          <w:lang w:val="en-GB"/>
        </w:rPr>
        <w:t>integrity test</w:t>
      </w:r>
      <w:r w:rsidR="008C1F4F">
        <w:rPr>
          <w:bCs/>
          <w:lang w:val="en-GB"/>
        </w:rPr>
        <w:t>s</w:t>
      </w:r>
      <w:r>
        <w:rPr>
          <w:bCs/>
          <w:lang w:val="en-GB"/>
        </w:rPr>
        <w:t xml:space="preserve"> </w:t>
      </w:r>
      <w:r w:rsidRPr="008D3FC6">
        <w:rPr>
          <w:bCs/>
          <w:lang w:val="en-GB"/>
        </w:rPr>
        <w:t xml:space="preserve">and </w:t>
      </w:r>
      <w:r>
        <w:rPr>
          <w:bCs/>
          <w:lang w:val="en-GB"/>
        </w:rPr>
        <w:t xml:space="preserve">to </w:t>
      </w:r>
      <w:r w:rsidRPr="008D3FC6">
        <w:rPr>
          <w:bCs/>
          <w:lang w:val="en-GB"/>
        </w:rPr>
        <w:t>apply special investigative techniques</w:t>
      </w:r>
      <w:r>
        <w:rPr>
          <w:bCs/>
          <w:lang w:val="en-GB"/>
        </w:rPr>
        <w:t xml:space="preserve"> such as the</w:t>
      </w:r>
      <w:r w:rsidRPr="008D3FC6">
        <w:rPr>
          <w:bCs/>
          <w:lang w:val="en-GB"/>
        </w:rPr>
        <w:t xml:space="preserve"> use </w:t>
      </w:r>
      <w:r>
        <w:rPr>
          <w:bCs/>
          <w:lang w:val="en-GB"/>
        </w:rPr>
        <w:t xml:space="preserve">of </w:t>
      </w:r>
      <w:r w:rsidRPr="008D3FC6">
        <w:rPr>
          <w:bCs/>
          <w:lang w:val="en-GB"/>
        </w:rPr>
        <w:t>cover audio and video device</w:t>
      </w:r>
      <w:r>
        <w:rPr>
          <w:bCs/>
          <w:lang w:val="en-GB"/>
        </w:rPr>
        <w:t xml:space="preserve">s in cars and </w:t>
      </w:r>
      <w:r w:rsidRPr="008D3FC6">
        <w:rPr>
          <w:bCs/>
          <w:lang w:val="en-GB"/>
        </w:rPr>
        <w:t>premises like police station where corrupt police officers can be caught “in flagrante” for bribery or misuse of office.</w:t>
      </w:r>
    </w:p>
    <w:p w:rsidR="00AB435C" w:rsidRPr="00C94B85" w:rsidRDefault="00AB435C" w:rsidP="00AB435C">
      <w:pPr>
        <w:autoSpaceDE w:val="0"/>
        <w:autoSpaceDN w:val="0"/>
        <w:adjustRightInd w:val="0"/>
        <w:spacing w:after="0"/>
        <w:jc w:val="both"/>
        <w:rPr>
          <w:rFonts w:ascii="Times New Roman" w:hAnsi="Times New Roman"/>
          <w:sz w:val="24"/>
          <w:szCs w:val="24"/>
          <w:lang w:val="en-GB"/>
        </w:rPr>
      </w:pPr>
      <w:r w:rsidRPr="00603903">
        <w:rPr>
          <w:rFonts w:ascii="Times New Roman" w:hAnsi="Times New Roman"/>
          <w:bCs/>
          <w:sz w:val="24"/>
          <w:szCs w:val="24"/>
          <w:lang w:val="en-GB"/>
        </w:rPr>
        <w:t xml:space="preserve">The aim of the twining project is </w:t>
      </w:r>
      <w:r>
        <w:rPr>
          <w:rFonts w:ascii="Times New Roman" w:hAnsi="Times New Roman"/>
          <w:bCs/>
          <w:sz w:val="24"/>
          <w:szCs w:val="24"/>
          <w:lang w:val="en-GB"/>
        </w:rPr>
        <w:t>also</w:t>
      </w:r>
      <w:r w:rsidRPr="00603903">
        <w:rPr>
          <w:rFonts w:ascii="Times New Roman" w:hAnsi="Times New Roman"/>
          <w:bCs/>
          <w:sz w:val="24"/>
          <w:szCs w:val="24"/>
          <w:lang w:val="en-GB"/>
        </w:rPr>
        <w:t xml:space="preserve"> </w:t>
      </w:r>
      <w:r>
        <w:rPr>
          <w:rFonts w:ascii="Times New Roman" w:hAnsi="Times New Roman"/>
          <w:bCs/>
          <w:sz w:val="24"/>
          <w:szCs w:val="24"/>
          <w:lang w:val="en-GB"/>
        </w:rPr>
        <w:t xml:space="preserve">to develop </w:t>
      </w:r>
      <w:r w:rsidRPr="00603903">
        <w:rPr>
          <w:rFonts w:ascii="Times New Roman" w:hAnsi="Times New Roman"/>
          <w:bCs/>
          <w:sz w:val="24"/>
          <w:szCs w:val="24"/>
          <w:lang w:val="en-GB"/>
        </w:rPr>
        <w:t>manual</w:t>
      </w:r>
      <w:r>
        <w:rPr>
          <w:rFonts w:ascii="Times New Roman" w:hAnsi="Times New Roman"/>
          <w:bCs/>
          <w:sz w:val="24"/>
          <w:szCs w:val="24"/>
          <w:lang w:val="en-GB"/>
        </w:rPr>
        <w:t>s</w:t>
      </w:r>
      <w:r w:rsidRPr="00603903">
        <w:rPr>
          <w:rFonts w:ascii="Times New Roman" w:hAnsi="Times New Roman"/>
          <w:bCs/>
          <w:sz w:val="24"/>
          <w:szCs w:val="24"/>
          <w:lang w:val="en-GB"/>
        </w:rPr>
        <w:t xml:space="preserve"> </w:t>
      </w:r>
      <w:r>
        <w:rPr>
          <w:rFonts w:ascii="Times New Roman" w:hAnsi="Times New Roman"/>
          <w:bCs/>
          <w:sz w:val="24"/>
          <w:szCs w:val="24"/>
          <w:lang w:val="en-GB"/>
        </w:rPr>
        <w:t xml:space="preserve">on </w:t>
      </w:r>
      <w:r w:rsidRPr="00603903">
        <w:rPr>
          <w:rFonts w:ascii="Times New Roman" w:hAnsi="Times New Roman"/>
          <w:bCs/>
          <w:sz w:val="24"/>
          <w:szCs w:val="24"/>
          <w:lang w:val="en-GB"/>
        </w:rPr>
        <w:t xml:space="preserve">corruption investigation </w:t>
      </w:r>
      <w:r>
        <w:rPr>
          <w:rFonts w:ascii="Times New Roman" w:hAnsi="Times New Roman"/>
          <w:bCs/>
          <w:sz w:val="24"/>
          <w:szCs w:val="24"/>
          <w:lang w:val="en-GB"/>
        </w:rPr>
        <w:t xml:space="preserve">cases, </w:t>
      </w:r>
      <w:r w:rsidRPr="00603903">
        <w:rPr>
          <w:rFonts w:ascii="Times New Roman" w:hAnsi="Times New Roman"/>
          <w:bCs/>
          <w:sz w:val="24"/>
          <w:szCs w:val="24"/>
          <w:lang w:val="en-GB"/>
        </w:rPr>
        <w:t>special investigative techniques and integrity test</w:t>
      </w:r>
      <w:r>
        <w:rPr>
          <w:rFonts w:ascii="Times New Roman" w:hAnsi="Times New Roman"/>
          <w:bCs/>
          <w:sz w:val="24"/>
          <w:szCs w:val="24"/>
          <w:lang w:val="en-GB"/>
        </w:rPr>
        <w:t>s</w:t>
      </w:r>
      <w:r w:rsidRPr="00603903">
        <w:rPr>
          <w:rFonts w:ascii="Times New Roman" w:hAnsi="Times New Roman"/>
          <w:bCs/>
          <w:sz w:val="24"/>
          <w:szCs w:val="24"/>
          <w:lang w:val="en-GB"/>
        </w:rPr>
        <w:t xml:space="preserve">. </w:t>
      </w:r>
    </w:p>
    <w:p w:rsidR="004C50AA" w:rsidRPr="00170F0D" w:rsidRDefault="004C50AA" w:rsidP="00D70F74">
      <w:pPr>
        <w:jc w:val="both"/>
        <w:rPr>
          <w:rFonts w:ascii="Times New Roman" w:hAnsi="Times New Roman"/>
          <w:sz w:val="24"/>
          <w:szCs w:val="24"/>
          <w:lang w:val="en-GB"/>
        </w:rPr>
      </w:pPr>
    </w:p>
    <w:p w:rsidR="00EF4EA2" w:rsidRPr="00170F0D" w:rsidRDefault="00495AF0" w:rsidP="00D70F74">
      <w:pPr>
        <w:jc w:val="both"/>
        <w:rPr>
          <w:rFonts w:ascii="Times New Roman" w:hAnsi="Times New Roman"/>
          <w:sz w:val="24"/>
          <w:szCs w:val="24"/>
        </w:rPr>
      </w:pPr>
      <w:r w:rsidRPr="00170F0D">
        <w:rPr>
          <w:rFonts w:ascii="Times New Roman" w:hAnsi="Times New Roman"/>
          <w:sz w:val="24"/>
          <w:szCs w:val="24"/>
        </w:rPr>
        <w:t xml:space="preserve">3.3 </w:t>
      </w:r>
      <w:proofErr w:type="spellStart"/>
      <w:r w:rsidR="004C50AA" w:rsidRPr="00170F0D">
        <w:rPr>
          <w:rFonts w:ascii="Times New Roman" w:hAnsi="Times New Roman"/>
          <w:sz w:val="24"/>
          <w:szCs w:val="24"/>
        </w:rPr>
        <w:t>Linked</w:t>
      </w:r>
      <w:proofErr w:type="spellEnd"/>
      <w:r w:rsidR="004C50AA" w:rsidRPr="00170F0D">
        <w:rPr>
          <w:rFonts w:ascii="Times New Roman" w:hAnsi="Times New Roman"/>
          <w:sz w:val="24"/>
          <w:szCs w:val="24"/>
        </w:rPr>
        <w:t xml:space="preserve"> </w:t>
      </w:r>
      <w:proofErr w:type="spellStart"/>
      <w:r w:rsidR="004C50AA" w:rsidRPr="00170F0D">
        <w:rPr>
          <w:rFonts w:ascii="Times New Roman" w:hAnsi="Times New Roman"/>
          <w:sz w:val="24"/>
          <w:szCs w:val="24"/>
        </w:rPr>
        <w:t>Activities</w:t>
      </w:r>
      <w:proofErr w:type="spellEnd"/>
    </w:p>
    <w:p w:rsidR="004C50AA" w:rsidRDefault="004C50AA" w:rsidP="004C50AA">
      <w:pPr>
        <w:autoSpaceDE w:val="0"/>
        <w:autoSpaceDN w:val="0"/>
        <w:adjustRightInd w:val="0"/>
        <w:spacing w:after="0"/>
        <w:jc w:val="both"/>
        <w:rPr>
          <w:rFonts w:ascii="Times New Roman" w:hAnsi="Times New Roman"/>
          <w:b/>
          <w:sz w:val="24"/>
          <w:szCs w:val="24"/>
          <w:lang w:val="en-GB"/>
        </w:rPr>
      </w:pPr>
      <w:r w:rsidRPr="00D46C01">
        <w:rPr>
          <w:rFonts w:ascii="Times New Roman" w:hAnsi="Times New Roman"/>
          <w:b/>
          <w:sz w:val="24"/>
          <w:szCs w:val="24"/>
          <w:lang w:val="en-GB"/>
        </w:rPr>
        <w:t>EU funded projects:</w:t>
      </w:r>
    </w:p>
    <w:p w:rsidR="004C50AA" w:rsidRDefault="004C50AA" w:rsidP="004C50AA">
      <w:pPr>
        <w:autoSpaceDE w:val="0"/>
        <w:autoSpaceDN w:val="0"/>
        <w:adjustRightInd w:val="0"/>
        <w:spacing w:after="0"/>
        <w:jc w:val="both"/>
        <w:rPr>
          <w:rFonts w:ascii="Times New Roman" w:hAnsi="Times New Roman"/>
          <w:b/>
          <w:sz w:val="24"/>
          <w:szCs w:val="24"/>
          <w:lang w:val="en-GB"/>
        </w:rPr>
      </w:pPr>
    </w:p>
    <w:p w:rsidR="004C50AA" w:rsidRDefault="004C50AA" w:rsidP="004C50AA">
      <w:pPr>
        <w:pStyle w:val="Default"/>
        <w:jc w:val="both"/>
      </w:pPr>
      <w:r w:rsidRPr="00F21FEA">
        <w:rPr>
          <w:b/>
        </w:rPr>
        <w:t xml:space="preserve">IPA 2007 "Police </w:t>
      </w:r>
      <w:proofErr w:type="spellStart"/>
      <w:r w:rsidRPr="00F21FEA">
        <w:rPr>
          <w:b/>
        </w:rPr>
        <w:t>Reform</w:t>
      </w:r>
      <w:proofErr w:type="spellEnd"/>
      <w:r w:rsidRPr="00F21FEA">
        <w:rPr>
          <w:b/>
        </w:rPr>
        <w:t xml:space="preserve"> - </w:t>
      </w:r>
      <w:proofErr w:type="spellStart"/>
      <w:r w:rsidRPr="00F21FEA">
        <w:rPr>
          <w:b/>
        </w:rPr>
        <w:t>Internal</w:t>
      </w:r>
      <w:proofErr w:type="spellEnd"/>
      <w:r w:rsidRPr="00F21FEA">
        <w:rPr>
          <w:b/>
        </w:rPr>
        <w:t xml:space="preserve"> </w:t>
      </w:r>
      <w:proofErr w:type="spellStart"/>
      <w:r w:rsidRPr="00F21FEA">
        <w:rPr>
          <w:b/>
        </w:rPr>
        <w:t>Control</w:t>
      </w:r>
      <w:proofErr w:type="spellEnd"/>
      <w:r w:rsidRPr="00F21FEA">
        <w:rPr>
          <w:b/>
        </w:rPr>
        <w:t>" (2010-2012)</w:t>
      </w:r>
      <w:r>
        <w:t xml:space="preserve"> </w:t>
      </w:r>
    </w:p>
    <w:p w:rsidR="004C50AA" w:rsidRDefault="004C50AA" w:rsidP="004C50AA">
      <w:pPr>
        <w:pStyle w:val="Default"/>
        <w:jc w:val="both"/>
        <w:rPr>
          <w:rStyle w:val="VarsaylanParagrafYazTipi1"/>
          <w:rFonts w:cs="Arial"/>
          <w:color w:val="auto"/>
        </w:rPr>
      </w:pPr>
      <w:r>
        <w:t xml:space="preserve">The </w:t>
      </w:r>
      <w:proofErr w:type="spellStart"/>
      <w:r>
        <w:t>project</w:t>
      </w:r>
      <w:proofErr w:type="spellEnd"/>
      <w:r>
        <w:t xml:space="preserve"> </w:t>
      </w:r>
      <w:proofErr w:type="spellStart"/>
      <w:r>
        <w:t>purpose</w:t>
      </w:r>
      <w:proofErr w:type="spellEnd"/>
      <w:r>
        <w:t xml:space="preserve"> </w:t>
      </w:r>
      <w:proofErr w:type="spellStart"/>
      <w:r w:rsidRPr="003B446E">
        <w:rPr>
          <w:rStyle w:val="VarsaylanParagrafYazTipi1"/>
          <w:rFonts w:cs="Arial"/>
          <w:color w:val="auto"/>
        </w:rPr>
        <w:t>was</w:t>
      </w:r>
      <w:proofErr w:type="spellEnd"/>
      <w:r w:rsidRPr="003B446E">
        <w:rPr>
          <w:rStyle w:val="VarsaylanParagrafYazTipi1"/>
          <w:rFonts w:cs="Arial"/>
          <w:color w:val="auto"/>
        </w:rPr>
        <w:t xml:space="preserve"> to </w:t>
      </w:r>
      <w:proofErr w:type="spellStart"/>
      <w:r w:rsidRPr="003B446E">
        <w:rPr>
          <w:rStyle w:val="VarsaylanParagrafYazTipi1"/>
          <w:rFonts w:cs="Arial"/>
          <w:color w:val="auto"/>
        </w:rPr>
        <w:t>enhance</w:t>
      </w:r>
      <w:proofErr w:type="spellEnd"/>
      <w:r w:rsidRPr="003B446E">
        <w:rPr>
          <w:rStyle w:val="VarsaylanParagrafYazTipi1"/>
          <w:rFonts w:cs="Arial"/>
          <w:color w:val="auto"/>
        </w:rPr>
        <w:t xml:space="preserve"> </w:t>
      </w:r>
      <w:proofErr w:type="spellStart"/>
      <w:r w:rsidRPr="003B446E">
        <w:rPr>
          <w:rStyle w:val="VarsaylanParagrafYazTipi1"/>
          <w:rFonts w:cs="Arial"/>
          <w:color w:val="auto"/>
        </w:rPr>
        <w:t>operational</w:t>
      </w:r>
      <w:proofErr w:type="spellEnd"/>
      <w:r w:rsidRPr="003B446E">
        <w:rPr>
          <w:rStyle w:val="VarsaylanParagrafYazTipi1"/>
          <w:rFonts w:cs="Arial"/>
          <w:color w:val="auto"/>
        </w:rPr>
        <w:t xml:space="preserve"> </w:t>
      </w:r>
      <w:proofErr w:type="spellStart"/>
      <w:r w:rsidRPr="003B446E">
        <w:rPr>
          <w:rStyle w:val="VarsaylanParagrafYazTipi1"/>
          <w:rFonts w:cs="Arial"/>
          <w:color w:val="auto"/>
        </w:rPr>
        <w:t>independence</w:t>
      </w:r>
      <w:proofErr w:type="spellEnd"/>
      <w:r w:rsidRPr="003B446E">
        <w:rPr>
          <w:rStyle w:val="VarsaylanParagrafYazTipi1"/>
          <w:rFonts w:cs="Arial"/>
          <w:color w:val="auto"/>
        </w:rPr>
        <w:t xml:space="preserve">, </w:t>
      </w:r>
      <w:proofErr w:type="spellStart"/>
      <w:r w:rsidRPr="003B446E">
        <w:rPr>
          <w:rStyle w:val="VarsaylanParagrafYazTipi1"/>
          <w:rFonts w:cs="Arial"/>
          <w:color w:val="auto"/>
        </w:rPr>
        <w:t>professionalism</w:t>
      </w:r>
      <w:proofErr w:type="spellEnd"/>
      <w:r w:rsidRPr="003B446E">
        <w:rPr>
          <w:rStyle w:val="VarsaylanParagrafYazTipi1"/>
          <w:rFonts w:cs="Arial"/>
          <w:color w:val="auto"/>
        </w:rPr>
        <w:t xml:space="preserve"> </w:t>
      </w:r>
      <w:proofErr w:type="spellStart"/>
      <w:r w:rsidRPr="003B446E">
        <w:rPr>
          <w:rStyle w:val="VarsaylanParagrafYazTipi1"/>
          <w:rFonts w:cs="Arial"/>
          <w:color w:val="auto"/>
        </w:rPr>
        <w:t>and</w:t>
      </w:r>
      <w:proofErr w:type="spellEnd"/>
      <w:r w:rsidRPr="003B446E">
        <w:rPr>
          <w:rStyle w:val="VarsaylanParagrafYazTipi1"/>
          <w:rFonts w:cs="Arial"/>
          <w:color w:val="auto"/>
        </w:rPr>
        <w:t xml:space="preserve"> </w:t>
      </w:r>
      <w:proofErr w:type="spellStart"/>
      <w:r w:rsidRPr="003B446E">
        <w:rPr>
          <w:rStyle w:val="VarsaylanParagrafYazTipi1"/>
          <w:rFonts w:cs="Arial"/>
          <w:color w:val="auto"/>
        </w:rPr>
        <w:t>capabilities</w:t>
      </w:r>
      <w:proofErr w:type="spellEnd"/>
      <w:r w:rsidRPr="003B446E">
        <w:rPr>
          <w:rStyle w:val="VarsaylanParagrafYazTipi1"/>
          <w:rFonts w:cs="Arial"/>
          <w:color w:val="auto"/>
        </w:rPr>
        <w:t xml:space="preserve"> of </w:t>
      </w:r>
      <w:proofErr w:type="spellStart"/>
      <w:r w:rsidRPr="003B446E">
        <w:rPr>
          <w:rStyle w:val="VarsaylanParagrafYazTipi1"/>
          <w:rFonts w:cs="Arial"/>
          <w:color w:val="auto"/>
        </w:rPr>
        <w:t>Internal</w:t>
      </w:r>
      <w:proofErr w:type="spellEnd"/>
      <w:r w:rsidRPr="003B446E">
        <w:rPr>
          <w:rStyle w:val="VarsaylanParagrafYazTipi1"/>
          <w:rFonts w:cs="Arial"/>
          <w:color w:val="auto"/>
        </w:rPr>
        <w:t xml:space="preserve"> </w:t>
      </w:r>
      <w:proofErr w:type="spellStart"/>
      <w:r w:rsidRPr="003B446E">
        <w:rPr>
          <w:rStyle w:val="VarsaylanParagrafYazTipi1"/>
          <w:rFonts w:cs="Arial"/>
          <w:color w:val="auto"/>
        </w:rPr>
        <w:t>Affairs</w:t>
      </w:r>
      <w:proofErr w:type="spellEnd"/>
      <w:r w:rsidRPr="003B446E">
        <w:rPr>
          <w:rStyle w:val="VarsaylanParagrafYazTipi1"/>
          <w:rFonts w:cs="Arial"/>
          <w:color w:val="auto"/>
        </w:rPr>
        <w:t xml:space="preserve"> </w:t>
      </w:r>
      <w:proofErr w:type="spellStart"/>
      <w:r>
        <w:rPr>
          <w:rStyle w:val="VarsaylanParagrafYazTipi1"/>
          <w:rFonts w:cs="Arial"/>
          <w:color w:val="auto"/>
        </w:rPr>
        <w:t>Sector</w:t>
      </w:r>
      <w:proofErr w:type="spellEnd"/>
      <w:r>
        <w:rPr>
          <w:rStyle w:val="VarsaylanParagrafYazTipi1"/>
          <w:rFonts w:cs="Arial"/>
          <w:color w:val="auto"/>
        </w:rPr>
        <w:t xml:space="preserve">. The </w:t>
      </w:r>
      <w:proofErr w:type="spellStart"/>
      <w:r>
        <w:rPr>
          <w:rStyle w:val="VarsaylanParagrafYazTipi1"/>
          <w:rFonts w:cs="Arial"/>
          <w:color w:val="auto"/>
        </w:rPr>
        <w:t>project</w:t>
      </w:r>
      <w:proofErr w:type="spellEnd"/>
      <w:r>
        <w:rPr>
          <w:rStyle w:val="VarsaylanParagrafYazTipi1"/>
          <w:rFonts w:cs="Arial"/>
          <w:color w:val="auto"/>
        </w:rPr>
        <w:t xml:space="preserve"> </w:t>
      </w:r>
      <w:proofErr w:type="spellStart"/>
      <w:r>
        <w:rPr>
          <w:rStyle w:val="VarsaylanParagrafYazTipi1"/>
          <w:rFonts w:cs="Arial"/>
          <w:color w:val="auto"/>
        </w:rPr>
        <w:t>drafted</w:t>
      </w:r>
      <w:proofErr w:type="spellEnd"/>
      <w:r>
        <w:rPr>
          <w:rStyle w:val="VarsaylanParagrafYazTipi1"/>
          <w:rFonts w:cs="Arial"/>
          <w:color w:val="auto"/>
        </w:rPr>
        <w:t xml:space="preserve"> the </w:t>
      </w:r>
      <w:proofErr w:type="spellStart"/>
      <w:r>
        <w:rPr>
          <w:rStyle w:val="VarsaylanParagrafYazTipi1"/>
          <w:rFonts w:cs="Arial"/>
          <w:color w:val="auto"/>
        </w:rPr>
        <w:t>first</w:t>
      </w:r>
      <w:proofErr w:type="spellEnd"/>
      <w:r>
        <w:rPr>
          <w:rStyle w:val="VarsaylanParagrafYazTipi1"/>
          <w:rFonts w:cs="Arial"/>
          <w:color w:val="auto"/>
        </w:rPr>
        <w:t xml:space="preserve"> </w:t>
      </w:r>
      <w:proofErr w:type="spellStart"/>
      <w:r>
        <w:rPr>
          <w:rStyle w:val="VarsaylanParagrafYazTipi1"/>
          <w:rFonts w:cs="Arial"/>
          <w:color w:val="auto"/>
        </w:rPr>
        <w:t>Strategic</w:t>
      </w:r>
      <w:proofErr w:type="spellEnd"/>
      <w:r>
        <w:rPr>
          <w:rStyle w:val="VarsaylanParagrafYazTipi1"/>
          <w:rFonts w:cs="Arial"/>
          <w:color w:val="auto"/>
        </w:rPr>
        <w:t xml:space="preserve"> </w:t>
      </w:r>
      <w:proofErr w:type="spellStart"/>
      <w:r>
        <w:rPr>
          <w:rStyle w:val="VarsaylanParagrafYazTipi1"/>
          <w:rFonts w:cs="Arial"/>
          <w:color w:val="auto"/>
        </w:rPr>
        <w:t>analysis</w:t>
      </w:r>
      <w:proofErr w:type="spellEnd"/>
      <w:r>
        <w:rPr>
          <w:rStyle w:val="VarsaylanParagrafYazTipi1"/>
          <w:rFonts w:cs="Arial"/>
          <w:color w:val="auto"/>
        </w:rPr>
        <w:t xml:space="preserve"> of </w:t>
      </w:r>
      <w:proofErr w:type="spellStart"/>
      <w:r>
        <w:rPr>
          <w:rStyle w:val="VarsaylanParagrafYazTipi1"/>
          <w:rFonts w:cs="Arial"/>
          <w:color w:val="auto"/>
        </w:rPr>
        <w:t>corruption</w:t>
      </w:r>
      <w:proofErr w:type="spellEnd"/>
      <w:r>
        <w:rPr>
          <w:rStyle w:val="VarsaylanParagrafYazTipi1"/>
          <w:rFonts w:cs="Arial"/>
          <w:color w:val="auto"/>
        </w:rPr>
        <w:t xml:space="preserve"> in </w:t>
      </w:r>
      <w:proofErr w:type="spellStart"/>
      <w:r>
        <w:rPr>
          <w:rStyle w:val="VarsaylanParagrafYazTipi1"/>
          <w:rFonts w:cs="Arial"/>
          <w:color w:val="auto"/>
        </w:rPr>
        <w:t>MoI</w:t>
      </w:r>
      <w:proofErr w:type="spellEnd"/>
      <w:r>
        <w:rPr>
          <w:rStyle w:val="VarsaylanParagrafYazTipi1"/>
          <w:rFonts w:cs="Arial"/>
          <w:color w:val="auto"/>
        </w:rPr>
        <w:t>,  Anti-</w:t>
      </w:r>
      <w:proofErr w:type="spellStart"/>
      <w:r>
        <w:rPr>
          <w:rStyle w:val="VarsaylanParagrafYazTipi1"/>
          <w:rFonts w:cs="Arial"/>
          <w:color w:val="auto"/>
        </w:rPr>
        <w:t>Corruption</w:t>
      </w:r>
      <w:proofErr w:type="spellEnd"/>
      <w:r>
        <w:rPr>
          <w:rStyle w:val="VarsaylanParagrafYazTipi1"/>
          <w:rFonts w:cs="Arial"/>
          <w:color w:val="auto"/>
        </w:rPr>
        <w:t xml:space="preserve"> Manual </w:t>
      </w:r>
      <w:proofErr w:type="spellStart"/>
      <w:r>
        <w:rPr>
          <w:rStyle w:val="VarsaylanParagrafYazTipi1"/>
          <w:rFonts w:cs="Arial"/>
          <w:color w:val="auto"/>
        </w:rPr>
        <w:t>and</w:t>
      </w:r>
      <w:proofErr w:type="spellEnd"/>
      <w:r>
        <w:rPr>
          <w:rStyle w:val="VarsaylanParagrafYazTipi1"/>
          <w:rFonts w:cs="Arial"/>
          <w:color w:val="auto"/>
        </w:rPr>
        <w:t xml:space="preserve"> a manual on the  </w:t>
      </w:r>
      <w:proofErr w:type="spellStart"/>
      <w:r>
        <w:rPr>
          <w:rStyle w:val="VarsaylanParagrafYazTipi1"/>
          <w:rFonts w:cs="Arial"/>
          <w:color w:val="auto"/>
        </w:rPr>
        <w:t>work</w:t>
      </w:r>
      <w:proofErr w:type="spellEnd"/>
      <w:r>
        <w:rPr>
          <w:rStyle w:val="VarsaylanParagrafYazTipi1"/>
          <w:rFonts w:cs="Arial"/>
          <w:color w:val="auto"/>
        </w:rPr>
        <w:t xml:space="preserve"> of IAS.</w:t>
      </w:r>
    </w:p>
    <w:p w:rsidR="004C50AA" w:rsidRDefault="004C50AA" w:rsidP="004C50AA">
      <w:pPr>
        <w:pStyle w:val="Default"/>
        <w:jc w:val="both"/>
      </w:pPr>
      <w:proofErr w:type="spellStart"/>
      <w:r>
        <w:t>Infrastruc</w:t>
      </w:r>
      <w:r w:rsidRPr="003B446E">
        <w:t>ture</w:t>
      </w:r>
      <w:proofErr w:type="spellEnd"/>
      <w:r w:rsidRPr="003B446E">
        <w:t xml:space="preserve"> </w:t>
      </w:r>
      <w:proofErr w:type="spellStart"/>
      <w:r w:rsidRPr="003B446E">
        <w:t>report</w:t>
      </w:r>
      <w:proofErr w:type="spellEnd"/>
      <w:r w:rsidRPr="003B446E">
        <w:t xml:space="preserve"> </w:t>
      </w:r>
      <w:proofErr w:type="spellStart"/>
      <w:r>
        <w:t>was</w:t>
      </w:r>
      <w:proofErr w:type="spellEnd"/>
      <w:r>
        <w:t xml:space="preserve"> </w:t>
      </w:r>
      <w:proofErr w:type="spellStart"/>
      <w:r>
        <w:t>drafted</w:t>
      </w:r>
      <w:proofErr w:type="spellEnd"/>
      <w:r>
        <w:t xml:space="preserve"> </w:t>
      </w:r>
      <w:proofErr w:type="spellStart"/>
      <w:r w:rsidRPr="003B446E">
        <w:t>that</w:t>
      </w:r>
      <w:proofErr w:type="spellEnd"/>
      <w:r w:rsidRPr="003B446E">
        <w:t xml:space="preserve"> </w:t>
      </w:r>
      <w:proofErr w:type="spellStart"/>
      <w:r w:rsidRPr="003B446E">
        <w:t>review</w:t>
      </w:r>
      <w:r>
        <w:t>ed</w:t>
      </w:r>
      <w:proofErr w:type="spellEnd"/>
      <w:r>
        <w:t xml:space="preserve"> </w:t>
      </w:r>
      <w:proofErr w:type="spellStart"/>
      <w:r>
        <w:t>current</w:t>
      </w:r>
      <w:proofErr w:type="spellEnd"/>
      <w:r>
        <w:t xml:space="preserve"> IT system</w:t>
      </w:r>
      <w:r w:rsidRPr="003B446E">
        <w:t xml:space="preserve"> </w:t>
      </w:r>
      <w:proofErr w:type="spellStart"/>
      <w:r w:rsidRPr="003B446E">
        <w:t>and</w:t>
      </w:r>
      <w:proofErr w:type="spellEnd"/>
      <w:r w:rsidRPr="003B446E">
        <w:t xml:space="preserve"> ma</w:t>
      </w:r>
      <w:r>
        <w:t>de</w:t>
      </w:r>
      <w:r w:rsidRPr="003B446E">
        <w:t xml:space="preserve"> </w:t>
      </w:r>
      <w:proofErr w:type="spellStart"/>
      <w:r w:rsidRPr="003B446E">
        <w:t>recommendations</w:t>
      </w:r>
      <w:proofErr w:type="spellEnd"/>
      <w:r w:rsidRPr="003B446E">
        <w:t xml:space="preserve"> on </w:t>
      </w:r>
      <w:proofErr w:type="spellStart"/>
      <w:r w:rsidRPr="003B446E">
        <w:t>enhancing</w:t>
      </w:r>
      <w:proofErr w:type="spellEnd"/>
      <w:r w:rsidRPr="003B446E">
        <w:t xml:space="preserve"> the IT </w:t>
      </w:r>
      <w:proofErr w:type="spellStart"/>
      <w:r w:rsidRPr="003B446E">
        <w:t>infrastructure</w:t>
      </w:r>
      <w:proofErr w:type="spellEnd"/>
      <w:r>
        <w:t>.</w:t>
      </w:r>
    </w:p>
    <w:p w:rsidR="004C50AA" w:rsidRDefault="004C50AA" w:rsidP="004C50AA">
      <w:pPr>
        <w:pStyle w:val="Default"/>
        <w:jc w:val="both"/>
        <w:rPr>
          <w:bCs/>
          <w:lang w:val="en-GB"/>
        </w:rPr>
      </w:pPr>
      <w:r>
        <w:t xml:space="preserve">4 </w:t>
      </w:r>
      <w:proofErr w:type="spellStart"/>
      <w:r>
        <w:t>study</w:t>
      </w:r>
      <w:proofErr w:type="spellEnd"/>
      <w:r>
        <w:t xml:space="preserve"> </w:t>
      </w:r>
      <w:proofErr w:type="spellStart"/>
      <w:r>
        <w:t>visits</w:t>
      </w:r>
      <w:proofErr w:type="spellEnd"/>
      <w:r>
        <w:t xml:space="preserve"> </w:t>
      </w:r>
      <w:proofErr w:type="spellStart"/>
      <w:r>
        <w:t>and</w:t>
      </w:r>
      <w:proofErr w:type="spellEnd"/>
      <w:r>
        <w:t xml:space="preserve"> a </w:t>
      </w:r>
      <w:proofErr w:type="spellStart"/>
      <w:r>
        <w:t>number</w:t>
      </w:r>
      <w:proofErr w:type="spellEnd"/>
      <w:r>
        <w:t xml:space="preserve"> of  basic </w:t>
      </w:r>
      <w:proofErr w:type="spellStart"/>
      <w:r>
        <w:t>trainings</w:t>
      </w:r>
      <w:proofErr w:type="spellEnd"/>
      <w:r>
        <w:t xml:space="preserve"> </w:t>
      </w:r>
      <w:proofErr w:type="spellStart"/>
      <w:r>
        <w:t>were</w:t>
      </w:r>
      <w:proofErr w:type="spellEnd"/>
      <w:r>
        <w:t xml:space="preserve"> </w:t>
      </w:r>
      <w:proofErr w:type="spellStart"/>
      <w:r>
        <w:t>held</w:t>
      </w:r>
      <w:proofErr w:type="spellEnd"/>
      <w:r>
        <w:t xml:space="preserve"> to </w:t>
      </w:r>
      <w:proofErr w:type="spellStart"/>
      <w:r>
        <w:t>increase</w:t>
      </w:r>
      <w:proofErr w:type="spellEnd"/>
      <w:r>
        <w:t xml:space="preserve"> </w:t>
      </w:r>
      <w:proofErr w:type="spellStart"/>
      <w:r>
        <w:t>capacities</w:t>
      </w:r>
      <w:proofErr w:type="spellEnd"/>
      <w:r>
        <w:t xml:space="preserve"> of  </w:t>
      </w:r>
      <w:proofErr w:type="spellStart"/>
      <w:r>
        <w:t>internal</w:t>
      </w:r>
      <w:proofErr w:type="spellEnd"/>
      <w:r>
        <w:t xml:space="preserve"> </w:t>
      </w:r>
      <w:proofErr w:type="spellStart"/>
      <w:r>
        <w:t>control</w:t>
      </w:r>
      <w:proofErr w:type="spellEnd"/>
      <w:r>
        <w:t xml:space="preserve"> police </w:t>
      </w:r>
      <w:proofErr w:type="spellStart"/>
      <w:r>
        <w:t>officers</w:t>
      </w:r>
      <w:proofErr w:type="spellEnd"/>
      <w:r>
        <w:t xml:space="preserve"> to </w:t>
      </w:r>
      <w:proofErr w:type="spellStart"/>
      <w:r>
        <w:t>use</w:t>
      </w:r>
      <w:proofErr w:type="spellEnd"/>
      <w:r>
        <w:t xml:space="preserve"> </w:t>
      </w:r>
      <w:proofErr w:type="spellStart"/>
      <w:r>
        <w:t>special</w:t>
      </w:r>
      <w:proofErr w:type="spellEnd"/>
      <w:r>
        <w:t xml:space="preserve"> </w:t>
      </w:r>
      <w:proofErr w:type="spellStart"/>
      <w:r>
        <w:t>investigative</w:t>
      </w:r>
      <w:proofErr w:type="spellEnd"/>
      <w:r>
        <w:t xml:space="preserve"> </w:t>
      </w:r>
      <w:proofErr w:type="spellStart"/>
      <w:r>
        <w:t>techniques</w:t>
      </w:r>
      <w:proofErr w:type="spellEnd"/>
      <w:r>
        <w:t xml:space="preserve"> </w:t>
      </w:r>
      <w:proofErr w:type="spellStart"/>
      <w:r>
        <w:t>and</w:t>
      </w:r>
      <w:proofErr w:type="spellEnd"/>
      <w:r>
        <w:t xml:space="preserve"> </w:t>
      </w:r>
      <w:proofErr w:type="spellStart"/>
      <w:r>
        <w:t>conduct</w:t>
      </w:r>
      <w:proofErr w:type="spellEnd"/>
      <w:r>
        <w:t xml:space="preserve"> </w:t>
      </w:r>
      <w:proofErr w:type="spellStart"/>
      <w:r>
        <w:t>investigation</w:t>
      </w:r>
      <w:proofErr w:type="spellEnd"/>
      <w:r>
        <w:t xml:space="preserve"> of </w:t>
      </w:r>
      <w:proofErr w:type="spellStart"/>
      <w:r>
        <w:t>corruption</w:t>
      </w:r>
      <w:proofErr w:type="spellEnd"/>
      <w:r>
        <w:t>.</w:t>
      </w:r>
      <w:r w:rsidRPr="00D949FC">
        <w:rPr>
          <w:bCs/>
          <w:lang w:val="en-GB"/>
        </w:rPr>
        <w:t xml:space="preserve"> </w:t>
      </w:r>
    </w:p>
    <w:p w:rsidR="004C50AA" w:rsidRDefault="004C50AA" w:rsidP="004C50AA">
      <w:pPr>
        <w:pStyle w:val="Default"/>
        <w:jc w:val="both"/>
        <w:rPr>
          <w:bCs/>
          <w:lang w:val="en-GB"/>
        </w:rPr>
      </w:pPr>
      <w:r w:rsidRPr="008D3FC6">
        <w:rPr>
          <w:bCs/>
          <w:lang w:val="en-GB"/>
        </w:rPr>
        <w:t xml:space="preserve">10 key IAS police officers within Division for Audio and Video Surveillance </w:t>
      </w:r>
      <w:r>
        <w:rPr>
          <w:bCs/>
          <w:lang w:val="en-GB"/>
        </w:rPr>
        <w:t xml:space="preserve">(now </w:t>
      </w:r>
      <w:r w:rsidRPr="000854A1">
        <w:rPr>
          <w:lang w:val="en-GB"/>
        </w:rPr>
        <w:t>Division for Observation and Integrity test</w:t>
      </w:r>
      <w:r>
        <w:rPr>
          <w:bCs/>
          <w:lang w:val="en-GB"/>
        </w:rPr>
        <w:t xml:space="preserve">) </w:t>
      </w:r>
      <w:r w:rsidRPr="008D3FC6">
        <w:rPr>
          <w:bCs/>
          <w:lang w:val="en-GB"/>
        </w:rPr>
        <w:t xml:space="preserve">were trained in special investigation techniques at basic level as well as </w:t>
      </w:r>
      <w:r>
        <w:rPr>
          <w:bCs/>
          <w:lang w:val="en-GB"/>
        </w:rPr>
        <w:t xml:space="preserve">in the </w:t>
      </w:r>
      <w:r w:rsidRPr="008D3FC6">
        <w:rPr>
          <w:bCs/>
          <w:lang w:val="en-GB"/>
        </w:rPr>
        <w:t>use of equipment. However, considering that the equipment was not procured, the project didn’t have final results and the team still has problems in everyday work to implement special investigative techniques.</w:t>
      </w:r>
    </w:p>
    <w:p w:rsidR="004C50AA" w:rsidRDefault="004C50AA" w:rsidP="004C50AA">
      <w:pPr>
        <w:pStyle w:val="Default"/>
        <w:jc w:val="both"/>
        <w:rPr>
          <w:bCs/>
          <w:lang w:val="en-GB"/>
        </w:rPr>
      </w:pPr>
    </w:p>
    <w:p w:rsidR="004C50AA" w:rsidRPr="00D949FC" w:rsidRDefault="004C50AA" w:rsidP="004C50AA">
      <w:pPr>
        <w:spacing w:after="120" w:line="283" w:lineRule="exact"/>
        <w:jc w:val="both"/>
        <w:rPr>
          <w:rFonts w:ascii="Times New Roman" w:hAnsi="Times New Roman"/>
          <w:color w:val="000000"/>
          <w:sz w:val="24"/>
          <w:szCs w:val="24"/>
          <w:lang w:val="en-GB" w:bidi="en-US"/>
        </w:rPr>
      </w:pPr>
      <w:r w:rsidRPr="00D949FC">
        <w:rPr>
          <w:rFonts w:ascii="Times New Roman" w:hAnsi="Times New Roman"/>
          <w:b/>
          <w:bCs/>
          <w:color w:val="000000"/>
          <w:sz w:val="24"/>
          <w:szCs w:val="24"/>
          <w:lang w:val="en-US" w:bidi="en-US"/>
        </w:rPr>
        <w:t xml:space="preserve">"Support to Anti - Corruption Agency in Fight against Corruption” </w:t>
      </w:r>
      <w:r w:rsidRPr="00D949FC">
        <w:rPr>
          <w:rFonts w:ascii="Times New Roman" w:hAnsi="Times New Roman"/>
          <w:color w:val="000000"/>
          <w:sz w:val="24"/>
          <w:szCs w:val="24"/>
          <w:lang w:val="en-GB" w:bidi="en-US"/>
        </w:rPr>
        <w:t xml:space="preserve">(Norway). </w:t>
      </w:r>
    </w:p>
    <w:p w:rsidR="004C50AA" w:rsidRPr="00D949FC" w:rsidRDefault="004C50AA" w:rsidP="004C50AA">
      <w:pPr>
        <w:spacing w:after="120" w:line="283" w:lineRule="exact"/>
        <w:jc w:val="both"/>
        <w:rPr>
          <w:rFonts w:ascii="Times New Roman" w:hAnsi="Times New Roman"/>
          <w:sz w:val="20"/>
          <w:szCs w:val="20"/>
          <w:lang w:val="en-GB" w:eastAsia="en-GB"/>
        </w:rPr>
      </w:pPr>
      <w:r w:rsidRPr="00D949FC">
        <w:rPr>
          <w:rFonts w:ascii="Times New Roman" w:hAnsi="Times New Roman"/>
          <w:color w:val="000000"/>
          <w:sz w:val="24"/>
          <w:szCs w:val="24"/>
          <w:lang w:val="en-GB" w:bidi="en-US"/>
        </w:rPr>
        <w:t xml:space="preserve">This is a 390.000 euro funded project, covering the period December 2010 - January 2013,which focuses on increasing the professional knowledge and skills of employees of the </w:t>
      </w:r>
      <w:proofErr w:type="spellStart"/>
      <w:r w:rsidRPr="00D949FC">
        <w:rPr>
          <w:rFonts w:ascii="Times New Roman" w:hAnsi="Times New Roman"/>
          <w:color w:val="000000"/>
          <w:sz w:val="24"/>
          <w:szCs w:val="24"/>
          <w:lang w:val="en-GB" w:bidi="en-US"/>
        </w:rPr>
        <w:t>Anti</w:t>
      </w:r>
      <w:proofErr w:type="spellEnd"/>
      <w:r w:rsidRPr="00D949FC">
        <w:rPr>
          <w:rFonts w:ascii="Times New Roman" w:hAnsi="Times New Roman"/>
          <w:color w:val="000000"/>
          <w:sz w:val="24"/>
          <w:szCs w:val="24"/>
          <w:lang w:val="en-GB" w:bidi="en-US"/>
        </w:rPr>
        <w:softHyphen/>
      </w:r>
      <w:r>
        <w:rPr>
          <w:rFonts w:ascii="Times New Roman" w:hAnsi="Times New Roman"/>
          <w:color w:val="000000"/>
          <w:sz w:val="24"/>
          <w:szCs w:val="24"/>
          <w:lang w:val="en-GB" w:bidi="en-US"/>
        </w:rPr>
        <w:t xml:space="preserve"> </w:t>
      </w:r>
      <w:r w:rsidRPr="00D949FC">
        <w:rPr>
          <w:rFonts w:ascii="Times New Roman" w:hAnsi="Times New Roman"/>
          <w:color w:val="000000"/>
          <w:sz w:val="24"/>
          <w:szCs w:val="24"/>
          <w:lang w:val="en-GB" w:bidi="en-US"/>
        </w:rPr>
        <w:t xml:space="preserve">Corruption Agency (ACA); The ACA provided instructions and trainings on the integrity plan for relevant </w:t>
      </w:r>
      <w:r w:rsidRPr="00D949FC">
        <w:rPr>
          <w:rFonts w:ascii="Times New Roman" w:hAnsi="Times New Roman"/>
          <w:color w:val="000000"/>
          <w:sz w:val="24"/>
          <w:szCs w:val="24"/>
          <w:lang w:val="en-GB" w:eastAsia="da-DK" w:bidi="da-DK"/>
        </w:rPr>
        <w:t xml:space="preserve">institutions </w:t>
      </w:r>
      <w:r w:rsidRPr="00D949FC">
        <w:rPr>
          <w:rFonts w:ascii="Times New Roman" w:hAnsi="Times New Roman"/>
          <w:color w:val="000000"/>
          <w:sz w:val="24"/>
          <w:szCs w:val="24"/>
          <w:lang w:val="en-GB" w:bidi="en-US"/>
        </w:rPr>
        <w:t xml:space="preserve">that are directly referred to in the law; initiated amendments to the anti-corruption regulations, the National strategy and </w:t>
      </w:r>
      <w:r w:rsidRPr="00D949FC">
        <w:rPr>
          <w:rFonts w:ascii="Times New Roman" w:hAnsi="Times New Roman"/>
          <w:color w:val="000000"/>
          <w:sz w:val="24"/>
          <w:szCs w:val="24"/>
          <w:lang w:val="en-GB" w:eastAsia="da-DK" w:bidi="da-DK"/>
        </w:rPr>
        <w:t xml:space="preserve">Action </w:t>
      </w:r>
      <w:r w:rsidRPr="00D949FC">
        <w:rPr>
          <w:rFonts w:ascii="Times New Roman" w:hAnsi="Times New Roman"/>
          <w:color w:val="000000"/>
          <w:sz w:val="24"/>
          <w:szCs w:val="24"/>
          <w:lang w:val="en-GB" w:bidi="en-US"/>
        </w:rPr>
        <w:t xml:space="preserve">plan; applicative software developed; </w:t>
      </w:r>
      <w:proofErr w:type="spellStart"/>
      <w:r w:rsidRPr="00D949FC">
        <w:rPr>
          <w:rFonts w:ascii="Times New Roman" w:hAnsi="Times New Roman"/>
          <w:color w:val="000000"/>
          <w:sz w:val="24"/>
          <w:szCs w:val="24"/>
          <w:lang w:val="en-GB" w:bidi="en-US"/>
        </w:rPr>
        <w:t>automatisation</w:t>
      </w:r>
      <w:proofErr w:type="spellEnd"/>
      <w:r w:rsidRPr="00D949FC">
        <w:rPr>
          <w:rFonts w:ascii="Times New Roman" w:hAnsi="Times New Roman"/>
          <w:color w:val="000000"/>
          <w:sz w:val="24"/>
          <w:szCs w:val="24"/>
          <w:lang w:val="en-GB" w:bidi="en-US"/>
        </w:rPr>
        <w:t xml:space="preserve"> of working processes in the Agency; staff trained to work in a new IT </w:t>
      </w:r>
      <w:r w:rsidRPr="00D949FC">
        <w:rPr>
          <w:rFonts w:ascii="Times New Roman" w:hAnsi="Times New Roman"/>
          <w:color w:val="000000"/>
          <w:sz w:val="24"/>
          <w:szCs w:val="24"/>
          <w:lang w:val="en-GB" w:eastAsia="da-DK" w:bidi="da-DK"/>
        </w:rPr>
        <w:t xml:space="preserve">system; </w:t>
      </w:r>
      <w:r w:rsidRPr="00D949FC">
        <w:rPr>
          <w:rFonts w:ascii="Times New Roman" w:hAnsi="Times New Roman"/>
          <w:color w:val="000000"/>
          <w:sz w:val="24"/>
          <w:szCs w:val="24"/>
          <w:lang w:val="en-GB" w:bidi="en-US"/>
        </w:rPr>
        <w:t>interns acquainted with the Agency's mission and competencies; interns gained general knowledge on the anticorruption values.</w:t>
      </w:r>
    </w:p>
    <w:p w:rsidR="004C50AA" w:rsidRPr="00D949FC" w:rsidRDefault="004C50AA" w:rsidP="004C50AA">
      <w:pPr>
        <w:spacing w:after="124" w:line="283" w:lineRule="exact"/>
        <w:jc w:val="both"/>
        <w:rPr>
          <w:rFonts w:ascii="Times New Roman" w:hAnsi="Times New Roman"/>
          <w:color w:val="000000"/>
          <w:sz w:val="24"/>
          <w:szCs w:val="24"/>
          <w:lang w:val="en-GB" w:bidi="en-US"/>
        </w:rPr>
      </w:pPr>
      <w:r w:rsidRPr="00D949FC">
        <w:rPr>
          <w:rFonts w:ascii="Times New Roman" w:hAnsi="Times New Roman"/>
          <w:b/>
          <w:bCs/>
          <w:color w:val="000000"/>
          <w:sz w:val="24"/>
          <w:szCs w:val="24"/>
          <w:lang w:val="en-US" w:bidi="en-US"/>
        </w:rPr>
        <w:t xml:space="preserve">IPA Regional </w:t>
      </w:r>
      <w:proofErr w:type="spellStart"/>
      <w:r w:rsidRPr="00D949FC">
        <w:rPr>
          <w:rFonts w:ascii="Times New Roman" w:hAnsi="Times New Roman"/>
          <w:b/>
          <w:bCs/>
          <w:color w:val="000000"/>
          <w:sz w:val="24"/>
          <w:szCs w:val="24"/>
          <w:lang w:val="en-US" w:bidi="en-US"/>
        </w:rPr>
        <w:t>Programme</w:t>
      </w:r>
      <w:proofErr w:type="spellEnd"/>
      <w:r w:rsidRPr="00D949FC">
        <w:rPr>
          <w:rFonts w:ascii="Times New Roman" w:hAnsi="Times New Roman"/>
          <w:b/>
          <w:bCs/>
          <w:color w:val="000000"/>
          <w:sz w:val="24"/>
          <w:szCs w:val="24"/>
          <w:lang w:val="en-US" w:bidi="en-US"/>
        </w:rPr>
        <w:t xml:space="preserve"> “Fight against Organized Crime and Corruption: Strengthening the Prosecutors' Network” </w:t>
      </w:r>
      <w:r w:rsidRPr="00D949FC">
        <w:rPr>
          <w:rFonts w:ascii="Times New Roman" w:hAnsi="Times New Roman"/>
          <w:color w:val="000000"/>
          <w:sz w:val="24"/>
          <w:szCs w:val="24"/>
          <w:lang w:val="en-GB" w:bidi="en-US"/>
        </w:rPr>
        <w:t xml:space="preserve">(2012-2014). </w:t>
      </w:r>
    </w:p>
    <w:p w:rsidR="004C50AA" w:rsidRDefault="004C50AA" w:rsidP="004C50AA">
      <w:pPr>
        <w:spacing w:after="124" w:line="283" w:lineRule="exact"/>
        <w:jc w:val="both"/>
        <w:rPr>
          <w:rFonts w:ascii="Times New Roman" w:hAnsi="Times New Roman"/>
          <w:color w:val="000000"/>
          <w:sz w:val="24"/>
          <w:szCs w:val="24"/>
          <w:lang w:val="en-GB" w:bidi="en-US"/>
        </w:rPr>
      </w:pPr>
      <w:r w:rsidRPr="00D949FC">
        <w:rPr>
          <w:rFonts w:ascii="Times New Roman" w:hAnsi="Times New Roman"/>
          <w:color w:val="000000"/>
          <w:sz w:val="24"/>
          <w:szCs w:val="24"/>
          <w:lang w:val="en-GB" w:bidi="en-US"/>
        </w:rPr>
        <w:t>The purpose of this project is to contribute to the improved cross-border and international judicial cooperation of the beneficiaries to investigate and prosecute cross-border crime, in particular organized crime and corruption. Implementing Agency for this project is GIZ. Total Amount: 5.000.000 EUR</w:t>
      </w:r>
    </w:p>
    <w:p w:rsidR="004C50AA" w:rsidRPr="00D949FC" w:rsidRDefault="004C50AA" w:rsidP="004C50AA">
      <w:pPr>
        <w:spacing w:after="120" w:line="283" w:lineRule="exact"/>
        <w:jc w:val="both"/>
        <w:rPr>
          <w:rFonts w:ascii="Times New Roman" w:hAnsi="Times New Roman"/>
          <w:color w:val="000000"/>
          <w:sz w:val="24"/>
          <w:szCs w:val="24"/>
          <w:lang w:val="en-GB" w:bidi="en-US"/>
        </w:rPr>
      </w:pPr>
      <w:r w:rsidRPr="00D949FC">
        <w:rPr>
          <w:rFonts w:ascii="Times New Roman" w:hAnsi="Times New Roman"/>
          <w:b/>
          <w:bCs/>
          <w:color w:val="000000"/>
          <w:sz w:val="24"/>
          <w:szCs w:val="24"/>
          <w:lang w:val="en-US" w:eastAsia="hu-HU" w:bidi="hu-HU"/>
        </w:rPr>
        <w:t xml:space="preserve">IPA </w:t>
      </w:r>
      <w:r w:rsidRPr="00D949FC">
        <w:rPr>
          <w:rFonts w:ascii="Times New Roman" w:hAnsi="Times New Roman"/>
          <w:b/>
          <w:bCs/>
          <w:color w:val="000000"/>
          <w:sz w:val="24"/>
          <w:szCs w:val="24"/>
          <w:lang w:val="en-US" w:bidi="en-US"/>
        </w:rPr>
        <w:t xml:space="preserve">2008 “Fight against Corruption” </w:t>
      </w:r>
      <w:r w:rsidRPr="00D949FC">
        <w:rPr>
          <w:rFonts w:ascii="Times New Roman" w:hAnsi="Times New Roman"/>
          <w:color w:val="000000"/>
          <w:sz w:val="24"/>
          <w:szCs w:val="24"/>
          <w:lang w:val="en-GB" w:bidi="en-US"/>
        </w:rPr>
        <w:t xml:space="preserve">(2010 - 2012). </w:t>
      </w:r>
    </w:p>
    <w:p w:rsidR="004C50AA" w:rsidRPr="00D949FC" w:rsidRDefault="004C50AA" w:rsidP="004C50AA">
      <w:pPr>
        <w:spacing w:after="120" w:line="283" w:lineRule="exact"/>
        <w:jc w:val="both"/>
        <w:rPr>
          <w:rFonts w:ascii="Times New Roman" w:hAnsi="Times New Roman"/>
          <w:color w:val="000000"/>
          <w:sz w:val="24"/>
          <w:szCs w:val="24"/>
          <w:lang w:val="en-GB" w:bidi="en-US"/>
        </w:rPr>
      </w:pPr>
      <w:r w:rsidRPr="00D949FC">
        <w:rPr>
          <w:rFonts w:ascii="Times New Roman" w:hAnsi="Times New Roman"/>
          <w:color w:val="000000"/>
          <w:sz w:val="24"/>
          <w:szCs w:val="24"/>
          <w:lang w:val="en-GB" w:bidi="en-US"/>
        </w:rPr>
        <w:t xml:space="preserve">The project contributed to reducing the level of corruption by supporting the functioning of the </w:t>
      </w:r>
      <w:r w:rsidRPr="00D949FC">
        <w:rPr>
          <w:rFonts w:ascii="Times New Roman" w:hAnsi="Times New Roman"/>
          <w:color w:val="000000"/>
          <w:sz w:val="24"/>
          <w:szCs w:val="24"/>
          <w:lang w:val="en-GB" w:eastAsia="es-ES" w:bidi="es-ES"/>
        </w:rPr>
        <w:t xml:space="preserve">ACA. </w:t>
      </w:r>
      <w:r w:rsidRPr="00D949FC">
        <w:rPr>
          <w:rFonts w:ascii="Times New Roman" w:hAnsi="Times New Roman"/>
          <w:color w:val="000000"/>
          <w:sz w:val="24"/>
          <w:szCs w:val="24"/>
          <w:lang w:val="en-GB" w:bidi="en-US"/>
        </w:rPr>
        <w:t xml:space="preserve">The project aimed to </w:t>
      </w:r>
      <w:r w:rsidRPr="00D949FC">
        <w:rPr>
          <w:rFonts w:ascii="Times New Roman" w:hAnsi="Times New Roman"/>
          <w:color w:val="000000"/>
          <w:sz w:val="24"/>
          <w:szCs w:val="24"/>
          <w:lang w:val="en-GB" w:eastAsia="nl-NL" w:bidi="nl-NL"/>
        </w:rPr>
        <w:t xml:space="preserve">train </w:t>
      </w:r>
      <w:r w:rsidRPr="00D949FC">
        <w:rPr>
          <w:rFonts w:ascii="Times New Roman" w:hAnsi="Times New Roman"/>
          <w:color w:val="000000"/>
          <w:sz w:val="24"/>
          <w:szCs w:val="24"/>
          <w:lang w:val="en-GB" w:bidi="en-US"/>
        </w:rPr>
        <w:t xml:space="preserve">staff at </w:t>
      </w:r>
      <w:r w:rsidRPr="00D949FC">
        <w:rPr>
          <w:rFonts w:ascii="Times New Roman" w:hAnsi="Times New Roman"/>
          <w:color w:val="000000"/>
          <w:sz w:val="24"/>
          <w:szCs w:val="24"/>
          <w:lang w:val="en-GB" w:eastAsia="da-DK" w:bidi="da-DK"/>
        </w:rPr>
        <w:t xml:space="preserve">all levels </w:t>
      </w:r>
      <w:r w:rsidRPr="00D949FC">
        <w:rPr>
          <w:rFonts w:ascii="Times New Roman" w:hAnsi="Times New Roman"/>
          <w:color w:val="000000"/>
          <w:sz w:val="24"/>
          <w:szCs w:val="24"/>
          <w:lang w:val="en-GB" w:bidi="en-US"/>
        </w:rPr>
        <w:t xml:space="preserve">in line with the EU best practice in the anticorruption area; establish an IT system for the </w:t>
      </w:r>
      <w:r w:rsidRPr="00D949FC">
        <w:rPr>
          <w:rFonts w:ascii="Times New Roman" w:hAnsi="Times New Roman"/>
          <w:color w:val="000000"/>
          <w:sz w:val="24"/>
          <w:szCs w:val="24"/>
          <w:lang w:val="en-GB" w:eastAsia="es-ES" w:bidi="es-ES"/>
        </w:rPr>
        <w:t xml:space="preserve">ACA </w:t>
      </w:r>
      <w:r w:rsidRPr="00D949FC">
        <w:rPr>
          <w:rFonts w:ascii="Times New Roman" w:hAnsi="Times New Roman"/>
          <w:color w:val="000000"/>
          <w:sz w:val="24"/>
          <w:szCs w:val="24"/>
          <w:lang w:val="en-GB" w:bidi="en-US"/>
        </w:rPr>
        <w:t xml:space="preserve">with appropriate software for management and tracking of cases and complaints; increase coordination amongst relevant state bodies involved in the </w:t>
      </w:r>
      <w:r w:rsidRPr="00D949FC">
        <w:rPr>
          <w:rFonts w:ascii="Times New Roman" w:hAnsi="Times New Roman"/>
          <w:color w:val="000000"/>
          <w:sz w:val="24"/>
          <w:szCs w:val="24"/>
          <w:lang w:val="en-GB" w:eastAsia="da-DK" w:bidi="da-DK"/>
        </w:rPr>
        <w:t xml:space="preserve">fight </w:t>
      </w:r>
      <w:r w:rsidRPr="00D949FC">
        <w:rPr>
          <w:rFonts w:ascii="Times New Roman" w:hAnsi="Times New Roman"/>
          <w:color w:val="000000"/>
          <w:sz w:val="24"/>
          <w:szCs w:val="24"/>
          <w:lang w:val="en-GB" w:bidi="en-US"/>
        </w:rPr>
        <w:t>against corruption; assist with drafting the Anti-Corruption Strategy, and increase the understanding of corruption and mechanisms for its prevention by the citizens and other relevant target groups.</w:t>
      </w:r>
      <w:r w:rsidRPr="00D949FC">
        <w:rPr>
          <w:rFonts w:ascii="Times New Roman" w:hAnsi="Times New Roman"/>
          <w:lang w:val="en-GB"/>
        </w:rPr>
        <w:t xml:space="preserve"> </w:t>
      </w:r>
      <w:r w:rsidRPr="00D949FC">
        <w:rPr>
          <w:rFonts w:ascii="Times New Roman" w:hAnsi="Times New Roman"/>
          <w:color w:val="000000"/>
          <w:sz w:val="24"/>
          <w:szCs w:val="24"/>
          <w:lang w:val="en-GB" w:bidi="en-US"/>
        </w:rPr>
        <w:t>Furthermore the project ensured the supply, delivery, installation, commissioning and training of supplies related to Date warehouse platform, Data warehouse external storage, Document management system and reporting Analytics Platform, video conferencing system, backbone router and other equipment.</w:t>
      </w:r>
    </w:p>
    <w:p w:rsidR="004C50AA" w:rsidRPr="00D949FC" w:rsidRDefault="004C50AA" w:rsidP="004C50AA">
      <w:pPr>
        <w:spacing w:after="120" w:line="283" w:lineRule="exact"/>
        <w:jc w:val="both"/>
        <w:rPr>
          <w:rFonts w:ascii="Times New Roman" w:hAnsi="Times New Roman"/>
          <w:sz w:val="20"/>
          <w:szCs w:val="20"/>
          <w:lang w:val="en-GB" w:eastAsia="en-GB"/>
        </w:rPr>
      </w:pPr>
    </w:p>
    <w:p w:rsidR="004C50AA" w:rsidRPr="00D949FC" w:rsidRDefault="004C50AA" w:rsidP="004C50AA">
      <w:pPr>
        <w:widowControl w:val="0"/>
        <w:spacing w:after="0" w:line="283" w:lineRule="exact"/>
        <w:jc w:val="both"/>
        <w:rPr>
          <w:rFonts w:ascii="Times New Roman" w:hAnsi="Times New Roman"/>
          <w:b/>
          <w:bCs/>
          <w:color w:val="000000"/>
          <w:sz w:val="24"/>
          <w:szCs w:val="24"/>
          <w:lang w:val="en-GB" w:bidi="en-US"/>
        </w:rPr>
      </w:pPr>
      <w:r w:rsidRPr="00D949FC">
        <w:rPr>
          <w:rFonts w:ascii="Times New Roman" w:hAnsi="Times New Roman"/>
          <w:b/>
          <w:bCs/>
          <w:color w:val="000000"/>
          <w:sz w:val="24"/>
          <w:szCs w:val="24"/>
          <w:lang w:val="en-GB" w:eastAsia="hu-HU" w:bidi="hu-HU"/>
        </w:rPr>
        <w:t xml:space="preserve">IPA </w:t>
      </w:r>
      <w:r w:rsidRPr="00D949FC">
        <w:rPr>
          <w:rFonts w:ascii="Times New Roman" w:hAnsi="Times New Roman"/>
          <w:b/>
          <w:bCs/>
          <w:color w:val="000000"/>
          <w:sz w:val="24"/>
          <w:szCs w:val="24"/>
          <w:lang w:val="en-GB" w:bidi="en-US"/>
        </w:rPr>
        <w:t>2010 “Project against Money Laundering and Terrorist Financing in Serbia</w:t>
      </w:r>
      <w:proofErr w:type="gramStart"/>
      <w:r w:rsidRPr="00D949FC">
        <w:rPr>
          <w:rFonts w:ascii="Times New Roman" w:hAnsi="Times New Roman"/>
          <w:b/>
          <w:bCs/>
          <w:color w:val="000000"/>
          <w:sz w:val="24"/>
          <w:szCs w:val="24"/>
          <w:lang w:val="en-GB" w:bidi="en-US"/>
        </w:rPr>
        <w:t>”(</w:t>
      </w:r>
      <w:proofErr w:type="gramEnd"/>
      <w:r w:rsidRPr="00D949FC">
        <w:rPr>
          <w:rFonts w:ascii="Times New Roman" w:hAnsi="Times New Roman"/>
          <w:b/>
          <w:bCs/>
          <w:color w:val="000000"/>
          <w:sz w:val="24"/>
          <w:szCs w:val="24"/>
          <w:lang w:val="en-GB" w:bidi="en-US"/>
        </w:rPr>
        <w:t xml:space="preserve">2011-2014) </w:t>
      </w:r>
      <w:r w:rsidRPr="00D949FC">
        <w:rPr>
          <w:rFonts w:ascii="Times New Roman" w:hAnsi="Times New Roman"/>
          <w:color w:val="000000"/>
          <w:sz w:val="24"/>
          <w:szCs w:val="24"/>
          <w:lang w:val="en-US" w:bidi="en-US"/>
        </w:rPr>
        <w:t>(MOLI-Serbia)</w:t>
      </w:r>
      <w:r w:rsidRPr="00D949FC">
        <w:rPr>
          <w:rFonts w:ascii="Times New Roman" w:hAnsi="Times New Roman"/>
          <w:b/>
          <w:bCs/>
          <w:color w:val="000000"/>
          <w:sz w:val="24"/>
          <w:szCs w:val="24"/>
          <w:lang w:val="en-GB" w:bidi="en-US"/>
        </w:rPr>
        <w:t xml:space="preserve">. </w:t>
      </w:r>
    </w:p>
    <w:p w:rsidR="004C50AA" w:rsidRPr="00D949FC" w:rsidRDefault="004C50AA" w:rsidP="004C50AA">
      <w:pPr>
        <w:widowControl w:val="0"/>
        <w:spacing w:after="0" w:line="283" w:lineRule="exact"/>
        <w:jc w:val="both"/>
        <w:rPr>
          <w:rFonts w:ascii="Times New Roman" w:hAnsi="Times New Roman"/>
          <w:b/>
          <w:bCs/>
          <w:color w:val="000000"/>
          <w:sz w:val="24"/>
          <w:szCs w:val="24"/>
          <w:lang w:val="en-GB" w:bidi="en-US"/>
        </w:rPr>
      </w:pPr>
    </w:p>
    <w:p w:rsidR="004C50AA" w:rsidRPr="00D949FC" w:rsidRDefault="004C50AA" w:rsidP="004C50AA">
      <w:pPr>
        <w:spacing w:after="120" w:line="283" w:lineRule="exact"/>
        <w:jc w:val="both"/>
        <w:rPr>
          <w:rFonts w:ascii="Times New Roman" w:hAnsi="Times New Roman"/>
          <w:sz w:val="20"/>
          <w:szCs w:val="20"/>
          <w:lang w:val="en-GB" w:eastAsia="en-GB"/>
        </w:rPr>
      </w:pPr>
      <w:r w:rsidRPr="00D949FC">
        <w:rPr>
          <w:rFonts w:ascii="Times New Roman" w:hAnsi="Times New Roman"/>
          <w:color w:val="000000"/>
          <w:sz w:val="24"/>
          <w:szCs w:val="24"/>
          <w:lang w:val="en-GB" w:bidi="en-US"/>
        </w:rPr>
        <w:t xml:space="preserve">The project aimed to improve Serbia’s anti-money laundering and countering the financing of terrorism (AML/CFT) capacities in terms of legislative provisions, professional training and operational capacities. In addition to the APML as the </w:t>
      </w:r>
      <w:r w:rsidRPr="00D949FC">
        <w:rPr>
          <w:rFonts w:ascii="Times New Roman" w:hAnsi="Times New Roman"/>
          <w:color w:val="000000"/>
          <w:sz w:val="24"/>
          <w:szCs w:val="24"/>
          <w:lang w:val="en-GB" w:eastAsia="da-DK" w:bidi="da-DK"/>
        </w:rPr>
        <w:t xml:space="preserve">main </w:t>
      </w:r>
      <w:r w:rsidRPr="00D949FC">
        <w:rPr>
          <w:rFonts w:ascii="Times New Roman" w:hAnsi="Times New Roman"/>
          <w:color w:val="000000"/>
          <w:sz w:val="24"/>
          <w:szCs w:val="24"/>
          <w:lang w:val="en-GB" w:bidi="en-US"/>
        </w:rPr>
        <w:t xml:space="preserve">beneficiary, other beneficiaries include law enforcement authorities, supervisory and judicial </w:t>
      </w:r>
      <w:r w:rsidRPr="00D949FC">
        <w:rPr>
          <w:rFonts w:ascii="Times New Roman" w:hAnsi="Times New Roman"/>
          <w:color w:val="000000"/>
          <w:sz w:val="24"/>
          <w:szCs w:val="24"/>
          <w:lang w:val="en-GB" w:eastAsia="da-DK" w:bidi="da-DK"/>
        </w:rPr>
        <w:t xml:space="preserve">bodies, </w:t>
      </w:r>
      <w:r w:rsidRPr="00D949FC">
        <w:rPr>
          <w:rFonts w:ascii="Times New Roman" w:hAnsi="Times New Roman"/>
          <w:color w:val="000000"/>
          <w:sz w:val="24"/>
          <w:szCs w:val="24"/>
          <w:lang w:val="en-GB" w:bidi="en-US"/>
        </w:rPr>
        <w:t xml:space="preserve">as well as professional </w:t>
      </w:r>
      <w:r w:rsidRPr="00D949FC">
        <w:rPr>
          <w:rFonts w:ascii="Times New Roman" w:hAnsi="Times New Roman"/>
          <w:color w:val="000000"/>
          <w:sz w:val="24"/>
          <w:szCs w:val="24"/>
          <w:lang w:val="en-GB" w:eastAsia="da-DK" w:bidi="da-DK"/>
        </w:rPr>
        <w:t xml:space="preserve">associations </w:t>
      </w:r>
      <w:r w:rsidRPr="00D949FC">
        <w:rPr>
          <w:rFonts w:ascii="Times New Roman" w:hAnsi="Times New Roman"/>
          <w:color w:val="000000"/>
          <w:sz w:val="24"/>
          <w:szCs w:val="24"/>
          <w:lang w:val="en-GB" w:bidi="en-US"/>
        </w:rPr>
        <w:t xml:space="preserve">and the NGO sector. The main objectives of the MOLI </w:t>
      </w:r>
      <w:r w:rsidRPr="00D949FC">
        <w:rPr>
          <w:rFonts w:ascii="Times New Roman" w:hAnsi="Times New Roman"/>
          <w:color w:val="000000"/>
          <w:sz w:val="24"/>
          <w:szCs w:val="24"/>
          <w:lang w:val="en-GB" w:eastAsia="da-DK" w:bidi="da-DK"/>
        </w:rPr>
        <w:t xml:space="preserve">project </w:t>
      </w:r>
      <w:r w:rsidRPr="00D949FC">
        <w:rPr>
          <w:rFonts w:ascii="Times New Roman" w:hAnsi="Times New Roman"/>
          <w:color w:val="000000"/>
          <w:sz w:val="24"/>
          <w:szCs w:val="24"/>
          <w:lang w:val="en-GB" w:bidi="en-US"/>
        </w:rPr>
        <w:t xml:space="preserve">is to improve democracy and rule of law through the prevention and control of money laundering and </w:t>
      </w:r>
      <w:r w:rsidRPr="00D949FC">
        <w:rPr>
          <w:rFonts w:ascii="Times New Roman" w:hAnsi="Times New Roman"/>
          <w:color w:val="000000"/>
          <w:sz w:val="24"/>
          <w:szCs w:val="24"/>
          <w:lang w:val="en-GB" w:eastAsia="da-DK" w:bidi="da-DK"/>
        </w:rPr>
        <w:t xml:space="preserve">terrorist </w:t>
      </w:r>
      <w:r w:rsidRPr="00D949FC">
        <w:rPr>
          <w:rFonts w:ascii="Times New Roman" w:hAnsi="Times New Roman"/>
          <w:color w:val="000000"/>
          <w:sz w:val="24"/>
          <w:szCs w:val="24"/>
          <w:lang w:val="en-GB" w:bidi="en-US"/>
        </w:rPr>
        <w:t xml:space="preserve">financing, and other </w:t>
      </w:r>
      <w:r w:rsidRPr="00D949FC">
        <w:rPr>
          <w:rFonts w:ascii="Times New Roman" w:hAnsi="Times New Roman"/>
          <w:color w:val="000000"/>
          <w:sz w:val="24"/>
          <w:szCs w:val="24"/>
          <w:lang w:val="en-GB" w:eastAsia="da-DK" w:bidi="da-DK"/>
        </w:rPr>
        <w:t xml:space="preserve">forms </w:t>
      </w:r>
      <w:r w:rsidRPr="00D949FC">
        <w:rPr>
          <w:rFonts w:ascii="Times New Roman" w:hAnsi="Times New Roman"/>
          <w:color w:val="000000"/>
          <w:sz w:val="24"/>
          <w:szCs w:val="24"/>
          <w:lang w:val="en-GB" w:bidi="en-US"/>
        </w:rPr>
        <w:t xml:space="preserve">of economic and financial </w:t>
      </w:r>
      <w:r w:rsidRPr="00D949FC">
        <w:rPr>
          <w:rFonts w:ascii="Times New Roman" w:hAnsi="Times New Roman"/>
          <w:color w:val="000000"/>
          <w:sz w:val="24"/>
          <w:szCs w:val="24"/>
          <w:lang w:val="en-GB" w:eastAsia="nl-NL" w:bidi="nl-NL"/>
        </w:rPr>
        <w:t xml:space="preserve">crime </w:t>
      </w:r>
      <w:r w:rsidRPr="00D949FC">
        <w:rPr>
          <w:rFonts w:ascii="Times New Roman" w:hAnsi="Times New Roman"/>
          <w:color w:val="000000"/>
          <w:sz w:val="24"/>
          <w:szCs w:val="24"/>
          <w:lang w:val="en-GB" w:bidi="en-US"/>
        </w:rPr>
        <w:t xml:space="preserve">in Serbia, in line with European and other international standards. Even though not concerned directly with anti-corruption issues, MOLI-Serbia supported </w:t>
      </w:r>
      <w:r w:rsidRPr="00D949FC">
        <w:rPr>
          <w:rFonts w:ascii="Times New Roman" w:hAnsi="Times New Roman"/>
          <w:color w:val="000000"/>
          <w:sz w:val="24"/>
          <w:szCs w:val="24"/>
          <w:lang w:val="en-GB" w:eastAsia="nl-NL" w:bidi="nl-NL"/>
        </w:rPr>
        <w:t xml:space="preserve">the </w:t>
      </w:r>
      <w:r w:rsidRPr="00D949FC">
        <w:rPr>
          <w:rFonts w:ascii="Times New Roman" w:hAnsi="Times New Roman"/>
          <w:color w:val="000000"/>
          <w:sz w:val="24"/>
          <w:szCs w:val="24"/>
          <w:lang w:val="en-GB" w:bidi="en-US"/>
        </w:rPr>
        <w:t xml:space="preserve">Money Laundering National Risk Assessment, one of the findings of which was that corruption affects the entire AML/CFT system, which is why there needs to be close coordination (exchange of </w:t>
      </w:r>
      <w:r w:rsidRPr="00D949FC">
        <w:rPr>
          <w:rFonts w:ascii="Times New Roman" w:hAnsi="Times New Roman"/>
          <w:color w:val="000000"/>
          <w:sz w:val="24"/>
          <w:szCs w:val="24"/>
          <w:lang w:val="en-GB" w:eastAsia="da-DK" w:bidi="da-DK"/>
        </w:rPr>
        <w:t xml:space="preserve">information) </w:t>
      </w:r>
      <w:r w:rsidRPr="00D949FC">
        <w:rPr>
          <w:rFonts w:ascii="Times New Roman" w:hAnsi="Times New Roman"/>
          <w:color w:val="000000"/>
          <w:sz w:val="24"/>
          <w:szCs w:val="24"/>
          <w:lang w:val="en-GB" w:bidi="en-US"/>
        </w:rPr>
        <w:t>between the systems, especially through communication between the respective bodies designated to supervise the implementation of the AML and anti-corruption strategies.</w:t>
      </w:r>
    </w:p>
    <w:p w:rsidR="004C50AA" w:rsidRPr="00D949FC" w:rsidRDefault="004C50AA" w:rsidP="004C50AA">
      <w:pPr>
        <w:spacing w:after="120" w:line="283" w:lineRule="exact"/>
        <w:jc w:val="both"/>
        <w:rPr>
          <w:rFonts w:ascii="Times New Roman" w:hAnsi="Times New Roman"/>
          <w:b/>
          <w:bCs/>
          <w:color w:val="000000"/>
          <w:sz w:val="24"/>
          <w:szCs w:val="24"/>
          <w:lang w:val="en-US" w:bidi="en-US"/>
        </w:rPr>
      </w:pPr>
      <w:r w:rsidRPr="00D949FC">
        <w:rPr>
          <w:rFonts w:ascii="Times New Roman" w:hAnsi="Times New Roman"/>
          <w:b/>
          <w:bCs/>
          <w:color w:val="000000"/>
          <w:sz w:val="24"/>
          <w:szCs w:val="24"/>
          <w:lang w:val="en-US" w:eastAsia="hu-HU" w:bidi="hu-HU"/>
        </w:rPr>
        <w:t xml:space="preserve">IPA </w:t>
      </w:r>
      <w:r w:rsidRPr="00D949FC">
        <w:rPr>
          <w:rFonts w:ascii="Times New Roman" w:hAnsi="Times New Roman"/>
          <w:b/>
          <w:bCs/>
          <w:color w:val="000000"/>
          <w:sz w:val="24"/>
          <w:szCs w:val="24"/>
          <w:lang w:val="en-US" w:bidi="en-US"/>
        </w:rPr>
        <w:t xml:space="preserve">2011 PACS-Serbia - Strengthening the capacities of law enforcement and judiciary in the fight against corruption in Serbia </w:t>
      </w:r>
    </w:p>
    <w:p w:rsidR="004C50AA" w:rsidRPr="00D949FC" w:rsidRDefault="00917438" w:rsidP="004C50AA">
      <w:pPr>
        <w:spacing w:after="120" w:line="283" w:lineRule="exact"/>
        <w:jc w:val="both"/>
        <w:rPr>
          <w:rFonts w:ascii="Times New Roman" w:hAnsi="Times New Roman"/>
          <w:b/>
          <w:bCs/>
          <w:color w:val="000000"/>
          <w:sz w:val="24"/>
          <w:szCs w:val="24"/>
          <w:lang w:val="en-US" w:bidi="en-US"/>
        </w:rPr>
      </w:pPr>
      <w:hyperlink r:id="rId19" w:history="1">
        <w:r w:rsidR="004C50AA" w:rsidRPr="00D949FC">
          <w:rPr>
            <w:rFonts w:ascii="Times New Roman" w:hAnsi="Times New Roman"/>
            <w:color w:val="0000FF"/>
            <w:sz w:val="24"/>
            <w:szCs w:val="24"/>
            <w:u w:val="single"/>
            <w:lang w:val="en-GB" w:bidi="en-US"/>
          </w:rPr>
          <w:t>http://www.coe.int/t/dghl/cooperation/economiccrime/corruption/Projects/PACS-Serbia/PACS_default_en.asp</w:t>
        </w:r>
      </w:hyperlink>
      <w:r w:rsidR="004C50AA" w:rsidRPr="00D949FC">
        <w:rPr>
          <w:rFonts w:ascii="Times New Roman" w:hAnsi="Times New Roman"/>
          <w:b/>
          <w:bCs/>
          <w:color w:val="000000"/>
          <w:sz w:val="24"/>
          <w:szCs w:val="24"/>
          <w:lang w:val="en-US" w:bidi="en-US"/>
        </w:rPr>
        <w:t xml:space="preserve"> </w:t>
      </w:r>
    </w:p>
    <w:p w:rsidR="004C50AA" w:rsidRDefault="004C50AA" w:rsidP="004C50AA">
      <w:pPr>
        <w:spacing w:after="120" w:line="283" w:lineRule="exact"/>
        <w:jc w:val="both"/>
        <w:rPr>
          <w:rFonts w:ascii="Times New Roman" w:hAnsi="Times New Roman"/>
          <w:color w:val="000000"/>
          <w:sz w:val="24"/>
          <w:szCs w:val="24"/>
          <w:lang w:val="en-GB" w:bidi="en-US"/>
        </w:rPr>
      </w:pPr>
      <w:r w:rsidRPr="00D949FC">
        <w:rPr>
          <w:rFonts w:ascii="Times New Roman" w:hAnsi="Times New Roman"/>
          <w:color w:val="000000"/>
          <w:sz w:val="24"/>
          <w:szCs w:val="24"/>
          <w:lang w:val="en-GB" w:bidi="en-US"/>
        </w:rPr>
        <w:t xml:space="preserve">The Council of Europe and the European Union launched, in December 2012, a joint project “Strengthening the Capacities of Law Enforcement and Judiciary in the Fight against Corruption in Serbia” (PACS). With duration of 28 months, the project encompassed specialised training designed for the judiciary, prosecution and law enforcement officers; introduce new IT tools to investigate corruption </w:t>
      </w:r>
      <w:r w:rsidRPr="00D949FC">
        <w:rPr>
          <w:rFonts w:ascii="Times New Roman" w:hAnsi="Times New Roman"/>
          <w:color w:val="000000"/>
          <w:sz w:val="24"/>
          <w:szCs w:val="24"/>
          <w:lang w:val="en-GB" w:eastAsia="cs-CZ" w:bidi="cs-CZ"/>
        </w:rPr>
        <w:t xml:space="preserve">and </w:t>
      </w:r>
      <w:r w:rsidRPr="00D949FC">
        <w:rPr>
          <w:rFonts w:ascii="Times New Roman" w:hAnsi="Times New Roman"/>
          <w:color w:val="000000"/>
          <w:sz w:val="24"/>
          <w:szCs w:val="24"/>
          <w:lang w:val="en-GB" w:bidi="en-US"/>
        </w:rPr>
        <w:t xml:space="preserve">white collar crime, conducted </w:t>
      </w:r>
      <w:r w:rsidRPr="00D949FC">
        <w:rPr>
          <w:rFonts w:ascii="Times New Roman" w:hAnsi="Times New Roman"/>
          <w:color w:val="000000"/>
          <w:sz w:val="24"/>
          <w:szCs w:val="24"/>
          <w:lang w:val="en-GB" w:eastAsia="cs-CZ" w:bidi="cs-CZ"/>
        </w:rPr>
        <w:t xml:space="preserve">risk </w:t>
      </w:r>
      <w:r w:rsidRPr="00D949FC">
        <w:rPr>
          <w:rFonts w:ascii="Times New Roman" w:hAnsi="Times New Roman"/>
          <w:color w:val="000000"/>
          <w:sz w:val="24"/>
          <w:szCs w:val="24"/>
          <w:lang w:val="en-GB" w:bidi="en-US"/>
        </w:rPr>
        <w:t xml:space="preserve">analyses and provided recommendations aimed at improving the </w:t>
      </w:r>
      <w:r w:rsidRPr="00D949FC">
        <w:rPr>
          <w:rFonts w:ascii="Times New Roman" w:hAnsi="Times New Roman"/>
          <w:color w:val="000000"/>
          <w:sz w:val="24"/>
          <w:szCs w:val="24"/>
          <w:lang w:val="en-GB" w:eastAsia="nl-NL" w:bidi="nl-NL"/>
        </w:rPr>
        <w:t xml:space="preserve">efficiency </w:t>
      </w:r>
      <w:r w:rsidRPr="00D949FC">
        <w:rPr>
          <w:rFonts w:ascii="Times New Roman" w:hAnsi="Times New Roman"/>
          <w:color w:val="000000"/>
          <w:sz w:val="24"/>
          <w:szCs w:val="24"/>
          <w:lang w:val="en-GB" w:bidi="en-US"/>
        </w:rPr>
        <w:t xml:space="preserve">of criminal investigations and proceedings. The Methodology recommendation and guidance provided with </w:t>
      </w:r>
      <w:r w:rsidRPr="00D949FC">
        <w:rPr>
          <w:rFonts w:ascii="Times New Roman" w:hAnsi="Times New Roman"/>
          <w:color w:val="000000"/>
          <w:sz w:val="24"/>
          <w:szCs w:val="24"/>
          <w:lang w:val="en-GB" w:eastAsia="da-DK" w:bidi="da-DK"/>
        </w:rPr>
        <w:t xml:space="preserve">this project </w:t>
      </w:r>
      <w:r w:rsidRPr="00D949FC">
        <w:rPr>
          <w:rFonts w:ascii="Times New Roman" w:hAnsi="Times New Roman"/>
          <w:color w:val="000000"/>
          <w:sz w:val="24"/>
          <w:szCs w:val="24"/>
          <w:lang w:val="en-GB" w:bidi="en-US"/>
        </w:rPr>
        <w:t xml:space="preserve">aim to give advice on how to create and keep track record in line with the </w:t>
      </w:r>
      <w:r w:rsidRPr="00D949FC">
        <w:rPr>
          <w:rFonts w:ascii="Times New Roman" w:hAnsi="Times New Roman"/>
          <w:color w:val="000000"/>
          <w:sz w:val="24"/>
          <w:szCs w:val="24"/>
          <w:lang w:val="en-GB" w:eastAsia="da-DK" w:bidi="da-DK"/>
        </w:rPr>
        <w:t xml:space="preserve">observation </w:t>
      </w:r>
      <w:r w:rsidRPr="00D949FC">
        <w:rPr>
          <w:rFonts w:ascii="Times New Roman" w:hAnsi="Times New Roman"/>
          <w:color w:val="000000"/>
          <w:sz w:val="24"/>
          <w:szCs w:val="24"/>
          <w:lang w:val="en-GB" w:bidi="en-US"/>
        </w:rPr>
        <w:t xml:space="preserve">of the European Commission “Staff Working Paper: an Analytical Report with the “Commission Opinion on Serbia’s application for membership of the European Union”. </w:t>
      </w:r>
    </w:p>
    <w:p w:rsidR="004C50AA" w:rsidRPr="008B1AD0" w:rsidRDefault="004C50AA" w:rsidP="004C50AA">
      <w:pPr>
        <w:pStyle w:val="Default"/>
      </w:pPr>
      <w:proofErr w:type="spellStart"/>
      <w:r>
        <w:t>Among</w:t>
      </w:r>
      <w:proofErr w:type="spellEnd"/>
      <w:r>
        <w:t xml:space="preserve"> </w:t>
      </w:r>
      <w:proofErr w:type="spellStart"/>
      <w:r>
        <w:t>others</w:t>
      </w:r>
      <w:proofErr w:type="spellEnd"/>
      <w:r>
        <w:t xml:space="preserve"> the </w:t>
      </w:r>
      <w:proofErr w:type="spellStart"/>
      <w:r>
        <w:t>project</w:t>
      </w:r>
      <w:proofErr w:type="spellEnd"/>
      <w:r>
        <w:t xml:space="preserve"> </w:t>
      </w:r>
      <w:proofErr w:type="spellStart"/>
      <w:r>
        <w:t>implemented</w:t>
      </w:r>
      <w:proofErr w:type="spellEnd"/>
      <w:r>
        <w:t xml:space="preserve"> the </w:t>
      </w:r>
      <w:r w:rsidRPr="008B1AD0">
        <w:rPr>
          <w:lang w:val="en-US"/>
        </w:rPr>
        <w:t>following activities:</w:t>
      </w:r>
    </w:p>
    <w:p w:rsidR="004C50AA" w:rsidRPr="008B1AD0" w:rsidRDefault="004C50AA" w:rsidP="004C50AA">
      <w:pPr>
        <w:pStyle w:val="Default"/>
        <w:numPr>
          <w:ilvl w:val="0"/>
          <w:numId w:val="49"/>
        </w:numPr>
        <w:jc w:val="both"/>
        <w:rPr>
          <w:lang w:val="en-US"/>
        </w:rPr>
      </w:pPr>
      <w:r w:rsidRPr="008B1AD0">
        <w:rPr>
          <w:lang w:val="en-US"/>
        </w:rPr>
        <w:t>Making an analysis of corruption in the police - conducted in 2013, 2014, a report released in early 2015</w:t>
      </w:r>
    </w:p>
    <w:p w:rsidR="004C50AA" w:rsidRPr="008B1AD0" w:rsidRDefault="004C50AA" w:rsidP="004C50AA">
      <w:pPr>
        <w:pStyle w:val="Default"/>
        <w:numPr>
          <w:ilvl w:val="0"/>
          <w:numId w:val="49"/>
        </w:numPr>
        <w:jc w:val="both"/>
        <w:rPr>
          <w:lang w:val="en-US"/>
        </w:rPr>
      </w:pPr>
      <w:r w:rsidRPr="008B1AD0">
        <w:rPr>
          <w:lang w:val="en-US"/>
        </w:rPr>
        <w:t xml:space="preserve">Production of </w:t>
      </w:r>
      <w:proofErr w:type="spellStart"/>
      <w:r w:rsidRPr="008B1AD0">
        <w:t>Opinion</w:t>
      </w:r>
      <w:proofErr w:type="spellEnd"/>
      <w:r w:rsidRPr="008B1AD0">
        <w:t xml:space="preserve"> </w:t>
      </w:r>
      <w:r w:rsidRPr="008B1AD0">
        <w:rPr>
          <w:lang w:val="en-US"/>
        </w:rPr>
        <w:t>about the Police Code</w:t>
      </w:r>
      <w:r w:rsidRPr="008B1AD0">
        <w:t xml:space="preserve"> </w:t>
      </w:r>
      <w:r w:rsidRPr="008B1AD0">
        <w:rPr>
          <w:lang w:val="en-US"/>
        </w:rPr>
        <w:t xml:space="preserve">Ethics and </w:t>
      </w:r>
      <w:proofErr w:type="spellStart"/>
      <w:r w:rsidRPr="008B1AD0">
        <w:t>conducted</w:t>
      </w:r>
      <w:proofErr w:type="spellEnd"/>
      <w:r w:rsidRPr="008B1AD0">
        <w:rPr>
          <w:lang w:val="en-US"/>
        </w:rPr>
        <w:t xml:space="preserve"> training in the field of ethics for members of the MUP - implemented in March 2015</w:t>
      </w:r>
    </w:p>
    <w:p w:rsidR="004C50AA" w:rsidRPr="008B1AD0" w:rsidRDefault="004C50AA" w:rsidP="004C50AA">
      <w:pPr>
        <w:pStyle w:val="Default"/>
        <w:numPr>
          <w:ilvl w:val="0"/>
          <w:numId w:val="49"/>
        </w:numPr>
        <w:jc w:val="both"/>
        <w:rPr>
          <w:lang w:val="en-US"/>
        </w:rPr>
      </w:pPr>
      <w:r w:rsidRPr="008B1AD0">
        <w:rPr>
          <w:lang w:val="en-US"/>
        </w:rPr>
        <w:t xml:space="preserve">Development of guidelines for corruption risk </w:t>
      </w:r>
      <w:proofErr w:type="spellStart"/>
      <w:r w:rsidRPr="008B1AD0">
        <w:rPr>
          <w:lang w:val="en-US"/>
        </w:rPr>
        <w:t>analysi</w:t>
      </w:r>
      <w:proofErr w:type="spellEnd"/>
      <w:r w:rsidRPr="008B1AD0">
        <w:t>s</w:t>
      </w:r>
      <w:r w:rsidRPr="008B1AD0">
        <w:rPr>
          <w:lang w:val="en-US"/>
        </w:rPr>
        <w:t xml:space="preserve"> in the </w:t>
      </w:r>
      <w:proofErr w:type="spellStart"/>
      <w:r w:rsidRPr="008B1AD0">
        <w:rPr>
          <w:lang w:val="en-US"/>
        </w:rPr>
        <w:t>MoI</w:t>
      </w:r>
      <w:proofErr w:type="spellEnd"/>
      <w:r w:rsidRPr="008B1AD0">
        <w:rPr>
          <w:lang w:val="en-US"/>
        </w:rPr>
        <w:t xml:space="preserve"> and making risk analysis for border police - conducted at the end of 2015</w:t>
      </w:r>
    </w:p>
    <w:p w:rsidR="004C50AA" w:rsidRPr="008B1AD0" w:rsidRDefault="004C50AA" w:rsidP="004C50AA">
      <w:pPr>
        <w:pStyle w:val="Default"/>
        <w:numPr>
          <w:ilvl w:val="0"/>
          <w:numId w:val="49"/>
        </w:numPr>
        <w:jc w:val="both"/>
      </w:pPr>
      <w:r w:rsidRPr="008B1AD0">
        <w:rPr>
          <w:lang w:val="en-US"/>
        </w:rPr>
        <w:t xml:space="preserve">Meeting with British experts to assist in the development of procedures for </w:t>
      </w:r>
      <w:r w:rsidRPr="008B1AD0">
        <w:t xml:space="preserve">the </w:t>
      </w:r>
      <w:proofErr w:type="spellStart"/>
      <w:r w:rsidRPr="008B1AD0">
        <w:t>use</w:t>
      </w:r>
      <w:proofErr w:type="spellEnd"/>
      <w:r w:rsidRPr="008B1AD0">
        <w:t xml:space="preserve"> of </w:t>
      </w:r>
      <w:r w:rsidRPr="008B1AD0">
        <w:rPr>
          <w:lang w:val="en-US"/>
        </w:rPr>
        <w:t>integrity</w:t>
      </w:r>
      <w:r w:rsidRPr="008B1AD0">
        <w:t xml:space="preserve"> </w:t>
      </w:r>
      <w:r w:rsidRPr="008B1AD0">
        <w:rPr>
          <w:lang w:val="en-US"/>
        </w:rPr>
        <w:t xml:space="preserve">test  and conference </w:t>
      </w:r>
      <w:proofErr w:type="spellStart"/>
      <w:r w:rsidRPr="008B1AD0">
        <w:t>was</w:t>
      </w:r>
      <w:proofErr w:type="spellEnd"/>
      <w:r w:rsidRPr="008B1AD0">
        <w:t xml:space="preserve"> </w:t>
      </w:r>
      <w:proofErr w:type="spellStart"/>
      <w:r w:rsidRPr="008B1AD0">
        <w:t>held</w:t>
      </w:r>
      <w:proofErr w:type="spellEnd"/>
      <w:r w:rsidRPr="008B1AD0">
        <w:t xml:space="preserve"> at the </w:t>
      </w:r>
      <w:proofErr w:type="spellStart"/>
      <w:r w:rsidRPr="008B1AD0">
        <w:t>end</w:t>
      </w:r>
      <w:proofErr w:type="spellEnd"/>
      <w:r w:rsidRPr="008B1AD0">
        <w:t xml:space="preserve"> of 2015 </w:t>
      </w:r>
      <w:proofErr w:type="spellStart"/>
      <w:r w:rsidRPr="008B1AD0">
        <w:t>where</w:t>
      </w:r>
      <w:proofErr w:type="spellEnd"/>
      <w:r w:rsidRPr="008B1AD0">
        <w:t xml:space="preserve"> </w:t>
      </w:r>
      <w:r w:rsidRPr="008B1AD0">
        <w:rPr>
          <w:lang w:val="en-US"/>
        </w:rPr>
        <w:t xml:space="preserve"> experiences in the implementation of the integrity test </w:t>
      </w:r>
      <w:proofErr w:type="spellStart"/>
      <w:r w:rsidRPr="008B1AD0">
        <w:t>were</w:t>
      </w:r>
      <w:proofErr w:type="spellEnd"/>
      <w:r w:rsidRPr="008B1AD0">
        <w:t xml:space="preserve"> </w:t>
      </w:r>
      <w:proofErr w:type="spellStart"/>
      <w:r w:rsidRPr="008B1AD0">
        <w:t>presented</w:t>
      </w:r>
      <w:proofErr w:type="spellEnd"/>
    </w:p>
    <w:p w:rsidR="004C50AA" w:rsidRPr="00810422" w:rsidRDefault="004C50AA" w:rsidP="004C50AA">
      <w:pPr>
        <w:pStyle w:val="Default"/>
        <w:jc w:val="both"/>
      </w:pPr>
    </w:p>
    <w:p w:rsidR="004C50AA" w:rsidRPr="00D949FC" w:rsidRDefault="004C50AA" w:rsidP="004C50AA">
      <w:pPr>
        <w:spacing w:after="140" w:line="283" w:lineRule="exact"/>
        <w:jc w:val="both"/>
        <w:rPr>
          <w:rFonts w:ascii="Times New Roman" w:hAnsi="Times New Roman"/>
          <w:b/>
          <w:bCs/>
          <w:color w:val="000000"/>
          <w:sz w:val="24"/>
          <w:szCs w:val="24"/>
          <w:lang w:val="en-US" w:bidi="en-US"/>
        </w:rPr>
      </w:pPr>
      <w:r w:rsidRPr="00D949FC">
        <w:rPr>
          <w:rFonts w:ascii="Times New Roman" w:hAnsi="Times New Roman"/>
          <w:b/>
          <w:bCs/>
          <w:color w:val="000000"/>
          <w:sz w:val="24"/>
          <w:szCs w:val="24"/>
          <w:lang w:val="en-US" w:bidi="en-US"/>
        </w:rPr>
        <w:t xml:space="preserve">Support to the strengthening corruption prevention mechanisms and institutional development of the Serbian Anti-Corruption Agency (December 2013 - December 2015) </w:t>
      </w:r>
    </w:p>
    <w:p w:rsidR="004C50AA" w:rsidRPr="00D949FC" w:rsidRDefault="004C50AA" w:rsidP="004C50AA">
      <w:pPr>
        <w:spacing w:after="140" w:line="283" w:lineRule="exact"/>
        <w:jc w:val="both"/>
        <w:rPr>
          <w:rFonts w:ascii="Times New Roman" w:hAnsi="Times New Roman"/>
          <w:sz w:val="20"/>
          <w:szCs w:val="20"/>
          <w:lang w:val="en-GB" w:eastAsia="en-GB"/>
        </w:rPr>
      </w:pPr>
      <w:r w:rsidRPr="00D949FC">
        <w:rPr>
          <w:rFonts w:ascii="Times New Roman" w:hAnsi="Times New Roman"/>
          <w:color w:val="000000"/>
          <w:sz w:val="24"/>
          <w:szCs w:val="24"/>
          <w:lang w:val="en-GB" w:bidi="en-US"/>
        </w:rPr>
        <w:t xml:space="preserve">The project was aimed at strengthening preventive anti-corruption mechanisms, good governance principles and building capacities of the ACA to combat corruption and properly pursue tasks envisaged in the Law on </w:t>
      </w:r>
      <w:r w:rsidRPr="00D949FC">
        <w:rPr>
          <w:rFonts w:ascii="Times New Roman" w:hAnsi="Times New Roman"/>
          <w:color w:val="000000"/>
          <w:sz w:val="24"/>
          <w:szCs w:val="24"/>
          <w:lang w:val="en-GB" w:eastAsia="es-ES" w:bidi="es-ES"/>
        </w:rPr>
        <w:t xml:space="preserve">ACA, </w:t>
      </w:r>
      <w:r w:rsidRPr="00D949FC">
        <w:rPr>
          <w:rFonts w:ascii="Times New Roman" w:hAnsi="Times New Roman"/>
          <w:color w:val="000000"/>
          <w:sz w:val="24"/>
          <w:szCs w:val="24"/>
          <w:lang w:val="en-GB" w:bidi="en-US"/>
        </w:rPr>
        <w:t xml:space="preserve">the National Anti-Corruption Strategy (NACS) and </w:t>
      </w:r>
      <w:r w:rsidRPr="00D949FC">
        <w:rPr>
          <w:rFonts w:ascii="Times New Roman" w:hAnsi="Times New Roman"/>
          <w:color w:val="000000"/>
          <w:sz w:val="24"/>
          <w:szCs w:val="24"/>
          <w:lang w:val="en-GB" w:eastAsia="da-DK" w:bidi="da-DK"/>
        </w:rPr>
        <w:t xml:space="preserve">Action </w:t>
      </w:r>
      <w:r w:rsidRPr="00D949FC">
        <w:rPr>
          <w:rFonts w:ascii="Times New Roman" w:hAnsi="Times New Roman"/>
          <w:color w:val="000000"/>
          <w:sz w:val="24"/>
          <w:szCs w:val="24"/>
          <w:lang w:val="en-GB" w:bidi="en-US"/>
        </w:rPr>
        <w:t>Plan.</w:t>
      </w:r>
    </w:p>
    <w:p w:rsidR="004C50AA" w:rsidRPr="00D949FC" w:rsidRDefault="004C50AA" w:rsidP="004C50AA">
      <w:pPr>
        <w:spacing w:after="144" w:line="283" w:lineRule="exact"/>
        <w:jc w:val="both"/>
        <w:rPr>
          <w:rFonts w:ascii="Times New Roman" w:hAnsi="Times New Roman"/>
          <w:sz w:val="20"/>
          <w:szCs w:val="20"/>
          <w:lang w:val="en-GB" w:eastAsia="en-GB"/>
        </w:rPr>
      </w:pPr>
      <w:r w:rsidRPr="00D949FC">
        <w:rPr>
          <w:rFonts w:ascii="Times New Roman" w:hAnsi="Times New Roman"/>
          <w:color w:val="000000"/>
          <w:sz w:val="24"/>
          <w:szCs w:val="24"/>
          <w:lang w:val="en-GB" w:bidi="en-US"/>
        </w:rPr>
        <w:t xml:space="preserve">Key activities implemented during the first project year (December 2013 - December 2014) included development of two software applications which should improve monitoring of integrity plans (IPs) and reporting on implementation of the </w:t>
      </w:r>
      <w:r w:rsidRPr="00D949FC">
        <w:rPr>
          <w:rFonts w:ascii="Times New Roman" w:hAnsi="Times New Roman"/>
          <w:color w:val="000000"/>
          <w:sz w:val="24"/>
          <w:szCs w:val="24"/>
          <w:lang w:val="en-GB" w:eastAsia="it-IT" w:bidi="it-IT"/>
        </w:rPr>
        <w:t xml:space="preserve">NACS </w:t>
      </w:r>
      <w:r w:rsidRPr="00D949FC">
        <w:rPr>
          <w:rFonts w:ascii="Times New Roman" w:hAnsi="Times New Roman"/>
          <w:color w:val="000000"/>
          <w:sz w:val="24"/>
          <w:szCs w:val="24"/>
          <w:lang w:val="en-GB" w:bidi="en-US"/>
        </w:rPr>
        <w:t xml:space="preserve">and the Action Plan. Also, during the first project year 53 institutions in 9 towns and municipalities were visited by the </w:t>
      </w:r>
      <w:r w:rsidRPr="00D949FC">
        <w:rPr>
          <w:rFonts w:ascii="Times New Roman" w:hAnsi="Times New Roman"/>
          <w:color w:val="000000"/>
          <w:sz w:val="24"/>
          <w:szCs w:val="24"/>
          <w:lang w:val="en-GB" w:eastAsia="es-ES" w:bidi="es-ES"/>
        </w:rPr>
        <w:t xml:space="preserve">ACA </w:t>
      </w:r>
      <w:r w:rsidRPr="00D949FC">
        <w:rPr>
          <w:rFonts w:ascii="Times New Roman" w:hAnsi="Times New Roman"/>
          <w:color w:val="000000"/>
          <w:sz w:val="24"/>
          <w:szCs w:val="24"/>
          <w:lang w:val="en-GB" w:bidi="en-US"/>
        </w:rPr>
        <w:t xml:space="preserve">team which carried control of IPs quality. One of the key project activities during the first </w:t>
      </w:r>
      <w:r w:rsidRPr="00D949FC">
        <w:rPr>
          <w:rFonts w:ascii="Times New Roman" w:hAnsi="Times New Roman"/>
          <w:color w:val="000000"/>
          <w:sz w:val="24"/>
          <w:szCs w:val="24"/>
          <w:lang w:val="en-GB" w:eastAsia="da-DK" w:bidi="da-DK"/>
        </w:rPr>
        <w:t xml:space="preserve">project </w:t>
      </w:r>
      <w:r w:rsidRPr="00D949FC">
        <w:rPr>
          <w:rFonts w:ascii="Times New Roman" w:hAnsi="Times New Roman"/>
          <w:color w:val="000000"/>
          <w:sz w:val="24"/>
          <w:szCs w:val="24"/>
          <w:lang w:val="en-GB" w:bidi="en-US"/>
        </w:rPr>
        <w:t xml:space="preserve">year was preparation and conduct of </w:t>
      </w:r>
      <w:r w:rsidRPr="00D949FC">
        <w:rPr>
          <w:rFonts w:ascii="Times New Roman" w:hAnsi="Times New Roman"/>
          <w:color w:val="000000"/>
          <w:sz w:val="24"/>
          <w:szCs w:val="24"/>
          <w:lang w:val="en-GB" w:eastAsia="nl-NL" w:bidi="nl-NL"/>
        </w:rPr>
        <w:t xml:space="preserve">the </w:t>
      </w:r>
      <w:r w:rsidRPr="00D949FC">
        <w:rPr>
          <w:rFonts w:ascii="Times New Roman" w:hAnsi="Times New Roman"/>
          <w:color w:val="000000"/>
          <w:sz w:val="24"/>
          <w:szCs w:val="24"/>
          <w:lang w:val="en-GB" w:bidi="en-US"/>
        </w:rPr>
        <w:t xml:space="preserve">first call for CSOs in regards to alternative reporting, as well as preparatory work on alternative reporting methodology. The 3 grants have been allocated to three selected CSOs which have done independent assessment of NACS implementation and </w:t>
      </w:r>
      <w:r w:rsidRPr="00D949FC">
        <w:rPr>
          <w:rFonts w:ascii="Times New Roman" w:hAnsi="Times New Roman"/>
          <w:color w:val="000000"/>
          <w:sz w:val="24"/>
          <w:szCs w:val="24"/>
          <w:lang w:val="en-GB" w:eastAsia="da-DK" w:bidi="da-DK"/>
        </w:rPr>
        <w:t xml:space="preserve">have </w:t>
      </w:r>
      <w:r w:rsidRPr="00D949FC">
        <w:rPr>
          <w:rFonts w:ascii="Times New Roman" w:hAnsi="Times New Roman"/>
          <w:color w:val="000000"/>
          <w:sz w:val="24"/>
          <w:szCs w:val="24"/>
          <w:lang w:val="en-GB" w:bidi="en-US"/>
        </w:rPr>
        <w:t xml:space="preserve">submitted their reports in January 2015. More information on this activity is available on </w:t>
      </w:r>
      <w:r w:rsidRPr="00D949FC">
        <w:rPr>
          <w:rFonts w:ascii="Times New Roman" w:hAnsi="Times New Roman"/>
          <w:color w:val="000000"/>
          <w:sz w:val="24"/>
          <w:szCs w:val="24"/>
          <w:lang w:val="en-GB" w:eastAsia="es-ES" w:bidi="es-ES"/>
        </w:rPr>
        <w:t xml:space="preserve">ACA </w:t>
      </w:r>
      <w:r w:rsidRPr="00D949FC">
        <w:rPr>
          <w:rFonts w:ascii="Times New Roman" w:hAnsi="Times New Roman"/>
          <w:color w:val="000000"/>
          <w:sz w:val="24"/>
          <w:szCs w:val="24"/>
          <w:lang w:val="en-GB" w:bidi="en-US"/>
        </w:rPr>
        <w:t xml:space="preserve">web-site: </w:t>
      </w:r>
      <w:hyperlink r:id="rId20" w:history="1">
        <w:r w:rsidRPr="00D949FC">
          <w:rPr>
            <w:rFonts w:ascii="Times New Roman" w:hAnsi="Times New Roman"/>
            <w:color w:val="0000FF"/>
            <w:sz w:val="24"/>
            <w:szCs w:val="24"/>
            <w:u w:val="single"/>
            <w:lang w:val="en-GB" w:eastAsia="en-GB"/>
          </w:rPr>
          <w:t>http://www.acas.rs/en/</w:t>
        </w:r>
      </w:hyperlink>
      <w:r w:rsidRPr="00D949FC">
        <w:rPr>
          <w:rFonts w:ascii="Times New Roman" w:hAnsi="Times New Roman"/>
          <w:sz w:val="24"/>
          <w:szCs w:val="24"/>
          <w:lang w:val="en-GB" w:eastAsia="en-GB"/>
        </w:rPr>
        <w:t xml:space="preserve">  </w:t>
      </w:r>
    </w:p>
    <w:p w:rsidR="004C50AA" w:rsidRDefault="004C50AA" w:rsidP="004C50AA">
      <w:pPr>
        <w:spacing w:after="255" w:line="278" w:lineRule="exact"/>
        <w:jc w:val="both"/>
        <w:rPr>
          <w:rFonts w:ascii="Times New Roman" w:hAnsi="Times New Roman"/>
          <w:color w:val="000000"/>
          <w:sz w:val="24"/>
          <w:szCs w:val="24"/>
          <w:lang w:val="en-GB" w:bidi="en-US"/>
        </w:rPr>
      </w:pPr>
      <w:r w:rsidRPr="00D949FC">
        <w:rPr>
          <w:rFonts w:ascii="Times New Roman" w:hAnsi="Times New Roman"/>
          <w:color w:val="000000"/>
          <w:sz w:val="24"/>
          <w:szCs w:val="24"/>
          <w:lang w:val="en-GB" w:bidi="en-US"/>
        </w:rPr>
        <w:t xml:space="preserve">During the second </w:t>
      </w:r>
      <w:r w:rsidRPr="00D949FC">
        <w:rPr>
          <w:rFonts w:ascii="Times New Roman" w:hAnsi="Times New Roman"/>
          <w:color w:val="000000"/>
          <w:sz w:val="24"/>
          <w:szCs w:val="24"/>
          <w:lang w:val="en-GB" w:eastAsia="da-DK" w:bidi="da-DK"/>
        </w:rPr>
        <w:t xml:space="preserve">project </w:t>
      </w:r>
      <w:r w:rsidRPr="00D949FC">
        <w:rPr>
          <w:rFonts w:ascii="Times New Roman" w:hAnsi="Times New Roman"/>
          <w:color w:val="000000"/>
          <w:sz w:val="24"/>
          <w:szCs w:val="24"/>
          <w:lang w:val="en-GB" w:bidi="en-US"/>
        </w:rPr>
        <w:t xml:space="preserve">year, the </w:t>
      </w:r>
      <w:r w:rsidRPr="00D949FC">
        <w:rPr>
          <w:rFonts w:ascii="Times New Roman" w:hAnsi="Times New Roman"/>
          <w:color w:val="000000"/>
          <w:sz w:val="24"/>
          <w:szCs w:val="24"/>
          <w:lang w:val="en-GB" w:eastAsia="da-DK" w:bidi="da-DK"/>
        </w:rPr>
        <w:t xml:space="preserve">project </w:t>
      </w:r>
      <w:r w:rsidRPr="00D949FC">
        <w:rPr>
          <w:rFonts w:ascii="Times New Roman" w:hAnsi="Times New Roman"/>
          <w:color w:val="000000"/>
          <w:sz w:val="24"/>
          <w:szCs w:val="24"/>
          <w:lang w:val="en-GB" w:bidi="en-US"/>
        </w:rPr>
        <w:t xml:space="preserve">team </w:t>
      </w:r>
      <w:r w:rsidRPr="00D949FC">
        <w:rPr>
          <w:rFonts w:ascii="Times New Roman" w:hAnsi="Times New Roman"/>
          <w:color w:val="000000"/>
          <w:sz w:val="24"/>
          <w:szCs w:val="24"/>
          <w:lang w:val="en-GB" w:eastAsia="da-DK" w:bidi="da-DK"/>
        </w:rPr>
        <w:t xml:space="preserve">paid </w:t>
      </w:r>
      <w:r w:rsidRPr="00D949FC">
        <w:rPr>
          <w:rFonts w:ascii="Times New Roman" w:hAnsi="Times New Roman"/>
          <w:color w:val="000000"/>
          <w:sz w:val="24"/>
          <w:szCs w:val="24"/>
          <w:lang w:val="en-GB" w:bidi="en-US"/>
        </w:rPr>
        <w:t xml:space="preserve">visits to the selected sample of public institutions in Belgrade and other towns and municipalities in regards to the IPs implementation. Also, second round of CSOs grants for the </w:t>
      </w:r>
      <w:r w:rsidRPr="00D949FC">
        <w:rPr>
          <w:rFonts w:ascii="Times New Roman" w:hAnsi="Times New Roman"/>
          <w:color w:val="000000"/>
          <w:sz w:val="24"/>
          <w:szCs w:val="24"/>
          <w:lang w:val="en-GB" w:eastAsia="it-IT" w:bidi="it-IT"/>
        </w:rPr>
        <w:t xml:space="preserve">NACA </w:t>
      </w:r>
      <w:r w:rsidRPr="00D949FC">
        <w:rPr>
          <w:rFonts w:ascii="Times New Roman" w:hAnsi="Times New Roman"/>
          <w:color w:val="000000"/>
          <w:sz w:val="24"/>
          <w:szCs w:val="24"/>
          <w:lang w:val="en-GB" w:bidi="en-US"/>
        </w:rPr>
        <w:t xml:space="preserve">alternative reporting will be organized, while two software applications are expected to become operational. Also, the 2015 Annual Report on the Implementation of the </w:t>
      </w:r>
      <w:r w:rsidRPr="00D949FC">
        <w:rPr>
          <w:rFonts w:ascii="Times New Roman" w:hAnsi="Times New Roman"/>
          <w:color w:val="000000"/>
          <w:sz w:val="24"/>
          <w:szCs w:val="24"/>
          <w:lang w:val="en-GB" w:eastAsia="it-IT" w:bidi="it-IT"/>
        </w:rPr>
        <w:t xml:space="preserve">NACA </w:t>
      </w:r>
      <w:r w:rsidRPr="00D949FC">
        <w:rPr>
          <w:rFonts w:ascii="Times New Roman" w:hAnsi="Times New Roman"/>
          <w:color w:val="000000"/>
          <w:sz w:val="24"/>
          <w:szCs w:val="24"/>
          <w:lang w:val="en-GB" w:bidi="en-US"/>
        </w:rPr>
        <w:t>and the Action Plan will be translated and prepared for printing.</w:t>
      </w:r>
    </w:p>
    <w:p w:rsidR="009A274F" w:rsidRPr="009A274F" w:rsidRDefault="009A274F" w:rsidP="009A274F">
      <w:pPr>
        <w:autoSpaceDE w:val="0"/>
        <w:autoSpaceDN w:val="0"/>
        <w:adjustRightInd w:val="0"/>
        <w:spacing w:after="0" w:line="240" w:lineRule="auto"/>
        <w:jc w:val="both"/>
        <w:rPr>
          <w:rFonts w:ascii="Times New Roman" w:eastAsia="Times New Roman" w:hAnsi="Times New Roman"/>
          <w:b/>
          <w:sz w:val="24"/>
          <w:szCs w:val="24"/>
          <w:lang w:val="en-GB" w:eastAsia="en-GB"/>
        </w:rPr>
      </w:pPr>
      <w:r w:rsidRPr="009A274F">
        <w:rPr>
          <w:rFonts w:ascii="Times New Roman" w:eastAsia="Times New Roman" w:hAnsi="Times New Roman"/>
          <w:b/>
          <w:sz w:val="24"/>
          <w:szCs w:val="24"/>
          <w:lang w:val="en-GB" w:eastAsia="en-GB"/>
        </w:rPr>
        <w:t>IPA 2013 - Service contract "Prevention and Fight against corruption" – Ongoing /30 months as of July 2017</w:t>
      </w:r>
    </w:p>
    <w:p w:rsidR="009A274F" w:rsidRPr="009A274F" w:rsidRDefault="009A274F" w:rsidP="009A274F">
      <w:pPr>
        <w:autoSpaceDE w:val="0"/>
        <w:autoSpaceDN w:val="0"/>
        <w:adjustRightInd w:val="0"/>
        <w:spacing w:after="0" w:line="240" w:lineRule="auto"/>
        <w:jc w:val="both"/>
        <w:rPr>
          <w:rFonts w:ascii="Times New Roman" w:eastAsia="Times New Roman" w:hAnsi="Times New Roman"/>
          <w:sz w:val="24"/>
          <w:szCs w:val="24"/>
          <w:lang w:val="en-GB" w:eastAsia="en-GB"/>
        </w:rPr>
      </w:pPr>
      <w:r w:rsidRPr="009A274F">
        <w:rPr>
          <w:rFonts w:ascii="Times New Roman" w:eastAsia="Times New Roman" w:hAnsi="Times New Roman"/>
          <w:sz w:val="24"/>
          <w:szCs w:val="24"/>
          <w:lang w:val="en-GB" w:eastAsia="en-GB"/>
        </w:rPr>
        <w:t xml:space="preserve">This contract has 3 main expected results:  </w:t>
      </w:r>
    </w:p>
    <w:p w:rsidR="009A274F" w:rsidRPr="009A274F" w:rsidRDefault="009A274F" w:rsidP="009A274F">
      <w:pPr>
        <w:keepNext/>
        <w:keepLines/>
        <w:widowControl w:val="0"/>
        <w:spacing w:after="0" w:line="398" w:lineRule="exact"/>
        <w:jc w:val="both"/>
        <w:outlineLvl w:val="1"/>
        <w:rPr>
          <w:rFonts w:ascii="Times New Roman" w:eastAsia="Times New Roman" w:hAnsi="Times New Roman"/>
          <w:b/>
          <w:bCs/>
          <w:color w:val="000000"/>
          <w:sz w:val="24"/>
          <w:szCs w:val="24"/>
          <w:lang w:val="en-GB" w:bidi="en-US"/>
        </w:rPr>
      </w:pPr>
      <w:bookmarkStart w:id="13" w:name="bookmark18"/>
      <w:r w:rsidRPr="009A274F">
        <w:rPr>
          <w:rFonts w:ascii="Times New Roman" w:eastAsia="Times New Roman" w:hAnsi="Times New Roman"/>
          <w:b/>
          <w:bCs/>
          <w:color w:val="000000"/>
          <w:sz w:val="24"/>
          <w:szCs w:val="24"/>
          <w:lang w:val="en-GB" w:bidi="en-US"/>
        </w:rPr>
        <w:t>Result 1</w:t>
      </w:r>
      <w:bookmarkEnd w:id="13"/>
    </w:p>
    <w:p w:rsidR="009A274F" w:rsidRPr="009A274F" w:rsidRDefault="009A274F" w:rsidP="009A274F">
      <w:pPr>
        <w:widowControl w:val="0"/>
        <w:spacing w:after="0" w:line="240" w:lineRule="auto"/>
        <w:jc w:val="both"/>
        <w:rPr>
          <w:rFonts w:ascii="Times New Roman" w:eastAsia="Times New Roman" w:hAnsi="Times New Roman"/>
          <w:color w:val="000000"/>
          <w:sz w:val="24"/>
          <w:szCs w:val="24"/>
          <w:lang w:val="en-GB" w:bidi="en-US"/>
        </w:rPr>
      </w:pPr>
      <w:proofErr w:type="gramStart"/>
      <w:r w:rsidRPr="009A274F">
        <w:rPr>
          <w:rFonts w:ascii="Times New Roman" w:eastAsia="Times New Roman" w:hAnsi="Times New Roman"/>
          <w:color w:val="000000"/>
          <w:sz w:val="24"/>
          <w:szCs w:val="24"/>
          <w:lang w:val="en-GB" w:bidi="en-US"/>
        </w:rPr>
        <w:t>Strengthened transparency, efficiency and coordination of anti-corruption institutions and policies in the area of prevention and fight against corruption as envisaged by the National Anti-corruption Strategy and Action Plan and the Action Plan for Chapter 23 (Chapter 2.</w:t>
      </w:r>
      <w:proofErr w:type="gramEnd"/>
      <w:r w:rsidRPr="009A274F">
        <w:rPr>
          <w:rFonts w:ascii="Times New Roman" w:eastAsia="Times New Roman" w:hAnsi="Times New Roman"/>
          <w:color w:val="000000"/>
          <w:sz w:val="24"/>
          <w:szCs w:val="24"/>
          <w:lang w:val="en-GB" w:bidi="en-US"/>
        </w:rPr>
        <w:t xml:space="preserve"> Fight against Corruption) </w:t>
      </w:r>
    </w:p>
    <w:p w:rsidR="009A274F" w:rsidRPr="009A274F" w:rsidRDefault="009A274F" w:rsidP="009A274F">
      <w:pPr>
        <w:keepNext/>
        <w:keepLines/>
        <w:widowControl w:val="0"/>
        <w:spacing w:after="0" w:line="403" w:lineRule="exact"/>
        <w:jc w:val="both"/>
        <w:outlineLvl w:val="1"/>
        <w:rPr>
          <w:rFonts w:ascii="Times New Roman" w:eastAsia="Times New Roman" w:hAnsi="Times New Roman"/>
          <w:b/>
          <w:bCs/>
          <w:color w:val="000000"/>
          <w:sz w:val="24"/>
          <w:szCs w:val="24"/>
          <w:lang w:val="en-GB" w:bidi="en-US"/>
        </w:rPr>
      </w:pPr>
      <w:bookmarkStart w:id="14" w:name="bookmark19"/>
      <w:r w:rsidRPr="009A274F">
        <w:rPr>
          <w:rFonts w:ascii="Times New Roman" w:eastAsia="Times New Roman" w:hAnsi="Times New Roman"/>
          <w:b/>
          <w:bCs/>
          <w:color w:val="000000"/>
          <w:sz w:val="24"/>
          <w:szCs w:val="24"/>
          <w:lang w:val="en-GB" w:bidi="en-US"/>
        </w:rPr>
        <w:t>Result 2</w:t>
      </w:r>
      <w:bookmarkEnd w:id="14"/>
    </w:p>
    <w:p w:rsidR="009A274F" w:rsidRPr="009A274F" w:rsidRDefault="009A274F" w:rsidP="009A274F">
      <w:pPr>
        <w:widowControl w:val="0"/>
        <w:spacing w:after="0" w:line="240" w:lineRule="auto"/>
        <w:jc w:val="both"/>
        <w:rPr>
          <w:rFonts w:ascii="Times New Roman" w:eastAsia="Times New Roman" w:hAnsi="Times New Roman"/>
          <w:color w:val="000000"/>
          <w:sz w:val="24"/>
          <w:szCs w:val="24"/>
          <w:lang w:val="en-GB" w:bidi="en-US"/>
        </w:rPr>
      </w:pPr>
      <w:r w:rsidRPr="009A274F">
        <w:rPr>
          <w:rFonts w:ascii="Times New Roman" w:eastAsia="Times New Roman" w:hAnsi="Times New Roman"/>
          <w:color w:val="000000"/>
          <w:sz w:val="24"/>
          <w:szCs w:val="24"/>
          <w:lang w:val="en-GB" w:bidi="en-US"/>
        </w:rPr>
        <w:t xml:space="preserve">Strengthened capacities for </w:t>
      </w:r>
      <w:r w:rsidRPr="009A274F">
        <w:rPr>
          <w:rFonts w:ascii="Times New Roman" w:eastAsia="Times New Roman" w:hAnsi="Times New Roman"/>
          <w:color w:val="000000"/>
          <w:sz w:val="24"/>
          <w:szCs w:val="24"/>
          <w:u w:val="single"/>
          <w:lang w:val="en-GB" w:bidi="en-US"/>
        </w:rPr>
        <w:t>prevention</w:t>
      </w:r>
      <w:r w:rsidRPr="009A274F">
        <w:rPr>
          <w:rFonts w:ascii="Times New Roman" w:eastAsia="Times New Roman" w:hAnsi="Times New Roman"/>
          <w:color w:val="000000"/>
          <w:sz w:val="24"/>
          <w:szCs w:val="24"/>
          <w:lang w:val="en-GB" w:bidi="en-US"/>
        </w:rPr>
        <w:t xml:space="preserve"> of corruption in line with the Strategy and Action Plan and the recommendations of the Action Plan for Chapter 23 (Chapter 2 Fight against corruption) </w:t>
      </w:r>
    </w:p>
    <w:p w:rsidR="009A274F" w:rsidRPr="009A274F" w:rsidRDefault="009A274F" w:rsidP="009A274F">
      <w:pPr>
        <w:widowControl w:val="0"/>
        <w:spacing w:after="0" w:line="403" w:lineRule="exact"/>
        <w:jc w:val="both"/>
        <w:rPr>
          <w:rFonts w:ascii="Times New Roman" w:eastAsia="Times New Roman" w:hAnsi="Times New Roman"/>
          <w:b/>
          <w:bCs/>
          <w:color w:val="000000"/>
          <w:sz w:val="24"/>
          <w:szCs w:val="24"/>
          <w:lang w:val="en-GB" w:bidi="en-US"/>
        </w:rPr>
      </w:pPr>
      <w:bookmarkStart w:id="15" w:name="bookmark20"/>
      <w:r w:rsidRPr="009A274F">
        <w:rPr>
          <w:rFonts w:ascii="Times New Roman" w:eastAsia="Times New Roman" w:hAnsi="Times New Roman"/>
          <w:b/>
          <w:bCs/>
          <w:color w:val="000000"/>
          <w:sz w:val="24"/>
          <w:szCs w:val="24"/>
          <w:lang w:val="en-GB" w:bidi="en-US"/>
        </w:rPr>
        <w:t>Result 3</w:t>
      </w:r>
      <w:bookmarkEnd w:id="15"/>
    </w:p>
    <w:p w:rsidR="009A274F" w:rsidRPr="009A274F" w:rsidRDefault="009A274F" w:rsidP="009A274F">
      <w:pPr>
        <w:widowControl w:val="0"/>
        <w:spacing w:after="0" w:line="240" w:lineRule="auto"/>
        <w:jc w:val="both"/>
        <w:rPr>
          <w:rFonts w:ascii="Times New Roman" w:eastAsia="Times New Roman" w:hAnsi="Times New Roman"/>
          <w:color w:val="000000"/>
          <w:sz w:val="24"/>
          <w:szCs w:val="24"/>
          <w:lang w:val="en-GB" w:bidi="en-US"/>
        </w:rPr>
      </w:pPr>
      <w:r w:rsidRPr="009A274F">
        <w:rPr>
          <w:rFonts w:ascii="Times New Roman" w:eastAsia="Times New Roman" w:hAnsi="Times New Roman"/>
          <w:color w:val="000000"/>
          <w:sz w:val="24"/>
          <w:szCs w:val="24"/>
          <w:lang w:val="en-GB" w:bidi="en-US"/>
        </w:rPr>
        <w:t xml:space="preserve">Strengthened capacities for </w:t>
      </w:r>
      <w:r w:rsidRPr="009A274F">
        <w:rPr>
          <w:rFonts w:ascii="Times New Roman" w:eastAsia="Times New Roman" w:hAnsi="Times New Roman"/>
          <w:color w:val="000000"/>
          <w:sz w:val="24"/>
          <w:szCs w:val="24"/>
          <w:u w:val="single"/>
          <w:lang w:val="en-GB" w:bidi="en-US"/>
        </w:rPr>
        <w:t xml:space="preserve">repression </w:t>
      </w:r>
      <w:r w:rsidRPr="009A274F">
        <w:rPr>
          <w:rFonts w:ascii="Times New Roman" w:eastAsia="Times New Roman" w:hAnsi="Times New Roman"/>
          <w:color w:val="000000"/>
          <w:sz w:val="24"/>
          <w:szCs w:val="24"/>
          <w:lang w:val="en-GB" w:bidi="en-US"/>
        </w:rPr>
        <w:t>of corruption by improving quality of investigation, prosecution and trial of corruption-related cases in line with the Strategy and Action Plan and the recommendations of the Action Plan for Chapter 23 (Chapter 2 Fight against Corruption) as well as with the Financial Investigation Strategy and the newly adopted "</w:t>
      </w:r>
      <w:r w:rsidRPr="009A274F">
        <w:rPr>
          <w:rFonts w:ascii="Times New Roman" w:eastAsia="Times New Roman" w:hAnsi="Times New Roman"/>
          <w:i/>
          <w:color w:val="000000"/>
          <w:sz w:val="24"/>
          <w:szCs w:val="24"/>
          <w:u w:val="single"/>
          <w:lang w:val="en-GB" w:bidi="en-US"/>
        </w:rPr>
        <w:t>Law on organization and jurisdiction of government authorities in suppression of organized crime, terrorism and corruption</w:t>
      </w:r>
      <w:r w:rsidRPr="009A274F">
        <w:rPr>
          <w:rFonts w:ascii="Times New Roman" w:eastAsia="Times New Roman" w:hAnsi="Times New Roman"/>
          <w:i/>
          <w:color w:val="000000"/>
          <w:sz w:val="24"/>
          <w:szCs w:val="24"/>
          <w:lang w:val="en-GB" w:bidi="en-US"/>
        </w:rPr>
        <w:t xml:space="preserve">". </w:t>
      </w:r>
      <w:r w:rsidRPr="009A274F">
        <w:rPr>
          <w:rFonts w:ascii="Times New Roman" w:eastAsia="Times New Roman" w:hAnsi="Times New Roman"/>
          <w:color w:val="000000"/>
          <w:sz w:val="24"/>
          <w:szCs w:val="24"/>
          <w:lang w:val="en-GB" w:bidi="en-US"/>
        </w:rPr>
        <w:t xml:space="preserve">In this component the project already delivered relevant training on financial investigations to Police, Prosecutors and Judges   </w:t>
      </w:r>
    </w:p>
    <w:p w:rsidR="009A274F" w:rsidRPr="009A274F" w:rsidRDefault="009A274F" w:rsidP="009A274F">
      <w:pPr>
        <w:autoSpaceDE w:val="0"/>
        <w:autoSpaceDN w:val="0"/>
        <w:adjustRightInd w:val="0"/>
        <w:spacing w:after="0" w:line="240" w:lineRule="auto"/>
        <w:jc w:val="both"/>
        <w:rPr>
          <w:rFonts w:ascii="Times New Roman" w:eastAsia="Times New Roman" w:hAnsi="Times New Roman"/>
          <w:sz w:val="24"/>
          <w:szCs w:val="24"/>
          <w:lang w:val="en-GB" w:eastAsia="en-GB"/>
        </w:rPr>
      </w:pPr>
    </w:p>
    <w:p w:rsidR="009A274F" w:rsidRPr="009A274F" w:rsidRDefault="009A274F" w:rsidP="009A274F">
      <w:pPr>
        <w:spacing w:after="0" w:line="240" w:lineRule="auto"/>
        <w:jc w:val="both"/>
        <w:rPr>
          <w:rFonts w:ascii="Times New Roman" w:eastAsia="Times New Roman" w:hAnsi="Times New Roman"/>
          <w:b/>
          <w:bCs/>
          <w:color w:val="000000"/>
          <w:sz w:val="24"/>
          <w:szCs w:val="24"/>
          <w:lang w:val="en-GB" w:bidi="en-US"/>
        </w:rPr>
      </w:pPr>
      <w:r w:rsidRPr="009A274F">
        <w:rPr>
          <w:rFonts w:ascii="Times New Roman" w:eastAsia="Times New Roman" w:hAnsi="Times New Roman"/>
          <w:b/>
          <w:bCs/>
          <w:color w:val="000000"/>
          <w:sz w:val="24"/>
          <w:szCs w:val="24"/>
          <w:lang w:val="en-GB" w:eastAsia="hu-HU" w:bidi="hu-HU"/>
        </w:rPr>
        <w:t xml:space="preserve">IPA </w:t>
      </w:r>
      <w:r w:rsidRPr="009A274F">
        <w:rPr>
          <w:rFonts w:ascii="Times New Roman" w:eastAsia="Times New Roman" w:hAnsi="Times New Roman"/>
          <w:b/>
          <w:bCs/>
          <w:color w:val="000000"/>
          <w:sz w:val="24"/>
          <w:szCs w:val="24"/>
          <w:lang w:val="en-GB" w:bidi="en-US"/>
        </w:rPr>
        <w:t xml:space="preserve">2013 “Prevention and Fight against Corruption” (Twinning) – ONGOING </w:t>
      </w:r>
    </w:p>
    <w:p w:rsidR="009A274F" w:rsidRPr="009A274F" w:rsidRDefault="009A274F" w:rsidP="009A274F">
      <w:pPr>
        <w:spacing w:after="0" w:line="240" w:lineRule="auto"/>
        <w:jc w:val="both"/>
        <w:rPr>
          <w:rFonts w:ascii="Times New Roman" w:eastAsia="Times New Roman" w:hAnsi="Times New Roman"/>
          <w:b/>
          <w:bCs/>
          <w:color w:val="000000"/>
          <w:sz w:val="24"/>
          <w:szCs w:val="24"/>
          <w:lang w:val="en-GB" w:bidi="en-US"/>
        </w:rPr>
      </w:pPr>
    </w:p>
    <w:p w:rsidR="009A274F" w:rsidRPr="009A274F" w:rsidRDefault="009A274F" w:rsidP="009A274F">
      <w:pPr>
        <w:spacing w:after="0" w:line="240" w:lineRule="auto"/>
        <w:rPr>
          <w:rFonts w:ascii="Times New Roman" w:eastAsia="Times New Roman" w:hAnsi="Times New Roman"/>
          <w:bCs/>
          <w:color w:val="000000"/>
          <w:sz w:val="24"/>
          <w:szCs w:val="24"/>
          <w:lang w:val="en-GB" w:bidi="en-US"/>
        </w:rPr>
      </w:pPr>
      <w:r w:rsidRPr="009A274F">
        <w:rPr>
          <w:rFonts w:ascii="Times New Roman" w:eastAsia="Times New Roman" w:hAnsi="Times New Roman"/>
          <w:bCs/>
          <w:color w:val="000000"/>
          <w:sz w:val="24"/>
          <w:szCs w:val="24"/>
          <w:lang w:val="en-GB" w:bidi="en-US"/>
        </w:rPr>
        <w:t xml:space="preserve">This twinning started on July 2016 and it has an implementation period of 24 months. </w:t>
      </w:r>
    </w:p>
    <w:p w:rsidR="009A274F" w:rsidRPr="009A274F" w:rsidRDefault="009A274F" w:rsidP="009A274F">
      <w:pPr>
        <w:spacing w:after="0" w:line="240" w:lineRule="auto"/>
        <w:rPr>
          <w:rFonts w:ascii="Times New Roman" w:eastAsia="Times New Roman" w:hAnsi="Times New Roman"/>
          <w:color w:val="000000"/>
          <w:sz w:val="24"/>
          <w:szCs w:val="24"/>
          <w:lang w:val="en-GB" w:bidi="en-US"/>
        </w:rPr>
      </w:pPr>
      <w:r w:rsidRPr="009A274F">
        <w:rPr>
          <w:rFonts w:ascii="Times New Roman" w:eastAsia="Times New Roman" w:hAnsi="Times New Roman"/>
          <w:color w:val="000000"/>
          <w:sz w:val="24"/>
          <w:szCs w:val="24"/>
          <w:lang w:val="en-GB" w:bidi="en-US"/>
        </w:rPr>
        <w:t>The overall objective of the Project is to improve the efficiency in fight against corruption and to reduce all forms of corruption. The main purpose of the project is to strengthen national mechanisms for prevention and fight against corruption in accordance with the National Anti-Corruption Strategy and the Action Plan for its implementation.</w:t>
      </w:r>
    </w:p>
    <w:p w:rsidR="009A274F" w:rsidRPr="009A274F" w:rsidRDefault="009A274F" w:rsidP="009A274F">
      <w:pPr>
        <w:spacing w:after="0" w:line="240" w:lineRule="auto"/>
        <w:rPr>
          <w:rFonts w:ascii="Times New Roman" w:eastAsia="Times New Roman" w:hAnsi="Times New Roman"/>
          <w:color w:val="000000"/>
          <w:sz w:val="24"/>
          <w:szCs w:val="24"/>
          <w:lang w:val="en-GB" w:bidi="en-US"/>
        </w:rPr>
      </w:pPr>
      <w:r w:rsidRPr="009A274F">
        <w:rPr>
          <w:rFonts w:ascii="Times New Roman" w:eastAsia="Times New Roman" w:hAnsi="Times New Roman"/>
          <w:color w:val="000000"/>
          <w:sz w:val="24"/>
          <w:szCs w:val="24"/>
          <w:lang w:val="en-GB" w:bidi="en-US"/>
        </w:rPr>
        <w:t>The project has 2 components:</w:t>
      </w:r>
    </w:p>
    <w:p w:rsidR="009A274F" w:rsidRPr="009A274F" w:rsidRDefault="009A274F" w:rsidP="009A274F">
      <w:pPr>
        <w:spacing w:after="0" w:line="240" w:lineRule="auto"/>
        <w:rPr>
          <w:rFonts w:ascii="Times New Roman" w:eastAsia="Times New Roman" w:hAnsi="Times New Roman"/>
          <w:sz w:val="24"/>
          <w:szCs w:val="24"/>
          <w:lang w:val="en-GB" w:eastAsia="en-GB"/>
        </w:rPr>
      </w:pPr>
      <w:r w:rsidRPr="009A274F">
        <w:rPr>
          <w:rFonts w:ascii="Times New Roman" w:eastAsia="Times New Roman" w:hAnsi="Times New Roman"/>
          <w:sz w:val="24"/>
          <w:szCs w:val="24"/>
          <w:u w:val="single"/>
          <w:lang w:val="en-GB" w:eastAsia="en-GB"/>
        </w:rPr>
        <w:t>Component 1:</w:t>
      </w:r>
      <w:r w:rsidRPr="009A274F">
        <w:rPr>
          <w:rFonts w:ascii="Times New Roman" w:eastAsia="Times New Roman" w:hAnsi="Times New Roman"/>
          <w:sz w:val="24"/>
          <w:szCs w:val="24"/>
          <w:lang w:val="en-GB" w:eastAsia="en-GB"/>
        </w:rPr>
        <w:t xml:space="preserve"> to enhance capacity, efficiency and coordination role of the Anti-Corruption Agency (ACA) in order to efficiently pursue its statutory competences in implementing and monitoring measures defined in the National Anti-Corruption Strategy and Action Plan.</w:t>
      </w:r>
    </w:p>
    <w:p w:rsidR="009A274F" w:rsidRPr="009A274F" w:rsidRDefault="009A274F" w:rsidP="009A274F">
      <w:pPr>
        <w:spacing w:after="0" w:line="240" w:lineRule="auto"/>
        <w:rPr>
          <w:rFonts w:ascii="Times New Roman" w:eastAsia="Times New Roman" w:hAnsi="Times New Roman"/>
          <w:sz w:val="24"/>
          <w:szCs w:val="24"/>
          <w:lang w:val="en-GB" w:eastAsia="en-GB"/>
        </w:rPr>
      </w:pPr>
      <w:r w:rsidRPr="009A274F">
        <w:rPr>
          <w:rFonts w:ascii="Times New Roman" w:eastAsia="Times New Roman" w:hAnsi="Times New Roman"/>
          <w:sz w:val="24"/>
          <w:szCs w:val="24"/>
          <w:u w:val="single"/>
          <w:lang w:val="en-GB" w:eastAsia="en-GB"/>
        </w:rPr>
        <w:t>Component 2</w:t>
      </w:r>
      <w:r w:rsidRPr="009A274F">
        <w:rPr>
          <w:rFonts w:ascii="Times New Roman" w:eastAsia="Times New Roman" w:hAnsi="Times New Roman"/>
          <w:sz w:val="24"/>
          <w:szCs w:val="24"/>
          <w:lang w:val="en-GB" w:eastAsia="en-GB"/>
        </w:rPr>
        <w:t>: to strengthen corruption prevention mechanisms in line with the best EU Member States' practices and in accordance with the National Anti-Corruption Strategy and Action Plan</w:t>
      </w:r>
    </w:p>
    <w:p w:rsidR="009A274F" w:rsidRPr="009A274F" w:rsidRDefault="009A274F" w:rsidP="004C50AA">
      <w:pPr>
        <w:spacing w:after="255" w:line="278" w:lineRule="exact"/>
        <w:jc w:val="both"/>
        <w:rPr>
          <w:rFonts w:ascii="Times New Roman" w:hAnsi="Times New Roman"/>
          <w:sz w:val="24"/>
          <w:szCs w:val="24"/>
          <w:lang w:val="en-GB" w:eastAsia="en-GB"/>
        </w:rPr>
      </w:pPr>
    </w:p>
    <w:p w:rsidR="004C50AA" w:rsidRPr="00D949FC" w:rsidRDefault="004C50AA" w:rsidP="004C50AA">
      <w:pPr>
        <w:pStyle w:val="Default"/>
        <w:jc w:val="both"/>
        <w:rPr>
          <w:lang w:val="en-US"/>
        </w:rPr>
      </w:pPr>
    </w:p>
    <w:p w:rsidR="004C50AA" w:rsidRPr="00F21FEA" w:rsidRDefault="004C50AA" w:rsidP="004C50AA">
      <w:pPr>
        <w:spacing w:after="140" w:line="283" w:lineRule="exact"/>
        <w:jc w:val="both"/>
        <w:rPr>
          <w:rFonts w:ascii="Times New Roman" w:hAnsi="Times New Roman"/>
          <w:b/>
          <w:bCs/>
          <w:color w:val="000000"/>
          <w:sz w:val="24"/>
          <w:szCs w:val="24"/>
          <w:lang w:val="en-GB" w:bidi="en-US"/>
        </w:rPr>
      </w:pPr>
      <w:r w:rsidRPr="00F21FEA">
        <w:rPr>
          <w:rFonts w:ascii="Times New Roman" w:hAnsi="Times New Roman"/>
          <w:b/>
          <w:bCs/>
          <w:color w:val="000000"/>
          <w:sz w:val="24"/>
          <w:szCs w:val="24"/>
          <w:lang w:val="en-GB" w:bidi="en-US"/>
        </w:rPr>
        <w:t>IPA 2015 "Enhancing the quality and efficiency of Suspicious Transactions Reporting (STR) and Administration for the Prevention of Money Laundering (APML) core functions"</w:t>
      </w:r>
    </w:p>
    <w:p w:rsidR="004C50AA" w:rsidRPr="00F21FEA" w:rsidRDefault="004C50AA" w:rsidP="004C50AA">
      <w:pPr>
        <w:spacing w:after="140" w:line="283" w:lineRule="exact"/>
        <w:jc w:val="both"/>
        <w:rPr>
          <w:rFonts w:ascii="Times New Roman" w:hAnsi="Times New Roman"/>
          <w:bCs/>
          <w:color w:val="000000"/>
          <w:sz w:val="24"/>
          <w:szCs w:val="24"/>
          <w:lang w:val="en-GB" w:bidi="en-US"/>
        </w:rPr>
      </w:pPr>
      <w:r w:rsidRPr="00F21FEA">
        <w:rPr>
          <w:rFonts w:ascii="Times New Roman" w:hAnsi="Times New Roman"/>
          <w:bCs/>
          <w:color w:val="000000"/>
          <w:sz w:val="24"/>
          <w:szCs w:val="24"/>
          <w:lang w:val="en-GB" w:bidi="en-US"/>
        </w:rPr>
        <w:t>The purpose of this project is to improve the effectiveness and efficiency of the AML/CFT system by enhancing the quality and efficiency of Suspicious transactions reporting (STR) and strengthening the core functions of the Administration for the Prevention of Money Laundering (APML) (receipt, analysis and dissemination of financial disclosures)</w:t>
      </w:r>
    </w:p>
    <w:p w:rsidR="004C50AA" w:rsidRPr="00F21FEA" w:rsidRDefault="004C50AA" w:rsidP="004C50AA">
      <w:pPr>
        <w:pStyle w:val="Default"/>
        <w:jc w:val="both"/>
        <w:rPr>
          <w:lang w:val="en-GB"/>
        </w:rPr>
      </w:pPr>
    </w:p>
    <w:p w:rsidR="004C50AA" w:rsidRPr="00D46C01" w:rsidRDefault="004C50AA" w:rsidP="004C50AA">
      <w:pPr>
        <w:autoSpaceDE w:val="0"/>
        <w:autoSpaceDN w:val="0"/>
        <w:adjustRightInd w:val="0"/>
        <w:spacing w:after="120"/>
        <w:jc w:val="both"/>
        <w:rPr>
          <w:rFonts w:ascii="Times New Roman" w:hAnsi="Times New Roman"/>
          <w:b/>
          <w:iCs/>
          <w:sz w:val="24"/>
          <w:szCs w:val="24"/>
          <w:lang w:val="en-GB"/>
        </w:rPr>
      </w:pPr>
      <w:r w:rsidRPr="00D46C01">
        <w:rPr>
          <w:rFonts w:ascii="Times New Roman" w:hAnsi="Times New Roman"/>
          <w:b/>
          <w:iCs/>
          <w:sz w:val="24"/>
          <w:szCs w:val="24"/>
          <w:lang w:val="en-GB"/>
        </w:rPr>
        <w:t>Other donors</w:t>
      </w:r>
    </w:p>
    <w:p w:rsidR="004C50AA" w:rsidRDefault="002975EF" w:rsidP="004C50AA">
      <w:pPr>
        <w:autoSpaceDE w:val="0"/>
        <w:autoSpaceDN w:val="0"/>
        <w:adjustRightInd w:val="0"/>
        <w:spacing w:after="0"/>
        <w:jc w:val="both"/>
        <w:rPr>
          <w:rFonts w:ascii="Times New Roman" w:hAnsi="Times New Roman"/>
          <w:sz w:val="24"/>
          <w:szCs w:val="24"/>
          <w:lang w:val="en-GB"/>
        </w:rPr>
      </w:pPr>
      <w:r>
        <w:rPr>
          <w:rFonts w:ascii="Times New Roman" w:hAnsi="Times New Roman"/>
          <w:sz w:val="24"/>
          <w:szCs w:val="24"/>
          <w:lang w:val="en-GB"/>
        </w:rPr>
        <w:t xml:space="preserve">The </w:t>
      </w:r>
      <w:r w:rsidR="004C50AA" w:rsidRPr="00F3120C">
        <w:rPr>
          <w:rFonts w:ascii="Times New Roman" w:hAnsi="Times New Roman"/>
          <w:sz w:val="24"/>
          <w:szCs w:val="24"/>
          <w:lang w:val="en-GB"/>
        </w:rPr>
        <w:t>Internal Affairs Sector in 2010 implemented</w:t>
      </w:r>
      <w:r>
        <w:rPr>
          <w:rFonts w:ascii="Times New Roman" w:hAnsi="Times New Roman"/>
          <w:sz w:val="24"/>
          <w:szCs w:val="24"/>
          <w:lang w:val="en-GB"/>
        </w:rPr>
        <w:t xml:space="preserve"> the</w:t>
      </w:r>
      <w:r w:rsidR="004C50AA" w:rsidRPr="00F3120C">
        <w:rPr>
          <w:rFonts w:ascii="Times New Roman" w:hAnsi="Times New Roman"/>
          <w:sz w:val="24"/>
          <w:szCs w:val="24"/>
          <w:lang w:val="en-GB"/>
        </w:rPr>
        <w:t xml:space="preserve"> project “Strengthening of capacities of regional </w:t>
      </w:r>
      <w:proofErr w:type="spellStart"/>
      <w:r w:rsidR="004C50AA" w:rsidRPr="00F3120C">
        <w:rPr>
          <w:rFonts w:ascii="Times New Roman" w:hAnsi="Times New Roman"/>
          <w:sz w:val="24"/>
          <w:szCs w:val="24"/>
          <w:lang w:val="en-GB"/>
        </w:rPr>
        <w:t>centers</w:t>
      </w:r>
      <w:proofErr w:type="spellEnd"/>
      <w:r w:rsidR="004C50AA" w:rsidRPr="00F3120C">
        <w:rPr>
          <w:rFonts w:ascii="Times New Roman" w:hAnsi="Times New Roman"/>
          <w:sz w:val="24"/>
          <w:szCs w:val="24"/>
          <w:lang w:val="en-GB"/>
        </w:rPr>
        <w:t xml:space="preserve"> of Internal Affairs Sector” together with the </w:t>
      </w:r>
      <w:r w:rsidR="004C50AA" w:rsidRPr="00F3120C">
        <w:rPr>
          <w:rFonts w:ascii="Times New Roman" w:hAnsi="Times New Roman"/>
          <w:b/>
          <w:sz w:val="24"/>
          <w:szCs w:val="24"/>
          <w:lang w:val="en-GB"/>
        </w:rPr>
        <w:t>OSCE Mission to Serbia</w:t>
      </w:r>
      <w:r w:rsidR="004C50AA" w:rsidRPr="00F3120C">
        <w:rPr>
          <w:rFonts w:ascii="Times New Roman" w:hAnsi="Times New Roman"/>
          <w:sz w:val="24"/>
          <w:szCs w:val="24"/>
          <w:lang w:val="en-GB"/>
        </w:rPr>
        <w:t xml:space="preserve">. The project was financed by the government of the Kingdom of Norway. The aim of this project was to strengthen capacities of IAS regional </w:t>
      </w:r>
      <w:proofErr w:type="spellStart"/>
      <w:r w:rsidR="004C50AA" w:rsidRPr="00F3120C">
        <w:rPr>
          <w:rFonts w:ascii="Times New Roman" w:hAnsi="Times New Roman"/>
          <w:sz w:val="24"/>
          <w:szCs w:val="24"/>
          <w:lang w:val="en-GB"/>
        </w:rPr>
        <w:t>centers</w:t>
      </w:r>
      <w:proofErr w:type="spellEnd"/>
      <w:r w:rsidR="004C50AA" w:rsidRPr="00F3120C">
        <w:rPr>
          <w:rFonts w:ascii="Times New Roman" w:hAnsi="Times New Roman"/>
          <w:sz w:val="24"/>
          <w:szCs w:val="24"/>
          <w:lang w:val="en-GB"/>
        </w:rPr>
        <w:t xml:space="preserve">, the supply of IT equipment and the supply of 4 vehicles for the Sector’s regional </w:t>
      </w:r>
      <w:proofErr w:type="spellStart"/>
      <w:r w:rsidR="004C50AA" w:rsidRPr="00F3120C">
        <w:rPr>
          <w:rFonts w:ascii="Times New Roman" w:hAnsi="Times New Roman"/>
          <w:sz w:val="24"/>
          <w:szCs w:val="24"/>
          <w:lang w:val="en-GB"/>
        </w:rPr>
        <w:t>centers</w:t>
      </w:r>
      <w:proofErr w:type="spellEnd"/>
      <w:r w:rsidR="004C50AA" w:rsidRPr="00F3120C">
        <w:rPr>
          <w:rFonts w:ascii="Times New Roman" w:hAnsi="Times New Roman"/>
          <w:sz w:val="24"/>
          <w:szCs w:val="24"/>
          <w:lang w:val="en-GB"/>
        </w:rPr>
        <w:t xml:space="preserve"> in Belgrade, Novi Sad, Nis and </w:t>
      </w:r>
      <w:proofErr w:type="spellStart"/>
      <w:r w:rsidR="004C50AA" w:rsidRPr="00F3120C">
        <w:rPr>
          <w:rFonts w:ascii="Times New Roman" w:hAnsi="Times New Roman"/>
          <w:sz w:val="24"/>
          <w:szCs w:val="24"/>
          <w:lang w:val="en-GB"/>
        </w:rPr>
        <w:t>Kragujevac</w:t>
      </w:r>
      <w:proofErr w:type="spellEnd"/>
      <w:r w:rsidR="004C50AA" w:rsidRPr="00F3120C">
        <w:rPr>
          <w:rFonts w:ascii="Times New Roman" w:hAnsi="Times New Roman"/>
          <w:sz w:val="24"/>
          <w:szCs w:val="24"/>
          <w:lang w:val="en-GB"/>
        </w:rPr>
        <w:t>.</w:t>
      </w:r>
      <w:r w:rsidR="004C50AA" w:rsidRPr="008C1EE9">
        <w:rPr>
          <w:rFonts w:ascii="Times New Roman" w:hAnsi="Times New Roman"/>
          <w:sz w:val="24"/>
          <w:szCs w:val="24"/>
          <w:lang w:val="en-GB"/>
        </w:rPr>
        <w:t xml:space="preserve">  </w:t>
      </w:r>
    </w:p>
    <w:p w:rsidR="004C50AA" w:rsidRPr="008C1EE9" w:rsidRDefault="004C50AA" w:rsidP="004C50AA">
      <w:pPr>
        <w:autoSpaceDE w:val="0"/>
        <w:autoSpaceDN w:val="0"/>
        <w:adjustRightInd w:val="0"/>
        <w:spacing w:after="0"/>
        <w:jc w:val="both"/>
        <w:rPr>
          <w:rFonts w:ascii="Times New Roman" w:hAnsi="Times New Roman"/>
          <w:sz w:val="24"/>
          <w:szCs w:val="24"/>
          <w:lang w:val="en-GB"/>
        </w:rPr>
      </w:pPr>
    </w:p>
    <w:p w:rsidR="004C50AA" w:rsidRPr="004C50AA" w:rsidRDefault="004C50AA" w:rsidP="00D70F74">
      <w:pPr>
        <w:jc w:val="both"/>
        <w:rPr>
          <w:rFonts w:ascii="Times New Roman" w:hAnsi="Times New Roman"/>
          <w:color w:val="FF0000"/>
          <w:sz w:val="24"/>
          <w:szCs w:val="24"/>
          <w:lang w:val="en-GB"/>
        </w:rPr>
      </w:pPr>
    </w:p>
    <w:p w:rsidR="00A76F79" w:rsidRPr="00BD79F5" w:rsidRDefault="00A76F79" w:rsidP="00D70F74">
      <w:pPr>
        <w:jc w:val="both"/>
        <w:rPr>
          <w:rFonts w:ascii="Times New Roman" w:hAnsi="Times New Roman"/>
          <w:sz w:val="24"/>
          <w:szCs w:val="24"/>
        </w:rPr>
      </w:pPr>
      <w:r w:rsidRPr="00BD79F5">
        <w:rPr>
          <w:rFonts w:ascii="Times New Roman" w:hAnsi="Times New Roman"/>
          <w:sz w:val="24"/>
          <w:szCs w:val="24"/>
        </w:rPr>
        <w:t xml:space="preserve">3.4 </w:t>
      </w:r>
      <w:proofErr w:type="spellStart"/>
      <w:r w:rsidRPr="00BD79F5">
        <w:rPr>
          <w:rFonts w:ascii="Times New Roman" w:hAnsi="Times New Roman"/>
          <w:sz w:val="24"/>
          <w:szCs w:val="24"/>
        </w:rPr>
        <w:t>List</w:t>
      </w:r>
      <w:proofErr w:type="spellEnd"/>
      <w:r w:rsidRPr="00BD79F5">
        <w:rPr>
          <w:rFonts w:ascii="Times New Roman" w:hAnsi="Times New Roman"/>
          <w:sz w:val="24"/>
          <w:szCs w:val="24"/>
        </w:rPr>
        <w:t xml:space="preserve"> of </w:t>
      </w:r>
      <w:proofErr w:type="spellStart"/>
      <w:r w:rsidRPr="00BD79F5">
        <w:rPr>
          <w:rFonts w:ascii="Times New Roman" w:hAnsi="Times New Roman"/>
          <w:sz w:val="24"/>
          <w:szCs w:val="24"/>
        </w:rPr>
        <w:t>applicable</w:t>
      </w:r>
      <w:proofErr w:type="spellEnd"/>
      <w:r w:rsidRPr="00BD79F5">
        <w:rPr>
          <w:rFonts w:ascii="Times New Roman" w:hAnsi="Times New Roman"/>
          <w:sz w:val="24"/>
          <w:szCs w:val="24"/>
        </w:rPr>
        <w:t xml:space="preserve"> </w:t>
      </w:r>
      <w:proofErr w:type="spellStart"/>
      <w:r w:rsidRPr="00BD79F5">
        <w:rPr>
          <w:rFonts w:ascii="Times New Roman" w:hAnsi="Times New Roman"/>
          <w:sz w:val="24"/>
          <w:szCs w:val="24"/>
        </w:rPr>
        <w:t>Union</w:t>
      </w:r>
      <w:proofErr w:type="spellEnd"/>
      <w:r w:rsidRPr="00BD79F5">
        <w:rPr>
          <w:rFonts w:ascii="Times New Roman" w:hAnsi="Times New Roman"/>
          <w:sz w:val="24"/>
          <w:szCs w:val="24"/>
        </w:rPr>
        <w:t xml:space="preserve"> </w:t>
      </w:r>
      <w:proofErr w:type="spellStart"/>
      <w:r w:rsidRPr="00BD79F5">
        <w:rPr>
          <w:rFonts w:ascii="Times New Roman" w:hAnsi="Times New Roman"/>
          <w:sz w:val="24"/>
          <w:szCs w:val="24"/>
        </w:rPr>
        <w:t>acquis</w:t>
      </w:r>
      <w:proofErr w:type="spellEnd"/>
      <w:r w:rsidRPr="00BD79F5">
        <w:rPr>
          <w:rFonts w:ascii="Times New Roman" w:hAnsi="Times New Roman"/>
          <w:sz w:val="24"/>
          <w:szCs w:val="24"/>
        </w:rPr>
        <w:t>/</w:t>
      </w:r>
      <w:proofErr w:type="spellStart"/>
      <w:r w:rsidRPr="00BD79F5">
        <w:rPr>
          <w:rFonts w:ascii="Times New Roman" w:hAnsi="Times New Roman"/>
          <w:sz w:val="24"/>
          <w:szCs w:val="24"/>
        </w:rPr>
        <w:t>standards</w:t>
      </w:r>
      <w:proofErr w:type="spellEnd"/>
      <w:r w:rsidRPr="00BD79F5">
        <w:rPr>
          <w:rFonts w:ascii="Times New Roman" w:hAnsi="Times New Roman"/>
          <w:sz w:val="24"/>
          <w:szCs w:val="24"/>
        </w:rPr>
        <w:t>:</w:t>
      </w:r>
    </w:p>
    <w:p w:rsidR="00A76F79" w:rsidRDefault="00A76F79" w:rsidP="00D70F74">
      <w:pPr>
        <w:jc w:val="both"/>
        <w:rPr>
          <w:rFonts w:ascii="Times New Roman" w:hAnsi="Times New Roman"/>
          <w:sz w:val="24"/>
          <w:szCs w:val="24"/>
        </w:rPr>
      </w:pPr>
      <w:proofErr w:type="spellStart"/>
      <w:r w:rsidRPr="00BD79F5">
        <w:rPr>
          <w:rFonts w:ascii="Times New Roman" w:hAnsi="Times New Roman"/>
          <w:sz w:val="24"/>
          <w:szCs w:val="24"/>
        </w:rPr>
        <w:t>Relevant</w:t>
      </w:r>
      <w:proofErr w:type="spellEnd"/>
      <w:r w:rsidRPr="00BD79F5">
        <w:rPr>
          <w:rFonts w:ascii="Times New Roman" w:hAnsi="Times New Roman"/>
          <w:sz w:val="24"/>
          <w:szCs w:val="24"/>
        </w:rPr>
        <w:t xml:space="preserve"> EU </w:t>
      </w:r>
      <w:proofErr w:type="spellStart"/>
      <w:r w:rsidRPr="00BD79F5">
        <w:rPr>
          <w:rFonts w:ascii="Times New Roman" w:hAnsi="Times New Roman"/>
          <w:sz w:val="24"/>
          <w:szCs w:val="24"/>
        </w:rPr>
        <w:t>acquis</w:t>
      </w:r>
      <w:proofErr w:type="spellEnd"/>
      <w:r w:rsidRPr="00BD79F5">
        <w:rPr>
          <w:rFonts w:ascii="Times New Roman" w:hAnsi="Times New Roman"/>
          <w:sz w:val="24"/>
          <w:szCs w:val="24"/>
        </w:rPr>
        <w:t xml:space="preserve"> is as </w:t>
      </w:r>
      <w:proofErr w:type="spellStart"/>
      <w:r w:rsidRPr="00BD79F5">
        <w:rPr>
          <w:rFonts w:ascii="Times New Roman" w:hAnsi="Times New Roman"/>
          <w:sz w:val="24"/>
          <w:szCs w:val="24"/>
        </w:rPr>
        <w:t>follows</w:t>
      </w:r>
      <w:proofErr w:type="spellEnd"/>
      <w:r w:rsidRPr="00BD79F5">
        <w:rPr>
          <w:rFonts w:ascii="Times New Roman" w:hAnsi="Times New Roman"/>
          <w:sz w:val="24"/>
          <w:szCs w:val="24"/>
        </w:rPr>
        <w:t>:</w:t>
      </w:r>
    </w:p>
    <w:p w:rsidR="003F5AB1" w:rsidRPr="000C5B54" w:rsidRDefault="003F5AB1" w:rsidP="003F5AB1">
      <w:pPr>
        <w:pStyle w:val="NoSpacing"/>
        <w:rPr>
          <w:rFonts w:ascii="Times New Roman" w:hAnsi="Times New Roman"/>
          <w:sz w:val="24"/>
          <w:szCs w:val="24"/>
        </w:rPr>
      </w:pPr>
      <w:r w:rsidRPr="000C5B54">
        <w:rPr>
          <w:rFonts w:ascii="Times New Roman" w:hAnsi="Times New Roman"/>
          <w:sz w:val="24"/>
          <w:szCs w:val="24"/>
        </w:rPr>
        <w:t>Criminal Law Convention on Corruption and Additional Protocol (Council of Europe)</w:t>
      </w:r>
    </w:p>
    <w:p w:rsidR="003F5AB1" w:rsidRPr="000C5B54" w:rsidRDefault="003F5AB1" w:rsidP="003F5AB1">
      <w:pPr>
        <w:pStyle w:val="NoSpacing"/>
        <w:rPr>
          <w:rFonts w:ascii="Times New Roman" w:hAnsi="Times New Roman"/>
          <w:sz w:val="24"/>
          <w:szCs w:val="24"/>
        </w:rPr>
      </w:pPr>
      <w:r w:rsidRPr="000C5B54">
        <w:rPr>
          <w:rFonts w:ascii="Times New Roman" w:hAnsi="Times New Roman"/>
          <w:sz w:val="24"/>
          <w:szCs w:val="24"/>
        </w:rPr>
        <w:t>Convention on fighting corruption involving officials of the EU or officials of member states (1997)</w:t>
      </w:r>
    </w:p>
    <w:p w:rsidR="003F5AB1" w:rsidRPr="000C5B54" w:rsidRDefault="003F5AB1" w:rsidP="003F5AB1">
      <w:pPr>
        <w:pStyle w:val="NoSpacing"/>
        <w:rPr>
          <w:rFonts w:ascii="Times New Roman" w:hAnsi="Times New Roman"/>
          <w:sz w:val="24"/>
          <w:szCs w:val="24"/>
        </w:rPr>
      </w:pPr>
      <w:r w:rsidRPr="000C5B54">
        <w:rPr>
          <w:rFonts w:ascii="Times New Roman" w:hAnsi="Times New Roman"/>
          <w:sz w:val="24"/>
          <w:szCs w:val="24"/>
        </w:rPr>
        <w:t>Council Decision 2008/852/JHA of 24 October 2008 on a contact-point network against corruption</w:t>
      </w:r>
    </w:p>
    <w:p w:rsidR="003F5AB1" w:rsidRPr="000C5B54" w:rsidRDefault="003F5AB1" w:rsidP="003F5AB1">
      <w:pPr>
        <w:pStyle w:val="NoSpacing"/>
        <w:rPr>
          <w:rFonts w:ascii="Times New Roman" w:hAnsi="Times New Roman"/>
          <w:iCs/>
          <w:sz w:val="24"/>
          <w:szCs w:val="24"/>
          <w:lang w:val="en-GB"/>
        </w:rPr>
      </w:pPr>
      <w:r w:rsidRPr="000C5B54">
        <w:rPr>
          <w:rFonts w:ascii="Times New Roman" w:hAnsi="Times New Roman"/>
          <w:iCs/>
          <w:sz w:val="24"/>
          <w:szCs w:val="24"/>
          <w:lang w:val="en-GB"/>
        </w:rPr>
        <w:t>Communication on Fighting Corruption in the EU (</w:t>
      </w:r>
      <w:proofErr w:type="gramStart"/>
      <w:r w:rsidRPr="000C5B54">
        <w:rPr>
          <w:rFonts w:ascii="Times New Roman" w:hAnsi="Times New Roman"/>
          <w:iCs/>
          <w:sz w:val="24"/>
          <w:szCs w:val="24"/>
          <w:lang w:val="en-GB"/>
        </w:rPr>
        <w:t>COM(</w:t>
      </w:r>
      <w:proofErr w:type="gramEnd"/>
      <w:r w:rsidRPr="000C5B54">
        <w:rPr>
          <w:rFonts w:ascii="Times New Roman" w:hAnsi="Times New Roman"/>
          <w:iCs/>
          <w:sz w:val="24"/>
          <w:szCs w:val="24"/>
          <w:lang w:val="en-GB"/>
        </w:rPr>
        <w:t>2011) 308 final of 6 June 2011)</w:t>
      </w:r>
    </w:p>
    <w:p w:rsidR="003F5AB1" w:rsidRPr="000C5B54" w:rsidRDefault="003F5AB1" w:rsidP="003F5AB1">
      <w:pPr>
        <w:pStyle w:val="NoSpacing"/>
        <w:rPr>
          <w:rFonts w:ascii="Times New Roman" w:hAnsi="Times New Roman"/>
          <w:sz w:val="24"/>
          <w:szCs w:val="24"/>
        </w:rPr>
      </w:pPr>
      <w:r w:rsidRPr="000C5B54">
        <w:rPr>
          <w:rFonts w:ascii="Times New Roman" w:hAnsi="Times New Roman"/>
          <w:sz w:val="24"/>
          <w:szCs w:val="24"/>
        </w:rPr>
        <w:t>Resolution (97) 24 on the twenty guiding principles for fight against corruption (Council of Europe Committee of Ministers)</w:t>
      </w:r>
    </w:p>
    <w:p w:rsidR="003F5AB1" w:rsidRPr="000C5B54" w:rsidRDefault="003F5AB1" w:rsidP="003F5AB1">
      <w:pPr>
        <w:pStyle w:val="NoSpacing"/>
        <w:rPr>
          <w:rFonts w:ascii="Times New Roman" w:hAnsi="Times New Roman"/>
          <w:sz w:val="24"/>
          <w:szCs w:val="24"/>
        </w:rPr>
      </w:pPr>
      <w:proofErr w:type="gramStart"/>
      <w:r w:rsidRPr="000C5B54">
        <w:rPr>
          <w:rFonts w:ascii="Times New Roman" w:hAnsi="Times New Roman"/>
          <w:sz w:val="24"/>
          <w:szCs w:val="24"/>
        </w:rPr>
        <w:t>Recommendation No.</w:t>
      </w:r>
      <w:proofErr w:type="gramEnd"/>
      <w:r w:rsidRPr="000C5B54">
        <w:rPr>
          <w:rFonts w:ascii="Times New Roman" w:hAnsi="Times New Roman"/>
          <w:sz w:val="24"/>
          <w:szCs w:val="24"/>
        </w:rPr>
        <w:t xml:space="preserve"> R (2000) 10 of the Committee of Ministers on codes of conducts for public officials</w:t>
      </w:r>
    </w:p>
    <w:p w:rsidR="00EE0A3A" w:rsidRPr="00EE0A3A" w:rsidRDefault="00B2404E" w:rsidP="00EE0A3A">
      <w:pPr>
        <w:jc w:val="both"/>
        <w:rPr>
          <w:rFonts w:ascii="Times New Roman" w:hAnsi="Times New Roman"/>
          <w:b/>
          <w:sz w:val="24"/>
          <w:szCs w:val="24"/>
        </w:rPr>
      </w:pPr>
      <w:proofErr w:type="spellStart"/>
      <w:r>
        <w:rPr>
          <w:rFonts w:ascii="Times New Roman" w:hAnsi="Times New Roman"/>
          <w:sz w:val="24"/>
          <w:szCs w:val="24"/>
        </w:rPr>
        <w:t>Police</w:t>
      </w:r>
      <w:proofErr w:type="spellEnd"/>
      <w:r>
        <w:rPr>
          <w:rFonts w:ascii="Times New Roman" w:hAnsi="Times New Roman"/>
          <w:sz w:val="24"/>
          <w:szCs w:val="24"/>
        </w:rPr>
        <w:t xml:space="preserve"> </w:t>
      </w:r>
      <w:proofErr w:type="spellStart"/>
      <w:r>
        <w:rPr>
          <w:rFonts w:ascii="Times New Roman" w:hAnsi="Times New Roman"/>
          <w:sz w:val="24"/>
          <w:szCs w:val="24"/>
        </w:rPr>
        <w:t>oversight</w:t>
      </w:r>
      <w:proofErr w:type="spellEnd"/>
      <w:r>
        <w:rPr>
          <w:rFonts w:ascii="Times New Roman" w:hAnsi="Times New Roman"/>
          <w:sz w:val="24"/>
          <w:szCs w:val="24"/>
        </w:rPr>
        <w:t xml:space="preserve"> </w:t>
      </w:r>
      <w:proofErr w:type="spellStart"/>
      <w:r>
        <w:rPr>
          <w:rFonts w:ascii="Times New Roman" w:hAnsi="Times New Roman"/>
          <w:sz w:val="24"/>
          <w:szCs w:val="24"/>
        </w:rPr>
        <w:t>Standards</w:t>
      </w:r>
      <w:proofErr w:type="spellEnd"/>
      <w:r>
        <w:rPr>
          <w:rFonts w:ascii="Times New Roman" w:hAnsi="Times New Roman"/>
          <w:sz w:val="24"/>
          <w:szCs w:val="24"/>
        </w:rPr>
        <w:t xml:space="preserve"> set </w:t>
      </w:r>
      <w:proofErr w:type="spellStart"/>
      <w:r>
        <w:rPr>
          <w:rFonts w:ascii="Times New Roman" w:hAnsi="Times New Roman"/>
          <w:sz w:val="24"/>
          <w:szCs w:val="24"/>
        </w:rPr>
        <w:t>by</w:t>
      </w:r>
      <w:proofErr w:type="spellEnd"/>
      <w:r>
        <w:rPr>
          <w:rFonts w:ascii="Times New Roman" w:hAnsi="Times New Roman"/>
          <w:sz w:val="24"/>
          <w:szCs w:val="24"/>
        </w:rPr>
        <w:t xml:space="preserve"> EPAC/EACN  </w:t>
      </w:r>
      <w:proofErr w:type="gramStart"/>
      <w:r>
        <w:rPr>
          <w:rFonts w:ascii="Times New Roman" w:hAnsi="Times New Roman"/>
          <w:sz w:val="24"/>
          <w:szCs w:val="24"/>
        </w:rPr>
        <w:t>(</w:t>
      </w:r>
      <w:proofErr w:type="spellStart"/>
      <w:proofErr w:type="gramEnd"/>
      <w:r>
        <w:rPr>
          <w:rFonts w:ascii="Times New Roman" w:hAnsi="Times New Roman"/>
          <w:sz w:val="24"/>
          <w:szCs w:val="24"/>
        </w:rPr>
        <w:t>European</w:t>
      </w:r>
      <w:proofErr w:type="spellEnd"/>
      <w:r>
        <w:rPr>
          <w:rFonts w:ascii="Times New Roman" w:hAnsi="Times New Roman"/>
          <w:sz w:val="24"/>
          <w:szCs w:val="24"/>
        </w:rPr>
        <w:t xml:space="preserve"> </w:t>
      </w:r>
      <w:proofErr w:type="spellStart"/>
      <w:r>
        <w:rPr>
          <w:rFonts w:ascii="Times New Roman" w:hAnsi="Times New Roman"/>
          <w:sz w:val="24"/>
          <w:szCs w:val="24"/>
        </w:rPr>
        <w:t>partners</w:t>
      </w:r>
      <w:proofErr w:type="spellEnd"/>
      <w:r>
        <w:rPr>
          <w:rFonts w:ascii="Times New Roman" w:hAnsi="Times New Roman"/>
          <w:sz w:val="24"/>
          <w:szCs w:val="24"/>
        </w:rPr>
        <w:t xml:space="preserve"> </w:t>
      </w:r>
      <w:proofErr w:type="spellStart"/>
      <w:r>
        <w:rPr>
          <w:rFonts w:ascii="Times New Roman" w:hAnsi="Times New Roman"/>
          <w:sz w:val="24"/>
          <w:szCs w:val="24"/>
        </w:rPr>
        <w:t>against</w:t>
      </w:r>
      <w:proofErr w:type="spellEnd"/>
      <w:r>
        <w:rPr>
          <w:rFonts w:ascii="Times New Roman" w:hAnsi="Times New Roman"/>
          <w:sz w:val="24"/>
          <w:szCs w:val="24"/>
        </w:rPr>
        <w:t xml:space="preserve"> </w:t>
      </w:r>
      <w:proofErr w:type="spellStart"/>
      <w:r>
        <w:rPr>
          <w:rFonts w:ascii="Times New Roman" w:hAnsi="Times New Roman"/>
          <w:sz w:val="24"/>
          <w:szCs w:val="24"/>
        </w:rPr>
        <w:t>corruption</w:t>
      </w:r>
      <w:proofErr w:type="spellEnd"/>
      <w:r>
        <w:rPr>
          <w:rFonts w:ascii="Times New Roman" w:hAnsi="Times New Roman"/>
          <w:sz w:val="24"/>
          <w:szCs w:val="24"/>
        </w:rPr>
        <w:t>/</w:t>
      </w:r>
      <w:proofErr w:type="spellStart"/>
      <w:r>
        <w:rPr>
          <w:rFonts w:ascii="Times New Roman" w:hAnsi="Times New Roman"/>
          <w:sz w:val="24"/>
          <w:szCs w:val="24"/>
        </w:rPr>
        <w:t>European</w:t>
      </w:r>
      <w:proofErr w:type="spellEnd"/>
      <w:r>
        <w:rPr>
          <w:rFonts w:ascii="Times New Roman" w:hAnsi="Times New Roman"/>
          <w:sz w:val="24"/>
          <w:szCs w:val="24"/>
        </w:rPr>
        <w:t xml:space="preserve"> contact-</w:t>
      </w:r>
      <w:proofErr w:type="spellStart"/>
      <w:r>
        <w:rPr>
          <w:rFonts w:ascii="Times New Roman" w:hAnsi="Times New Roman"/>
          <w:sz w:val="24"/>
          <w:szCs w:val="24"/>
        </w:rPr>
        <w:t>point</w:t>
      </w:r>
      <w:proofErr w:type="spellEnd"/>
      <w:r>
        <w:rPr>
          <w:rFonts w:ascii="Times New Roman" w:hAnsi="Times New Roman"/>
          <w:sz w:val="24"/>
          <w:szCs w:val="24"/>
        </w:rPr>
        <w:t xml:space="preserve"> network </w:t>
      </w:r>
      <w:proofErr w:type="spellStart"/>
      <w:r>
        <w:rPr>
          <w:rFonts w:ascii="Times New Roman" w:hAnsi="Times New Roman"/>
          <w:sz w:val="24"/>
          <w:szCs w:val="24"/>
        </w:rPr>
        <w:t>against</w:t>
      </w:r>
      <w:proofErr w:type="spellEnd"/>
      <w:r>
        <w:rPr>
          <w:rFonts w:ascii="Times New Roman" w:hAnsi="Times New Roman"/>
          <w:sz w:val="24"/>
          <w:szCs w:val="24"/>
        </w:rPr>
        <w:t xml:space="preserve"> </w:t>
      </w:r>
      <w:proofErr w:type="spellStart"/>
      <w:r>
        <w:rPr>
          <w:rFonts w:ascii="Times New Roman" w:hAnsi="Times New Roman"/>
          <w:sz w:val="24"/>
          <w:szCs w:val="24"/>
        </w:rPr>
        <w:t>corruption</w:t>
      </w:r>
      <w:proofErr w:type="spellEnd"/>
      <w:r w:rsidR="00EE0A3A">
        <w:rPr>
          <w:rFonts w:ascii="Times New Roman" w:hAnsi="Times New Roman"/>
          <w:sz w:val="24"/>
          <w:szCs w:val="24"/>
        </w:rPr>
        <w:t xml:space="preserve"> (</w:t>
      </w:r>
      <w:r w:rsidR="00EE0A3A" w:rsidRPr="00EE0A3A">
        <w:rPr>
          <w:rFonts w:ascii="Times New Roman" w:hAnsi="Times New Roman"/>
          <w:b/>
          <w:sz w:val="24"/>
          <w:szCs w:val="24"/>
          <w:lang w:val="en-GB"/>
        </w:rPr>
        <w:t xml:space="preserve">Handbook for evaluating the effectiveness / efficiency of police oversight bodies </w:t>
      </w:r>
      <w:hyperlink r:id="rId21" w:history="1">
        <w:r w:rsidR="00EE0A3A" w:rsidRPr="00EE0A3A">
          <w:rPr>
            <w:rStyle w:val="Hyperlink"/>
            <w:rFonts w:ascii="Times New Roman" w:hAnsi="Times New Roman"/>
            <w:b/>
            <w:sz w:val="24"/>
            <w:szCs w:val="24"/>
          </w:rPr>
          <w:t>https://www.epac-eacn.org/images/HANDBOOKVAV3.pdf</w:t>
        </w:r>
      </w:hyperlink>
      <w:r w:rsidR="00EE0A3A">
        <w:rPr>
          <w:rFonts w:ascii="Times New Roman" w:hAnsi="Times New Roman"/>
          <w:sz w:val="24"/>
          <w:szCs w:val="24"/>
        </w:rPr>
        <w:t>)</w:t>
      </w:r>
    </w:p>
    <w:p w:rsidR="00EE0A3A" w:rsidRPr="00EE0A3A" w:rsidRDefault="00EE0A3A" w:rsidP="00EE0A3A">
      <w:pPr>
        <w:jc w:val="both"/>
        <w:rPr>
          <w:rFonts w:ascii="Times New Roman" w:hAnsi="Times New Roman"/>
          <w:b/>
          <w:sz w:val="24"/>
          <w:szCs w:val="24"/>
        </w:rPr>
      </w:pPr>
      <w:proofErr w:type="spellStart"/>
      <w:r w:rsidRPr="00EE0A3A">
        <w:rPr>
          <w:rFonts w:ascii="Times New Roman" w:hAnsi="Times New Roman"/>
          <w:b/>
          <w:sz w:val="24"/>
          <w:szCs w:val="24"/>
        </w:rPr>
        <w:t>Handbook</w:t>
      </w:r>
      <w:proofErr w:type="spellEnd"/>
      <w:r w:rsidRPr="00EE0A3A">
        <w:rPr>
          <w:rFonts w:ascii="Times New Roman" w:hAnsi="Times New Roman"/>
          <w:b/>
          <w:sz w:val="24"/>
          <w:szCs w:val="24"/>
        </w:rPr>
        <w:t xml:space="preserve"> on </w:t>
      </w:r>
      <w:proofErr w:type="spellStart"/>
      <w:r w:rsidRPr="00EE0A3A">
        <w:rPr>
          <w:rFonts w:ascii="Times New Roman" w:hAnsi="Times New Roman"/>
          <w:b/>
          <w:sz w:val="24"/>
          <w:szCs w:val="24"/>
        </w:rPr>
        <w:t>Police</w:t>
      </w:r>
      <w:proofErr w:type="spellEnd"/>
      <w:r w:rsidRPr="00EE0A3A">
        <w:rPr>
          <w:rFonts w:ascii="Times New Roman" w:hAnsi="Times New Roman"/>
          <w:b/>
          <w:sz w:val="24"/>
          <w:szCs w:val="24"/>
        </w:rPr>
        <w:t xml:space="preserve"> </w:t>
      </w:r>
      <w:proofErr w:type="spellStart"/>
      <w:r w:rsidRPr="00EE0A3A">
        <w:rPr>
          <w:rFonts w:ascii="Times New Roman" w:hAnsi="Times New Roman"/>
          <w:b/>
          <w:sz w:val="24"/>
          <w:szCs w:val="24"/>
        </w:rPr>
        <w:t>Accountability</w:t>
      </w:r>
      <w:proofErr w:type="spellEnd"/>
      <w:r w:rsidRPr="00EE0A3A">
        <w:rPr>
          <w:rFonts w:ascii="Times New Roman" w:hAnsi="Times New Roman"/>
          <w:b/>
          <w:sz w:val="24"/>
          <w:szCs w:val="24"/>
        </w:rPr>
        <w:t xml:space="preserve">, </w:t>
      </w:r>
      <w:proofErr w:type="spellStart"/>
      <w:r w:rsidRPr="00EE0A3A">
        <w:rPr>
          <w:rFonts w:ascii="Times New Roman" w:hAnsi="Times New Roman"/>
          <w:b/>
          <w:sz w:val="24"/>
          <w:szCs w:val="24"/>
        </w:rPr>
        <w:t>Oversight</w:t>
      </w:r>
      <w:proofErr w:type="spellEnd"/>
      <w:r w:rsidRPr="00EE0A3A">
        <w:rPr>
          <w:rFonts w:ascii="Times New Roman" w:hAnsi="Times New Roman"/>
          <w:b/>
          <w:sz w:val="24"/>
          <w:szCs w:val="24"/>
        </w:rPr>
        <w:t xml:space="preserve"> </w:t>
      </w:r>
      <w:proofErr w:type="spellStart"/>
      <w:r w:rsidRPr="00EE0A3A">
        <w:rPr>
          <w:rFonts w:ascii="Times New Roman" w:hAnsi="Times New Roman"/>
          <w:b/>
          <w:sz w:val="24"/>
          <w:szCs w:val="24"/>
        </w:rPr>
        <w:t>and</w:t>
      </w:r>
      <w:proofErr w:type="spellEnd"/>
      <w:r w:rsidRPr="00EE0A3A">
        <w:rPr>
          <w:rFonts w:ascii="Times New Roman" w:hAnsi="Times New Roman"/>
          <w:b/>
          <w:sz w:val="24"/>
          <w:szCs w:val="24"/>
        </w:rPr>
        <w:t xml:space="preserve"> </w:t>
      </w:r>
      <w:proofErr w:type="spellStart"/>
      <w:r w:rsidRPr="00EE0A3A">
        <w:rPr>
          <w:rFonts w:ascii="Times New Roman" w:hAnsi="Times New Roman"/>
          <w:b/>
          <w:sz w:val="24"/>
          <w:szCs w:val="24"/>
        </w:rPr>
        <w:t>Integrity</w:t>
      </w:r>
      <w:proofErr w:type="spellEnd"/>
      <w:r w:rsidRPr="00EE0A3A">
        <w:rPr>
          <w:rFonts w:ascii="Times New Roman" w:hAnsi="Times New Roman"/>
          <w:b/>
          <w:sz w:val="24"/>
          <w:szCs w:val="24"/>
        </w:rPr>
        <w:t xml:space="preserve"> (UNODC) </w:t>
      </w:r>
      <w:hyperlink r:id="rId22" w:history="1">
        <w:r w:rsidRPr="00EE0A3A">
          <w:rPr>
            <w:rStyle w:val="Hyperlink"/>
            <w:rFonts w:ascii="Times New Roman" w:hAnsi="Times New Roman"/>
            <w:b/>
            <w:sz w:val="24"/>
            <w:szCs w:val="24"/>
          </w:rPr>
          <w:t>https://www.unodc.org/pdf/criminal_justice/Handbook_on_police_Accountability_Oversight_and_Integrity.pdf</w:t>
        </w:r>
      </w:hyperlink>
    </w:p>
    <w:p w:rsidR="00D819AB" w:rsidRDefault="00D819AB" w:rsidP="00D819AB">
      <w:pPr>
        <w:jc w:val="both"/>
        <w:rPr>
          <w:rFonts w:ascii="Times New Roman" w:hAnsi="Times New Roman"/>
          <w:b/>
          <w:sz w:val="24"/>
          <w:szCs w:val="24"/>
        </w:rPr>
      </w:pPr>
    </w:p>
    <w:p w:rsidR="009C29F1" w:rsidRPr="00475DD9" w:rsidRDefault="00A76F79" w:rsidP="00D70F74">
      <w:pPr>
        <w:jc w:val="both"/>
        <w:rPr>
          <w:rFonts w:ascii="Times New Roman" w:hAnsi="Times New Roman"/>
          <w:b/>
          <w:sz w:val="24"/>
          <w:szCs w:val="24"/>
        </w:rPr>
      </w:pPr>
      <w:r w:rsidRPr="00475DD9">
        <w:rPr>
          <w:rFonts w:ascii="Times New Roman" w:hAnsi="Times New Roman"/>
          <w:b/>
          <w:sz w:val="24"/>
          <w:szCs w:val="24"/>
        </w:rPr>
        <w:t xml:space="preserve">3.5. </w:t>
      </w:r>
      <w:proofErr w:type="spellStart"/>
      <w:r w:rsidRPr="00475DD9">
        <w:rPr>
          <w:rFonts w:ascii="Times New Roman" w:hAnsi="Times New Roman"/>
          <w:b/>
          <w:sz w:val="24"/>
          <w:szCs w:val="24"/>
        </w:rPr>
        <w:t>Results</w:t>
      </w:r>
      <w:proofErr w:type="spellEnd"/>
      <w:r w:rsidRPr="00475DD9">
        <w:rPr>
          <w:rFonts w:ascii="Times New Roman" w:hAnsi="Times New Roman"/>
          <w:b/>
          <w:sz w:val="24"/>
          <w:szCs w:val="24"/>
        </w:rPr>
        <w:t xml:space="preserve"> </w:t>
      </w:r>
      <w:proofErr w:type="spellStart"/>
      <w:r w:rsidRPr="00475DD9">
        <w:rPr>
          <w:rFonts w:ascii="Times New Roman" w:hAnsi="Times New Roman"/>
          <w:b/>
          <w:sz w:val="24"/>
          <w:szCs w:val="24"/>
        </w:rPr>
        <w:t>per</w:t>
      </w:r>
      <w:proofErr w:type="spellEnd"/>
      <w:r w:rsidRPr="00475DD9">
        <w:rPr>
          <w:rFonts w:ascii="Times New Roman" w:hAnsi="Times New Roman"/>
          <w:b/>
          <w:sz w:val="24"/>
          <w:szCs w:val="24"/>
        </w:rPr>
        <w:t xml:space="preserve"> </w:t>
      </w:r>
      <w:proofErr w:type="spellStart"/>
      <w:r w:rsidRPr="00475DD9">
        <w:rPr>
          <w:rFonts w:ascii="Times New Roman" w:hAnsi="Times New Roman"/>
          <w:b/>
          <w:sz w:val="24"/>
          <w:szCs w:val="24"/>
        </w:rPr>
        <w:t>component</w:t>
      </w:r>
      <w:proofErr w:type="spellEnd"/>
    </w:p>
    <w:p w:rsidR="000E0429" w:rsidRPr="00EF4EA2" w:rsidRDefault="00681E0F" w:rsidP="00EF4EA2">
      <w:pPr>
        <w:jc w:val="both"/>
        <w:rPr>
          <w:rFonts w:ascii="Times New Roman" w:hAnsi="Times New Roman"/>
          <w:sz w:val="24"/>
          <w:szCs w:val="24"/>
        </w:rPr>
      </w:pPr>
      <w:r w:rsidRPr="00EF4EA2">
        <w:rPr>
          <w:rFonts w:ascii="Times New Roman" w:hAnsi="Times New Roman"/>
          <w:sz w:val="24"/>
          <w:szCs w:val="24"/>
        </w:rPr>
        <w:t>3.5.1</w:t>
      </w:r>
      <w:r w:rsidR="00EF4EA2" w:rsidRPr="00EF4EA2">
        <w:rPr>
          <w:rFonts w:ascii="Times New Roman" w:hAnsi="Times New Roman"/>
          <w:sz w:val="24"/>
          <w:szCs w:val="24"/>
        </w:rPr>
        <w:t xml:space="preserve"> </w:t>
      </w:r>
      <w:r w:rsidR="000E0429" w:rsidRPr="00EF4EA2">
        <w:rPr>
          <w:rFonts w:ascii="Times New Roman" w:hAnsi="Times New Roman"/>
          <w:sz w:val="24"/>
          <w:szCs w:val="24"/>
          <w:lang w:val="en-GB"/>
        </w:rPr>
        <w:t>Enhanced capacity of IAS to efficiently use special investigative techniques in proactive investigations of corruption and integrity testing</w:t>
      </w:r>
      <w:r w:rsidR="00EF4EA2" w:rsidRPr="00EF4EA2">
        <w:rPr>
          <w:rFonts w:ascii="Times New Roman" w:hAnsi="Times New Roman"/>
          <w:sz w:val="24"/>
          <w:szCs w:val="24"/>
          <w:lang w:val="en-GB"/>
        </w:rPr>
        <w:t>.</w:t>
      </w:r>
    </w:p>
    <w:p w:rsidR="000E0429" w:rsidRPr="00EF4EA2" w:rsidRDefault="006E4BAE" w:rsidP="00526A09">
      <w:pPr>
        <w:jc w:val="both"/>
        <w:rPr>
          <w:rFonts w:ascii="Times New Roman" w:hAnsi="Times New Roman"/>
          <w:sz w:val="24"/>
          <w:szCs w:val="24"/>
        </w:rPr>
      </w:pPr>
      <w:r w:rsidRPr="00EF4EA2">
        <w:rPr>
          <w:rFonts w:ascii="Times New Roman" w:hAnsi="Times New Roman"/>
          <w:sz w:val="24"/>
          <w:szCs w:val="24"/>
        </w:rPr>
        <w:t>3.5.</w:t>
      </w:r>
      <w:r w:rsidR="004147CB" w:rsidRPr="00EF4EA2">
        <w:rPr>
          <w:rFonts w:ascii="Times New Roman" w:hAnsi="Times New Roman"/>
          <w:sz w:val="24"/>
          <w:szCs w:val="24"/>
        </w:rPr>
        <w:t>2</w:t>
      </w:r>
      <w:r w:rsidRPr="00EF4EA2">
        <w:rPr>
          <w:rFonts w:ascii="Times New Roman" w:hAnsi="Times New Roman"/>
          <w:sz w:val="24"/>
          <w:szCs w:val="24"/>
        </w:rPr>
        <w:t>.</w:t>
      </w:r>
      <w:r w:rsidR="00EF4EA2" w:rsidRPr="00EF4EA2">
        <w:rPr>
          <w:rFonts w:ascii="Times New Roman" w:hAnsi="Times New Roman"/>
          <w:sz w:val="24"/>
          <w:szCs w:val="24"/>
        </w:rPr>
        <w:t xml:space="preserve"> </w:t>
      </w:r>
      <w:r w:rsidR="000E0429" w:rsidRPr="00EF4EA2">
        <w:rPr>
          <w:rFonts w:ascii="Times New Roman" w:hAnsi="Times New Roman"/>
          <w:sz w:val="24"/>
          <w:szCs w:val="24"/>
          <w:lang w:val="en-GB"/>
        </w:rPr>
        <w:t>Improved IT system</w:t>
      </w:r>
      <w:r w:rsidR="00DC0DEE">
        <w:rPr>
          <w:rFonts w:ascii="Times New Roman" w:hAnsi="Times New Roman"/>
          <w:sz w:val="24"/>
          <w:szCs w:val="24"/>
          <w:lang w:val="en-GB"/>
        </w:rPr>
        <w:t>s</w:t>
      </w:r>
      <w:r w:rsidR="000E0429" w:rsidRPr="00EF4EA2">
        <w:rPr>
          <w:rFonts w:ascii="Times New Roman" w:hAnsi="Times New Roman"/>
          <w:sz w:val="24"/>
          <w:szCs w:val="24"/>
          <w:lang w:val="en-GB"/>
        </w:rPr>
        <w:t xml:space="preserve"> of IAS to protect and manage </w:t>
      </w:r>
      <w:proofErr w:type="gramStart"/>
      <w:r w:rsidR="000E0429" w:rsidRPr="00EF4EA2">
        <w:rPr>
          <w:rFonts w:ascii="Times New Roman" w:hAnsi="Times New Roman"/>
          <w:sz w:val="24"/>
          <w:szCs w:val="24"/>
          <w:lang w:val="en-GB"/>
        </w:rPr>
        <w:t>data</w:t>
      </w:r>
      <w:proofErr w:type="gramEnd"/>
      <w:r w:rsidR="00DC0DEE">
        <w:rPr>
          <w:rFonts w:ascii="Times New Roman" w:hAnsi="Times New Roman"/>
          <w:sz w:val="24"/>
          <w:szCs w:val="24"/>
          <w:lang w:val="en-GB"/>
        </w:rPr>
        <w:t xml:space="preserve"> during investigations</w:t>
      </w:r>
      <w:r w:rsidR="000E0429" w:rsidRPr="00EF4EA2">
        <w:rPr>
          <w:rFonts w:ascii="Times New Roman" w:hAnsi="Times New Roman"/>
          <w:sz w:val="24"/>
          <w:szCs w:val="24"/>
          <w:lang w:val="en-GB"/>
        </w:rPr>
        <w:t xml:space="preserve">      </w:t>
      </w:r>
    </w:p>
    <w:p w:rsidR="00007D72" w:rsidRPr="00EF4EA2" w:rsidRDefault="00A76F79" w:rsidP="00EF4EA2">
      <w:pPr>
        <w:jc w:val="both"/>
        <w:rPr>
          <w:rFonts w:ascii="Times New Roman" w:hAnsi="Times New Roman"/>
          <w:i/>
          <w:sz w:val="24"/>
          <w:szCs w:val="24"/>
        </w:rPr>
      </w:pPr>
      <w:r w:rsidRPr="00EF4EA2">
        <w:rPr>
          <w:rFonts w:ascii="Times New Roman" w:hAnsi="Times New Roman"/>
          <w:sz w:val="24"/>
          <w:szCs w:val="24"/>
        </w:rPr>
        <w:t>3.5.</w:t>
      </w:r>
      <w:r w:rsidR="004147CB" w:rsidRPr="00EF4EA2">
        <w:rPr>
          <w:rFonts w:ascii="Times New Roman" w:hAnsi="Times New Roman"/>
          <w:sz w:val="24"/>
          <w:szCs w:val="24"/>
        </w:rPr>
        <w:t>3</w:t>
      </w:r>
      <w:r w:rsidR="00526A09" w:rsidRPr="00EF4EA2">
        <w:rPr>
          <w:rFonts w:ascii="Times New Roman" w:hAnsi="Times New Roman"/>
          <w:sz w:val="24"/>
          <w:szCs w:val="24"/>
        </w:rPr>
        <w:t xml:space="preserve">. </w:t>
      </w:r>
      <w:proofErr w:type="spellStart"/>
      <w:r w:rsidR="00DC0DEE">
        <w:rPr>
          <w:rFonts w:ascii="Times New Roman" w:hAnsi="Times New Roman"/>
          <w:sz w:val="24"/>
          <w:szCs w:val="24"/>
        </w:rPr>
        <w:t>Enhance</w:t>
      </w:r>
      <w:r w:rsidR="00707A9C">
        <w:rPr>
          <w:rFonts w:ascii="Times New Roman" w:hAnsi="Times New Roman"/>
          <w:sz w:val="24"/>
          <w:szCs w:val="24"/>
        </w:rPr>
        <w:t>d</w:t>
      </w:r>
      <w:proofErr w:type="spellEnd"/>
      <w:r w:rsidR="00DC0DEE">
        <w:rPr>
          <w:rFonts w:ascii="Times New Roman" w:hAnsi="Times New Roman"/>
          <w:sz w:val="24"/>
          <w:szCs w:val="24"/>
        </w:rPr>
        <w:t xml:space="preserve"> </w:t>
      </w:r>
      <w:proofErr w:type="spellStart"/>
      <w:r w:rsidR="00DC0DEE">
        <w:rPr>
          <w:rFonts w:ascii="Times New Roman" w:hAnsi="Times New Roman"/>
          <w:sz w:val="24"/>
          <w:szCs w:val="24"/>
        </w:rPr>
        <w:t>internal</w:t>
      </w:r>
      <w:proofErr w:type="spellEnd"/>
      <w:r w:rsidR="00007D72" w:rsidRPr="00EF4EA2">
        <w:rPr>
          <w:rFonts w:ascii="Times New Roman" w:hAnsi="Times New Roman"/>
          <w:sz w:val="24"/>
          <w:szCs w:val="24"/>
          <w:lang w:val="en-GB"/>
        </w:rPr>
        <w:t xml:space="preserve"> investigati</w:t>
      </w:r>
      <w:r w:rsidR="00DC0DEE">
        <w:rPr>
          <w:rFonts w:ascii="Times New Roman" w:hAnsi="Times New Roman"/>
          <w:sz w:val="24"/>
          <w:szCs w:val="24"/>
          <w:lang w:val="en-GB"/>
        </w:rPr>
        <w:t>on capacity of the IAS and</w:t>
      </w:r>
      <w:r w:rsidR="00707A9C">
        <w:rPr>
          <w:rFonts w:ascii="Times New Roman" w:hAnsi="Times New Roman"/>
          <w:sz w:val="24"/>
          <w:szCs w:val="24"/>
          <w:lang w:val="en-GB"/>
        </w:rPr>
        <w:t xml:space="preserve"> enforced</w:t>
      </w:r>
      <w:r w:rsidR="00007D72" w:rsidRPr="00EF4EA2">
        <w:rPr>
          <w:rFonts w:ascii="Times New Roman" w:hAnsi="Times New Roman"/>
          <w:sz w:val="24"/>
          <w:szCs w:val="24"/>
          <w:lang w:val="en-GB"/>
        </w:rPr>
        <w:t xml:space="preserve"> asset/property</w:t>
      </w:r>
      <w:r w:rsidR="00DC0DEE">
        <w:rPr>
          <w:rFonts w:ascii="Times New Roman" w:hAnsi="Times New Roman"/>
          <w:sz w:val="24"/>
          <w:szCs w:val="24"/>
          <w:lang w:val="en-GB"/>
        </w:rPr>
        <w:t xml:space="preserve"> declaration checks</w:t>
      </w:r>
      <w:r w:rsidR="00007D72" w:rsidRPr="00EF4EA2">
        <w:rPr>
          <w:rFonts w:ascii="Times New Roman" w:hAnsi="Times New Roman"/>
          <w:sz w:val="24"/>
          <w:szCs w:val="24"/>
          <w:lang w:val="en-GB"/>
        </w:rPr>
        <w:t xml:space="preserve"> of employees of </w:t>
      </w:r>
      <w:proofErr w:type="spellStart"/>
      <w:r w:rsidR="00007D72" w:rsidRPr="00EF4EA2">
        <w:rPr>
          <w:rFonts w:ascii="Times New Roman" w:hAnsi="Times New Roman"/>
          <w:sz w:val="24"/>
          <w:szCs w:val="24"/>
          <w:lang w:val="en-GB"/>
        </w:rPr>
        <w:t>MoI</w:t>
      </w:r>
      <w:proofErr w:type="spellEnd"/>
      <w:r w:rsidR="00DC0DEE">
        <w:rPr>
          <w:rFonts w:ascii="Times New Roman" w:hAnsi="Times New Roman"/>
          <w:sz w:val="24"/>
          <w:szCs w:val="24"/>
          <w:lang w:val="en-GB"/>
        </w:rPr>
        <w:t>.</w:t>
      </w:r>
    </w:p>
    <w:p w:rsidR="00007D72" w:rsidRPr="0037334D" w:rsidRDefault="00007D72" w:rsidP="0037334D">
      <w:pPr>
        <w:jc w:val="both"/>
        <w:rPr>
          <w:rFonts w:ascii="Times New Roman" w:hAnsi="Times New Roman"/>
          <w:sz w:val="24"/>
          <w:szCs w:val="24"/>
          <w:lang w:val="en-GB"/>
        </w:rPr>
      </w:pPr>
      <w:r w:rsidRPr="0037334D">
        <w:rPr>
          <w:rFonts w:ascii="Times New Roman" w:hAnsi="Times New Roman"/>
          <w:sz w:val="24"/>
          <w:szCs w:val="24"/>
          <w:lang w:val="en-GB"/>
        </w:rPr>
        <w:t>3.5.4.</w:t>
      </w:r>
      <w:r w:rsidR="0037334D">
        <w:rPr>
          <w:rFonts w:ascii="Times New Roman" w:hAnsi="Times New Roman"/>
          <w:sz w:val="24"/>
          <w:szCs w:val="24"/>
          <w:lang w:val="en-GB"/>
        </w:rPr>
        <w:t xml:space="preserve"> </w:t>
      </w:r>
      <w:r w:rsidRPr="0037334D">
        <w:rPr>
          <w:rFonts w:ascii="Times New Roman" w:hAnsi="Times New Roman"/>
          <w:sz w:val="24"/>
          <w:szCs w:val="24"/>
          <w:lang w:val="en-GB"/>
        </w:rPr>
        <w:t>Established capacities of IAS to process intelligence and operational data</w:t>
      </w:r>
      <w:r w:rsidR="0037334D" w:rsidRPr="0037334D">
        <w:rPr>
          <w:rFonts w:ascii="Times New Roman" w:hAnsi="Times New Roman"/>
          <w:sz w:val="24"/>
          <w:szCs w:val="24"/>
          <w:lang w:val="en-GB"/>
        </w:rPr>
        <w:t xml:space="preserve"> </w:t>
      </w:r>
      <w:r w:rsidR="00707A9C">
        <w:rPr>
          <w:rFonts w:ascii="Times New Roman" w:hAnsi="Times New Roman"/>
          <w:sz w:val="24"/>
          <w:szCs w:val="24"/>
          <w:lang w:val="en-GB"/>
        </w:rPr>
        <w:t>as well as to</w:t>
      </w:r>
      <w:r w:rsidRPr="0037334D">
        <w:rPr>
          <w:rFonts w:ascii="Times New Roman" w:hAnsi="Times New Roman"/>
          <w:sz w:val="24"/>
          <w:szCs w:val="24"/>
          <w:lang w:val="en-GB"/>
        </w:rPr>
        <w:t xml:space="preserve"> conduct corruption</w:t>
      </w:r>
      <w:r w:rsidR="00707A9C">
        <w:rPr>
          <w:rFonts w:ascii="Times New Roman" w:hAnsi="Times New Roman"/>
          <w:sz w:val="24"/>
          <w:szCs w:val="24"/>
          <w:lang w:val="en-GB"/>
        </w:rPr>
        <w:t xml:space="preserve"> risk analysis.</w:t>
      </w:r>
    </w:p>
    <w:p w:rsidR="00A76F79" w:rsidRDefault="00A76F79" w:rsidP="00D70F74">
      <w:pPr>
        <w:jc w:val="both"/>
        <w:rPr>
          <w:rFonts w:ascii="Times New Roman" w:hAnsi="Times New Roman"/>
          <w:sz w:val="24"/>
          <w:szCs w:val="24"/>
        </w:rPr>
      </w:pPr>
      <w:r w:rsidRPr="00D70F74">
        <w:rPr>
          <w:rFonts w:ascii="Times New Roman" w:hAnsi="Times New Roman"/>
          <w:sz w:val="24"/>
          <w:szCs w:val="24"/>
        </w:rPr>
        <w:t xml:space="preserve">3.6 </w:t>
      </w:r>
      <w:proofErr w:type="spellStart"/>
      <w:r w:rsidRPr="00D70F74">
        <w:rPr>
          <w:rFonts w:ascii="Times New Roman" w:hAnsi="Times New Roman"/>
          <w:sz w:val="24"/>
          <w:szCs w:val="24"/>
        </w:rPr>
        <w:t>Means</w:t>
      </w:r>
      <w:proofErr w:type="spellEnd"/>
      <w:r w:rsidRPr="00D70F74">
        <w:rPr>
          <w:rFonts w:ascii="Times New Roman" w:hAnsi="Times New Roman"/>
          <w:sz w:val="24"/>
          <w:szCs w:val="24"/>
        </w:rPr>
        <w:t>/</w:t>
      </w:r>
      <w:proofErr w:type="spellStart"/>
      <w:r w:rsidRPr="00D70F74">
        <w:rPr>
          <w:rFonts w:ascii="Times New Roman" w:hAnsi="Times New Roman"/>
          <w:sz w:val="24"/>
          <w:szCs w:val="24"/>
        </w:rPr>
        <w:t>input</w:t>
      </w:r>
      <w:proofErr w:type="spellEnd"/>
      <w:r w:rsidRPr="00D70F74">
        <w:rPr>
          <w:rFonts w:ascii="Times New Roman" w:hAnsi="Times New Roman"/>
          <w:sz w:val="24"/>
          <w:szCs w:val="24"/>
        </w:rPr>
        <w:t xml:space="preserve"> </w:t>
      </w:r>
      <w:proofErr w:type="spellStart"/>
      <w:r w:rsidRPr="00D70F74">
        <w:rPr>
          <w:rFonts w:ascii="Times New Roman" w:hAnsi="Times New Roman"/>
          <w:sz w:val="24"/>
          <w:szCs w:val="24"/>
        </w:rPr>
        <w:t>from</w:t>
      </w:r>
      <w:proofErr w:type="spellEnd"/>
      <w:r w:rsidRPr="00D70F74">
        <w:rPr>
          <w:rFonts w:ascii="Times New Roman" w:hAnsi="Times New Roman"/>
          <w:sz w:val="24"/>
          <w:szCs w:val="24"/>
        </w:rPr>
        <w:t xml:space="preserve"> </w:t>
      </w:r>
      <w:proofErr w:type="spellStart"/>
      <w:r w:rsidRPr="00D70F74">
        <w:rPr>
          <w:rFonts w:ascii="Times New Roman" w:hAnsi="Times New Roman"/>
          <w:sz w:val="24"/>
          <w:szCs w:val="24"/>
        </w:rPr>
        <w:t>the</w:t>
      </w:r>
      <w:proofErr w:type="spellEnd"/>
      <w:r w:rsidRPr="00D70F74">
        <w:rPr>
          <w:rFonts w:ascii="Times New Roman" w:hAnsi="Times New Roman"/>
          <w:sz w:val="24"/>
          <w:szCs w:val="24"/>
        </w:rPr>
        <w:t xml:space="preserve"> EU MS Partner Administration(s):</w:t>
      </w:r>
    </w:p>
    <w:p w:rsidR="009C7410" w:rsidRPr="002F38E3" w:rsidRDefault="009C7410" w:rsidP="009C7410">
      <w:pPr>
        <w:tabs>
          <w:tab w:val="left" w:pos="720"/>
          <w:tab w:val="left" w:pos="1530"/>
        </w:tabs>
        <w:suppressAutoHyphens/>
        <w:autoSpaceDE w:val="0"/>
        <w:spacing w:after="0" w:line="276" w:lineRule="auto"/>
        <w:jc w:val="both"/>
        <w:rPr>
          <w:rFonts w:ascii="Times New Roman" w:hAnsi="Times New Roman"/>
          <w:sz w:val="24"/>
          <w:szCs w:val="24"/>
          <w:lang w:val="en-GB" w:eastAsia="zh-CN"/>
        </w:rPr>
      </w:pPr>
      <w:r w:rsidRPr="00D46C01">
        <w:rPr>
          <w:rFonts w:ascii="Times New Roman" w:hAnsi="Times New Roman"/>
          <w:sz w:val="24"/>
          <w:szCs w:val="24"/>
          <w:lang w:val="en-GB"/>
        </w:rPr>
        <w:t xml:space="preserve">The Project Leader and RTA (Resident Twinning Adviser) shall </w:t>
      </w:r>
      <w:r>
        <w:rPr>
          <w:rFonts w:ascii="Times New Roman" w:hAnsi="Times New Roman"/>
          <w:sz w:val="24"/>
          <w:szCs w:val="24"/>
          <w:lang w:val="en-GB"/>
        </w:rPr>
        <w:t xml:space="preserve">provide </w:t>
      </w:r>
      <w:r w:rsidRPr="00D46C01">
        <w:rPr>
          <w:rFonts w:ascii="Times New Roman" w:hAnsi="Times New Roman"/>
          <w:sz w:val="24"/>
          <w:szCs w:val="24"/>
          <w:lang w:val="en-GB"/>
        </w:rPr>
        <w:t xml:space="preserve">support to the responsible Serbian </w:t>
      </w:r>
      <w:r>
        <w:rPr>
          <w:rFonts w:ascii="Times New Roman" w:hAnsi="Times New Roman"/>
          <w:sz w:val="24"/>
          <w:szCs w:val="24"/>
          <w:lang w:val="en-GB"/>
        </w:rPr>
        <w:t>authorities in strengthening their capacities as well as in</w:t>
      </w:r>
      <w:r w:rsidR="00D75CFF">
        <w:rPr>
          <w:rFonts w:ascii="Times New Roman" w:hAnsi="Times New Roman"/>
          <w:sz w:val="24"/>
          <w:szCs w:val="24"/>
          <w:lang w:val="en-GB"/>
        </w:rPr>
        <w:t xml:space="preserve"> the</w:t>
      </w:r>
      <w:r>
        <w:rPr>
          <w:rFonts w:ascii="Times New Roman" w:hAnsi="Times New Roman"/>
          <w:sz w:val="24"/>
          <w:szCs w:val="24"/>
          <w:lang w:val="en-GB"/>
        </w:rPr>
        <w:t xml:space="preserve"> implementation of this project. </w:t>
      </w:r>
      <w:r w:rsidRPr="00D46C01">
        <w:rPr>
          <w:rFonts w:ascii="Times New Roman" w:hAnsi="Times New Roman"/>
          <w:sz w:val="24"/>
          <w:szCs w:val="24"/>
          <w:lang w:val="en-GB"/>
        </w:rPr>
        <w:t xml:space="preserve">  </w:t>
      </w:r>
    </w:p>
    <w:p w:rsidR="009C7410" w:rsidRPr="002F38E3" w:rsidRDefault="009C7410" w:rsidP="009C7410">
      <w:pPr>
        <w:tabs>
          <w:tab w:val="left" w:pos="720"/>
          <w:tab w:val="left" w:pos="1530"/>
        </w:tabs>
        <w:suppressAutoHyphens/>
        <w:autoSpaceDE w:val="0"/>
        <w:spacing w:after="0" w:line="276" w:lineRule="auto"/>
        <w:jc w:val="both"/>
        <w:rPr>
          <w:rFonts w:ascii="Times New Roman" w:hAnsi="Times New Roman"/>
          <w:bCs/>
          <w:sz w:val="24"/>
          <w:szCs w:val="24"/>
          <w:lang w:val="en-GB" w:eastAsia="zh-CN"/>
        </w:rPr>
      </w:pPr>
      <w:r w:rsidRPr="002F38E3">
        <w:rPr>
          <w:rFonts w:ascii="Times New Roman" w:hAnsi="Times New Roman"/>
          <w:color w:val="000000"/>
          <w:sz w:val="24"/>
          <w:szCs w:val="24"/>
          <w:lang w:val="en-US" w:eastAsia="zh-CN"/>
        </w:rPr>
        <w:t>During the implementation of this project</w:t>
      </w:r>
      <w:r w:rsidR="00E07268">
        <w:rPr>
          <w:rFonts w:ascii="Times New Roman" w:hAnsi="Times New Roman"/>
          <w:color w:val="000000"/>
          <w:sz w:val="24"/>
          <w:szCs w:val="24"/>
          <w:lang w:val="en-US" w:eastAsia="zh-CN"/>
        </w:rPr>
        <w:t>, the</w:t>
      </w:r>
      <w:r w:rsidRPr="002F38E3">
        <w:rPr>
          <w:rFonts w:ascii="Times New Roman" w:hAnsi="Times New Roman"/>
          <w:color w:val="000000"/>
          <w:sz w:val="24"/>
          <w:szCs w:val="24"/>
          <w:lang w:val="en-US" w:eastAsia="zh-CN"/>
        </w:rPr>
        <w:t xml:space="preserve"> RTA will be </w:t>
      </w:r>
      <w:r w:rsidR="00E07268">
        <w:rPr>
          <w:rFonts w:ascii="Times New Roman" w:hAnsi="Times New Roman"/>
          <w:color w:val="000000"/>
          <w:sz w:val="24"/>
          <w:szCs w:val="24"/>
          <w:lang w:val="en-US" w:eastAsia="zh-CN"/>
        </w:rPr>
        <w:t>hosted</w:t>
      </w:r>
      <w:r w:rsidRPr="002F38E3">
        <w:rPr>
          <w:rFonts w:ascii="Times New Roman" w:hAnsi="Times New Roman"/>
          <w:color w:val="000000"/>
          <w:sz w:val="24"/>
          <w:szCs w:val="24"/>
          <w:lang w:val="en-US" w:eastAsia="zh-CN"/>
        </w:rPr>
        <w:t xml:space="preserve"> in </w:t>
      </w:r>
      <w:r>
        <w:rPr>
          <w:rFonts w:ascii="Times New Roman" w:hAnsi="Times New Roman"/>
          <w:bCs/>
          <w:sz w:val="24"/>
          <w:szCs w:val="24"/>
          <w:lang w:val="en-GB" w:eastAsia="zh-CN"/>
        </w:rPr>
        <w:t>the premises of the Ministry of Interior.</w:t>
      </w:r>
    </w:p>
    <w:p w:rsidR="009C7410" w:rsidRDefault="009C7410" w:rsidP="009C7410">
      <w:pPr>
        <w:tabs>
          <w:tab w:val="left" w:pos="720"/>
          <w:tab w:val="left" w:pos="1530"/>
        </w:tabs>
        <w:suppressAutoHyphens/>
        <w:autoSpaceDE w:val="0"/>
        <w:spacing w:after="0" w:line="276" w:lineRule="auto"/>
        <w:jc w:val="both"/>
        <w:rPr>
          <w:rFonts w:ascii="Times New Roman" w:hAnsi="Times New Roman"/>
          <w:sz w:val="24"/>
          <w:szCs w:val="24"/>
          <w:lang w:val="en-GB"/>
        </w:rPr>
      </w:pPr>
    </w:p>
    <w:p w:rsidR="00A76F79" w:rsidRDefault="00A76F79" w:rsidP="00D70F74">
      <w:pPr>
        <w:jc w:val="both"/>
        <w:rPr>
          <w:rFonts w:ascii="Times New Roman" w:hAnsi="Times New Roman"/>
          <w:sz w:val="24"/>
          <w:szCs w:val="24"/>
        </w:rPr>
      </w:pPr>
      <w:r w:rsidRPr="00D70F74">
        <w:rPr>
          <w:rFonts w:ascii="Times New Roman" w:hAnsi="Times New Roman"/>
          <w:sz w:val="24"/>
          <w:szCs w:val="24"/>
        </w:rPr>
        <w:t xml:space="preserve">3.6.1 Profile </w:t>
      </w:r>
      <w:proofErr w:type="spellStart"/>
      <w:r w:rsidRPr="00D70F74">
        <w:rPr>
          <w:rFonts w:ascii="Times New Roman" w:hAnsi="Times New Roman"/>
          <w:sz w:val="24"/>
          <w:szCs w:val="24"/>
        </w:rPr>
        <w:t>and</w:t>
      </w:r>
      <w:proofErr w:type="spellEnd"/>
      <w:r w:rsidRPr="00D70F74">
        <w:rPr>
          <w:rFonts w:ascii="Times New Roman" w:hAnsi="Times New Roman"/>
          <w:sz w:val="24"/>
          <w:szCs w:val="24"/>
        </w:rPr>
        <w:t xml:space="preserve"> </w:t>
      </w:r>
      <w:proofErr w:type="spellStart"/>
      <w:r w:rsidRPr="00D70F74">
        <w:rPr>
          <w:rFonts w:ascii="Times New Roman" w:hAnsi="Times New Roman"/>
          <w:sz w:val="24"/>
          <w:szCs w:val="24"/>
        </w:rPr>
        <w:t>tasks</w:t>
      </w:r>
      <w:proofErr w:type="spellEnd"/>
      <w:r w:rsidRPr="00D70F74">
        <w:rPr>
          <w:rFonts w:ascii="Times New Roman" w:hAnsi="Times New Roman"/>
          <w:sz w:val="24"/>
          <w:szCs w:val="24"/>
        </w:rPr>
        <w:t xml:space="preserve"> of </w:t>
      </w:r>
      <w:proofErr w:type="spellStart"/>
      <w:r w:rsidRPr="00D70F74">
        <w:rPr>
          <w:rFonts w:ascii="Times New Roman" w:hAnsi="Times New Roman"/>
          <w:sz w:val="24"/>
          <w:szCs w:val="24"/>
        </w:rPr>
        <w:t>the</w:t>
      </w:r>
      <w:proofErr w:type="spellEnd"/>
      <w:r w:rsidRPr="00D70F74">
        <w:rPr>
          <w:rFonts w:ascii="Times New Roman" w:hAnsi="Times New Roman"/>
          <w:sz w:val="24"/>
          <w:szCs w:val="24"/>
        </w:rPr>
        <w:t xml:space="preserve"> Project </w:t>
      </w:r>
      <w:proofErr w:type="spellStart"/>
      <w:r w:rsidRPr="00D70F74">
        <w:rPr>
          <w:rFonts w:ascii="Times New Roman" w:hAnsi="Times New Roman"/>
          <w:sz w:val="24"/>
          <w:szCs w:val="24"/>
        </w:rPr>
        <w:t>Leader</w:t>
      </w:r>
      <w:proofErr w:type="spellEnd"/>
      <w:r w:rsidRPr="00D70F74">
        <w:rPr>
          <w:rFonts w:ascii="Times New Roman" w:hAnsi="Times New Roman"/>
          <w:sz w:val="24"/>
          <w:szCs w:val="24"/>
        </w:rPr>
        <w:t>:</w:t>
      </w:r>
    </w:p>
    <w:p w:rsidR="00083830" w:rsidRPr="00D46C01" w:rsidRDefault="00083830" w:rsidP="00083830">
      <w:pPr>
        <w:spacing w:after="120"/>
        <w:jc w:val="both"/>
        <w:rPr>
          <w:rFonts w:ascii="Times New Roman" w:hAnsi="Times New Roman"/>
          <w:sz w:val="24"/>
          <w:szCs w:val="24"/>
          <w:lang w:val="en-GB"/>
        </w:rPr>
      </w:pPr>
      <w:r w:rsidRPr="00D46C01">
        <w:rPr>
          <w:rFonts w:ascii="Times New Roman" w:hAnsi="Times New Roman"/>
          <w:sz w:val="24"/>
          <w:szCs w:val="24"/>
          <w:lang w:val="en-GB"/>
        </w:rPr>
        <w:t>The MS Project Leader will manage the project team of selected member state(s) and co-ordinate the implementation of activities.</w:t>
      </w:r>
    </w:p>
    <w:p w:rsidR="00083830" w:rsidRPr="00D70F74" w:rsidRDefault="00083830" w:rsidP="00D70F74">
      <w:pPr>
        <w:jc w:val="both"/>
        <w:rPr>
          <w:rFonts w:ascii="Times New Roman" w:hAnsi="Times New Roman"/>
          <w:sz w:val="24"/>
          <w:szCs w:val="24"/>
        </w:rPr>
      </w:pPr>
    </w:p>
    <w:p w:rsidR="00A76F79" w:rsidRPr="00D70F74" w:rsidRDefault="00A76F79" w:rsidP="00D70F74">
      <w:pPr>
        <w:jc w:val="both"/>
        <w:rPr>
          <w:rFonts w:ascii="Times New Roman" w:hAnsi="Times New Roman"/>
          <w:sz w:val="24"/>
          <w:szCs w:val="24"/>
        </w:rPr>
      </w:pPr>
      <w:r w:rsidRPr="00D70F74">
        <w:rPr>
          <w:rFonts w:ascii="Times New Roman" w:hAnsi="Times New Roman"/>
          <w:sz w:val="24"/>
          <w:szCs w:val="24"/>
        </w:rPr>
        <w:t xml:space="preserve">a) </w:t>
      </w:r>
      <w:proofErr w:type="spellStart"/>
      <w:r w:rsidRPr="00D70F74">
        <w:rPr>
          <w:rFonts w:ascii="Times New Roman" w:hAnsi="Times New Roman"/>
          <w:sz w:val="24"/>
          <w:szCs w:val="24"/>
        </w:rPr>
        <w:t>Qualifications</w:t>
      </w:r>
      <w:proofErr w:type="spellEnd"/>
      <w:r w:rsidRPr="00D70F74">
        <w:rPr>
          <w:rFonts w:ascii="Times New Roman" w:hAnsi="Times New Roman"/>
          <w:sz w:val="24"/>
          <w:szCs w:val="24"/>
        </w:rPr>
        <w:t xml:space="preserve">:  </w:t>
      </w:r>
    </w:p>
    <w:p w:rsidR="009C7410" w:rsidRPr="00F605CA" w:rsidRDefault="009C7410" w:rsidP="0037334D">
      <w:pPr>
        <w:spacing w:after="120"/>
        <w:jc w:val="both"/>
        <w:rPr>
          <w:rFonts w:ascii="Times New Roman" w:hAnsi="Times New Roman"/>
          <w:sz w:val="24"/>
          <w:szCs w:val="24"/>
          <w:lang w:val="en-GB" w:eastAsia="zh-CN"/>
        </w:rPr>
      </w:pPr>
      <w:r w:rsidRPr="00F605CA">
        <w:rPr>
          <w:rFonts w:ascii="Times New Roman" w:hAnsi="Times New Roman"/>
          <w:sz w:val="24"/>
          <w:szCs w:val="24"/>
          <w:lang w:val="en-GB" w:eastAsia="zh-CN"/>
        </w:rPr>
        <w:t>Requirements:</w:t>
      </w:r>
    </w:p>
    <w:p w:rsidR="009C7410" w:rsidRPr="00AA511B" w:rsidRDefault="009C7410" w:rsidP="009C7410">
      <w:pPr>
        <w:pStyle w:val="ListParagraph"/>
        <w:numPr>
          <w:ilvl w:val="0"/>
          <w:numId w:val="35"/>
        </w:numPr>
        <w:contextualSpacing w:val="0"/>
        <w:jc w:val="both"/>
        <w:rPr>
          <w:rFonts w:ascii="Times New Roman" w:hAnsi="Times New Roman" w:cs="Times New Roman"/>
          <w:sz w:val="24"/>
          <w:szCs w:val="24"/>
        </w:rPr>
      </w:pPr>
      <w:proofErr w:type="spellStart"/>
      <w:r w:rsidRPr="00AA511B">
        <w:rPr>
          <w:rFonts w:ascii="Times New Roman" w:hAnsi="Times New Roman" w:cs="Times New Roman"/>
          <w:sz w:val="24"/>
          <w:szCs w:val="24"/>
        </w:rPr>
        <w:t>University</w:t>
      </w:r>
      <w:proofErr w:type="spellEnd"/>
      <w:r w:rsidRPr="00AA511B">
        <w:rPr>
          <w:rFonts w:ascii="Times New Roman" w:hAnsi="Times New Roman" w:cs="Times New Roman"/>
          <w:sz w:val="24"/>
          <w:szCs w:val="24"/>
        </w:rPr>
        <w:t xml:space="preserve"> </w:t>
      </w:r>
      <w:proofErr w:type="spellStart"/>
      <w:r w:rsidRPr="00AA511B">
        <w:rPr>
          <w:rFonts w:ascii="Times New Roman" w:hAnsi="Times New Roman" w:cs="Times New Roman"/>
          <w:sz w:val="24"/>
          <w:szCs w:val="24"/>
        </w:rPr>
        <w:t>degree</w:t>
      </w:r>
      <w:proofErr w:type="spellEnd"/>
      <w:r w:rsidRPr="00AA511B">
        <w:rPr>
          <w:rFonts w:ascii="Times New Roman" w:hAnsi="Times New Roman" w:cs="Times New Roman"/>
          <w:sz w:val="24"/>
          <w:szCs w:val="24"/>
        </w:rPr>
        <w:t xml:space="preserve"> in </w:t>
      </w:r>
      <w:r w:rsidR="00E07268">
        <w:rPr>
          <w:rFonts w:ascii="Times New Roman" w:hAnsi="Times New Roman" w:cs="Times New Roman"/>
          <w:sz w:val="24"/>
          <w:szCs w:val="24"/>
        </w:rPr>
        <w:t>a</w:t>
      </w:r>
      <w:r w:rsidRPr="00AA511B">
        <w:rPr>
          <w:rFonts w:ascii="Times New Roman" w:hAnsi="Times New Roman" w:cs="Times New Roman"/>
          <w:sz w:val="24"/>
          <w:szCs w:val="24"/>
        </w:rPr>
        <w:t xml:space="preserve"> </w:t>
      </w:r>
      <w:proofErr w:type="spellStart"/>
      <w:r w:rsidRPr="00AA511B">
        <w:rPr>
          <w:rFonts w:ascii="Times New Roman" w:hAnsi="Times New Roman" w:cs="Times New Roman"/>
          <w:sz w:val="24"/>
          <w:szCs w:val="24"/>
        </w:rPr>
        <w:t>field</w:t>
      </w:r>
      <w:proofErr w:type="spellEnd"/>
      <w:r w:rsidRPr="00AA511B">
        <w:rPr>
          <w:rFonts w:ascii="Times New Roman" w:hAnsi="Times New Roman" w:cs="Times New Roman"/>
          <w:sz w:val="24"/>
          <w:szCs w:val="24"/>
        </w:rPr>
        <w:t xml:space="preserve"> </w:t>
      </w:r>
      <w:proofErr w:type="spellStart"/>
      <w:r w:rsidRPr="00AA511B">
        <w:rPr>
          <w:rFonts w:ascii="Times New Roman" w:hAnsi="Times New Roman" w:cs="Times New Roman"/>
          <w:sz w:val="24"/>
          <w:szCs w:val="24"/>
        </w:rPr>
        <w:t>relevant</w:t>
      </w:r>
      <w:proofErr w:type="spellEnd"/>
      <w:r w:rsidRPr="00AA511B">
        <w:rPr>
          <w:rFonts w:ascii="Times New Roman" w:hAnsi="Times New Roman" w:cs="Times New Roman"/>
          <w:sz w:val="24"/>
          <w:szCs w:val="24"/>
        </w:rPr>
        <w:t xml:space="preserve"> </w:t>
      </w:r>
      <w:proofErr w:type="spellStart"/>
      <w:r w:rsidR="00E07268">
        <w:rPr>
          <w:rFonts w:ascii="Times New Roman" w:hAnsi="Times New Roman" w:cs="Times New Roman"/>
          <w:sz w:val="24"/>
          <w:szCs w:val="24"/>
        </w:rPr>
        <w:t>to</w:t>
      </w:r>
      <w:proofErr w:type="spellEnd"/>
      <w:r w:rsidRPr="00AA511B">
        <w:rPr>
          <w:rFonts w:ascii="Times New Roman" w:hAnsi="Times New Roman" w:cs="Times New Roman"/>
          <w:sz w:val="24"/>
          <w:szCs w:val="24"/>
        </w:rPr>
        <w:t xml:space="preserve"> </w:t>
      </w:r>
      <w:proofErr w:type="spellStart"/>
      <w:r w:rsidRPr="00AA511B">
        <w:rPr>
          <w:rFonts w:ascii="Times New Roman" w:hAnsi="Times New Roman" w:cs="Times New Roman"/>
          <w:sz w:val="24"/>
          <w:szCs w:val="24"/>
        </w:rPr>
        <w:t>this</w:t>
      </w:r>
      <w:proofErr w:type="spellEnd"/>
      <w:r w:rsidRPr="00AA511B">
        <w:rPr>
          <w:rFonts w:ascii="Times New Roman" w:hAnsi="Times New Roman" w:cs="Times New Roman"/>
          <w:sz w:val="24"/>
          <w:szCs w:val="24"/>
        </w:rPr>
        <w:t xml:space="preserve"> </w:t>
      </w:r>
      <w:proofErr w:type="spellStart"/>
      <w:r w:rsidRPr="00AA511B">
        <w:rPr>
          <w:rFonts w:ascii="Times New Roman" w:hAnsi="Times New Roman" w:cs="Times New Roman"/>
          <w:sz w:val="24"/>
          <w:szCs w:val="24"/>
        </w:rPr>
        <w:t>project</w:t>
      </w:r>
      <w:proofErr w:type="spellEnd"/>
      <w:r w:rsidRPr="00AA511B">
        <w:rPr>
          <w:rFonts w:ascii="Times New Roman" w:hAnsi="Times New Roman" w:cs="Times New Roman"/>
          <w:sz w:val="24"/>
          <w:szCs w:val="24"/>
        </w:rPr>
        <w:t xml:space="preserve">; </w:t>
      </w:r>
    </w:p>
    <w:p w:rsidR="009C7410" w:rsidRPr="00AA511B" w:rsidRDefault="009C7410" w:rsidP="009C7410">
      <w:pPr>
        <w:pStyle w:val="ListParagraph"/>
        <w:numPr>
          <w:ilvl w:val="0"/>
          <w:numId w:val="35"/>
        </w:numPr>
        <w:contextualSpacing w:val="0"/>
        <w:jc w:val="both"/>
        <w:rPr>
          <w:rFonts w:ascii="Times New Roman" w:hAnsi="Times New Roman" w:cs="Times New Roman"/>
          <w:sz w:val="24"/>
          <w:szCs w:val="24"/>
        </w:rPr>
      </w:pPr>
      <w:r w:rsidRPr="00AA511B">
        <w:rPr>
          <w:rFonts w:ascii="Times New Roman" w:hAnsi="Times New Roman" w:cs="Times New Roman"/>
          <w:sz w:val="24"/>
          <w:szCs w:val="24"/>
        </w:rPr>
        <w:t>High-</w:t>
      </w:r>
      <w:proofErr w:type="spellStart"/>
      <w:r w:rsidR="00F605CA" w:rsidRPr="00AA511B">
        <w:rPr>
          <w:rFonts w:ascii="Times New Roman" w:hAnsi="Times New Roman" w:cs="Times New Roman"/>
          <w:sz w:val="24"/>
          <w:szCs w:val="24"/>
        </w:rPr>
        <w:t>ranking</w:t>
      </w:r>
      <w:proofErr w:type="spellEnd"/>
      <w:r w:rsidR="00F605CA" w:rsidRPr="00AA511B">
        <w:rPr>
          <w:rFonts w:ascii="Times New Roman" w:hAnsi="Times New Roman" w:cs="Times New Roman"/>
          <w:sz w:val="24"/>
          <w:szCs w:val="24"/>
        </w:rPr>
        <w:t xml:space="preserve"> </w:t>
      </w:r>
      <w:proofErr w:type="spellStart"/>
      <w:r w:rsidR="00F605CA" w:rsidRPr="00AA511B">
        <w:rPr>
          <w:rFonts w:ascii="Times New Roman" w:hAnsi="Times New Roman" w:cs="Times New Roman"/>
          <w:sz w:val="24"/>
          <w:szCs w:val="24"/>
        </w:rPr>
        <w:t>official</w:t>
      </w:r>
      <w:proofErr w:type="spellEnd"/>
      <w:r w:rsidRPr="00AA511B">
        <w:rPr>
          <w:rFonts w:ascii="Times New Roman" w:hAnsi="Times New Roman" w:cs="Times New Roman"/>
          <w:sz w:val="24"/>
          <w:szCs w:val="24"/>
        </w:rPr>
        <w:t xml:space="preserve"> </w:t>
      </w:r>
      <w:proofErr w:type="spellStart"/>
      <w:r w:rsidRPr="00AA511B">
        <w:rPr>
          <w:rFonts w:ascii="Times New Roman" w:hAnsi="Times New Roman" w:cs="Times New Roman"/>
          <w:sz w:val="24"/>
          <w:szCs w:val="24"/>
        </w:rPr>
        <w:t>currently</w:t>
      </w:r>
      <w:proofErr w:type="spellEnd"/>
      <w:r w:rsidRPr="00AA511B">
        <w:rPr>
          <w:rFonts w:ascii="Times New Roman" w:hAnsi="Times New Roman" w:cs="Times New Roman"/>
          <w:sz w:val="24"/>
          <w:szCs w:val="24"/>
        </w:rPr>
        <w:t xml:space="preserve"> </w:t>
      </w:r>
      <w:proofErr w:type="spellStart"/>
      <w:r w:rsidRPr="00AA511B">
        <w:rPr>
          <w:rFonts w:ascii="Times New Roman" w:hAnsi="Times New Roman" w:cs="Times New Roman"/>
          <w:sz w:val="24"/>
          <w:szCs w:val="24"/>
        </w:rPr>
        <w:t>working</w:t>
      </w:r>
      <w:proofErr w:type="spellEnd"/>
      <w:r w:rsidRPr="00AA511B">
        <w:rPr>
          <w:rFonts w:ascii="Times New Roman" w:hAnsi="Times New Roman" w:cs="Times New Roman"/>
          <w:sz w:val="24"/>
          <w:szCs w:val="24"/>
        </w:rPr>
        <w:t xml:space="preserve"> in </w:t>
      </w:r>
      <w:r w:rsidR="00E07268">
        <w:rPr>
          <w:rFonts w:ascii="Times New Roman" w:hAnsi="Times New Roman" w:cs="Times New Roman"/>
          <w:sz w:val="24"/>
          <w:szCs w:val="24"/>
        </w:rPr>
        <w:t>a</w:t>
      </w:r>
      <w:r w:rsidRPr="00AA511B">
        <w:rPr>
          <w:rFonts w:ascii="Times New Roman" w:hAnsi="Times New Roman" w:cs="Times New Roman"/>
          <w:sz w:val="24"/>
          <w:szCs w:val="24"/>
        </w:rPr>
        <w:t xml:space="preserve"> MS </w:t>
      </w:r>
      <w:proofErr w:type="spellStart"/>
      <w:r w:rsidRPr="00AA511B">
        <w:rPr>
          <w:rFonts w:ascii="Times New Roman" w:hAnsi="Times New Roman" w:cs="Times New Roman"/>
          <w:sz w:val="24"/>
          <w:szCs w:val="24"/>
        </w:rPr>
        <w:t>administration</w:t>
      </w:r>
      <w:proofErr w:type="spellEnd"/>
      <w:r w:rsidRPr="00AA511B">
        <w:rPr>
          <w:rFonts w:ascii="Times New Roman" w:hAnsi="Times New Roman" w:cs="Times New Roman"/>
          <w:sz w:val="24"/>
          <w:szCs w:val="24"/>
        </w:rPr>
        <w:t xml:space="preserve"> </w:t>
      </w:r>
    </w:p>
    <w:p w:rsidR="009C7410" w:rsidRPr="00AA511B" w:rsidRDefault="009C7410" w:rsidP="009C7410">
      <w:pPr>
        <w:pStyle w:val="ListParagraph"/>
        <w:numPr>
          <w:ilvl w:val="0"/>
          <w:numId w:val="35"/>
        </w:numPr>
        <w:contextualSpacing w:val="0"/>
        <w:jc w:val="both"/>
        <w:rPr>
          <w:rFonts w:ascii="Times New Roman" w:hAnsi="Times New Roman" w:cs="Times New Roman"/>
          <w:sz w:val="24"/>
          <w:szCs w:val="24"/>
        </w:rPr>
      </w:pPr>
      <w:r w:rsidRPr="00AA511B">
        <w:rPr>
          <w:rFonts w:ascii="Times New Roman" w:hAnsi="Times New Roman" w:cs="Times New Roman"/>
          <w:sz w:val="24"/>
          <w:szCs w:val="24"/>
        </w:rPr>
        <w:t xml:space="preserve">At </w:t>
      </w:r>
      <w:proofErr w:type="spellStart"/>
      <w:r w:rsidRPr="00AA511B">
        <w:rPr>
          <w:rFonts w:ascii="Times New Roman" w:hAnsi="Times New Roman" w:cs="Times New Roman"/>
          <w:sz w:val="24"/>
          <w:szCs w:val="24"/>
        </w:rPr>
        <w:t>least</w:t>
      </w:r>
      <w:proofErr w:type="spellEnd"/>
      <w:r w:rsidRPr="00AA511B">
        <w:rPr>
          <w:rFonts w:ascii="Times New Roman" w:hAnsi="Times New Roman" w:cs="Times New Roman"/>
          <w:sz w:val="24"/>
          <w:szCs w:val="24"/>
        </w:rPr>
        <w:t xml:space="preserve"> 3 </w:t>
      </w:r>
      <w:proofErr w:type="spellStart"/>
      <w:r w:rsidRPr="00AA511B">
        <w:rPr>
          <w:rFonts w:ascii="Times New Roman" w:hAnsi="Times New Roman" w:cs="Times New Roman"/>
          <w:sz w:val="24"/>
          <w:szCs w:val="24"/>
        </w:rPr>
        <w:t>years</w:t>
      </w:r>
      <w:proofErr w:type="spellEnd"/>
      <w:r w:rsidRPr="00AA511B">
        <w:rPr>
          <w:rFonts w:ascii="Times New Roman" w:hAnsi="Times New Roman" w:cs="Times New Roman"/>
          <w:sz w:val="24"/>
          <w:szCs w:val="24"/>
        </w:rPr>
        <w:t xml:space="preserve"> </w:t>
      </w:r>
      <w:r w:rsidR="00F605CA" w:rsidRPr="00AA511B">
        <w:rPr>
          <w:rFonts w:ascii="Times New Roman" w:hAnsi="Times New Roman" w:cs="Times New Roman"/>
          <w:sz w:val="24"/>
          <w:szCs w:val="24"/>
        </w:rPr>
        <w:t xml:space="preserve">of </w:t>
      </w:r>
      <w:proofErr w:type="spellStart"/>
      <w:r w:rsidR="00F605CA" w:rsidRPr="00AA511B">
        <w:rPr>
          <w:rFonts w:ascii="Times New Roman" w:hAnsi="Times New Roman" w:cs="Times New Roman"/>
          <w:sz w:val="24"/>
          <w:szCs w:val="24"/>
        </w:rPr>
        <w:t>professional</w:t>
      </w:r>
      <w:proofErr w:type="spellEnd"/>
      <w:r w:rsidRPr="00AA511B">
        <w:rPr>
          <w:rFonts w:ascii="Times New Roman" w:hAnsi="Times New Roman" w:cs="Times New Roman"/>
          <w:sz w:val="24"/>
          <w:szCs w:val="24"/>
        </w:rPr>
        <w:t xml:space="preserve"> </w:t>
      </w:r>
      <w:proofErr w:type="spellStart"/>
      <w:r w:rsidRPr="00AA511B">
        <w:rPr>
          <w:rFonts w:ascii="Times New Roman" w:hAnsi="Times New Roman" w:cs="Times New Roman"/>
          <w:sz w:val="24"/>
          <w:szCs w:val="24"/>
        </w:rPr>
        <w:t>experience</w:t>
      </w:r>
      <w:proofErr w:type="spellEnd"/>
      <w:r w:rsidRPr="00AA511B">
        <w:rPr>
          <w:rFonts w:ascii="Times New Roman" w:hAnsi="Times New Roman" w:cs="Times New Roman"/>
          <w:sz w:val="24"/>
          <w:szCs w:val="24"/>
        </w:rPr>
        <w:t xml:space="preserve"> in </w:t>
      </w:r>
      <w:r w:rsidR="00E07268">
        <w:rPr>
          <w:rFonts w:ascii="Times New Roman" w:hAnsi="Times New Roman" w:cs="Times New Roman"/>
          <w:sz w:val="24"/>
          <w:szCs w:val="24"/>
        </w:rPr>
        <w:t>an</w:t>
      </w:r>
      <w:r w:rsidRPr="00AA511B">
        <w:rPr>
          <w:rFonts w:ascii="Times New Roman" w:hAnsi="Times New Roman" w:cs="Times New Roman"/>
          <w:sz w:val="24"/>
          <w:szCs w:val="24"/>
        </w:rPr>
        <w:t xml:space="preserve"> </w:t>
      </w:r>
      <w:proofErr w:type="spellStart"/>
      <w:r w:rsidRPr="00AA511B">
        <w:rPr>
          <w:rFonts w:ascii="Times New Roman" w:hAnsi="Times New Roman" w:cs="Times New Roman"/>
          <w:sz w:val="24"/>
          <w:szCs w:val="24"/>
        </w:rPr>
        <w:t>area</w:t>
      </w:r>
      <w:proofErr w:type="spellEnd"/>
      <w:r w:rsidRPr="00AA511B">
        <w:rPr>
          <w:rFonts w:ascii="Times New Roman" w:hAnsi="Times New Roman" w:cs="Times New Roman"/>
          <w:sz w:val="24"/>
          <w:szCs w:val="24"/>
        </w:rPr>
        <w:t xml:space="preserve"> </w:t>
      </w:r>
      <w:proofErr w:type="spellStart"/>
      <w:r w:rsidRPr="00AA511B">
        <w:rPr>
          <w:rFonts w:ascii="Times New Roman" w:hAnsi="Times New Roman" w:cs="Times New Roman"/>
          <w:sz w:val="24"/>
          <w:szCs w:val="24"/>
        </w:rPr>
        <w:t>relevant</w:t>
      </w:r>
      <w:proofErr w:type="spellEnd"/>
      <w:r w:rsidRPr="00AA511B">
        <w:rPr>
          <w:rFonts w:ascii="Times New Roman" w:hAnsi="Times New Roman" w:cs="Times New Roman"/>
          <w:sz w:val="24"/>
          <w:szCs w:val="24"/>
        </w:rPr>
        <w:t xml:space="preserve"> </w:t>
      </w:r>
      <w:proofErr w:type="spellStart"/>
      <w:r w:rsidRPr="00AA511B">
        <w:rPr>
          <w:rFonts w:ascii="Times New Roman" w:hAnsi="Times New Roman" w:cs="Times New Roman"/>
          <w:sz w:val="24"/>
          <w:szCs w:val="24"/>
        </w:rPr>
        <w:t>to</w:t>
      </w:r>
      <w:proofErr w:type="spellEnd"/>
      <w:r w:rsidRPr="00AA511B">
        <w:rPr>
          <w:rFonts w:ascii="Times New Roman" w:hAnsi="Times New Roman" w:cs="Times New Roman"/>
          <w:sz w:val="24"/>
          <w:szCs w:val="24"/>
        </w:rPr>
        <w:t xml:space="preserve"> </w:t>
      </w:r>
      <w:proofErr w:type="spellStart"/>
      <w:r w:rsidRPr="00AA511B">
        <w:rPr>
          <w:rFonts w:ascii="Times New Roman" w:hAnsi="Times New Roman" w:cs="Times New Roman"/>
          <w:sz w:val="24"/>
          <w:szCs w:val="24"/>
        </w:rPr>
        <w:t>the</w:t>
      </w:r>
      <w:proofErr w:type="spellEnd"/>
      <w:r w:rsidRPr="00AA511B">
        <w:rPr>
          <w:rFonts w:ascii="Times New Roman" w:hAnsi="Times New Roman" w:cs="Times New Roman"/>
          <w:sz w:val="24"/>
          <w:szCs w:val="24"/>
        </w:rPr>
        <w:t xml:space="preserve"> </w:t>
      </w:r>
      <w:proofErr w:type="spellStart"/>
      <w:r w:rsidRPr="00AA511B">
        <w:rPr>
          <w:rFonts w:ascii="Times New Roman" w:hAnsi="Times New Roman" w:cs="Times New Roman"/>
          <w:sz w:val="24"/>
          <w:szCs w:val="24"/>
        </w:rPr>
        <w:t>project</w:t>
      </w:r>
      <w:proofErr w:type="spellEnd"/>
      <w:r w:rsidRPr="00AA511B">
        <w:rPr>
          <w:rFonts w:ascii="Times New Roman" w:hAnsi="Times New Roman" w:cs="Times New Roman"/>
          <w:sz w:val="24"/>
          <w:szCs w:val="24"/>
        </w:rPr>
        <w:t>;</w:t>
      </w:r>
      <w:r w:rsidRPr="00AA511B" w:rsidDel="00905BB2">
        <w:rPr>
          <w:rFonts w:ascii="Times New Roman" w:hAnsi="Times New Roman" w:cs="Times New Roman"/>
          <w:sz w:val="24"/>
          <w:szCs w:val="24"/>
        </w:rPr>
        <w:t xml:space="preserve"> </w:t>
      </w:r>
    </w:p>
    <w:p w:rsidR="009C7410" w:rsidRPr="00AA511B" w:rsidRDefault="009C7410" w:rsidP="009C7410">
      <w:pPr>
        <w:pStyle w:val="ListParagraph"/>
        <w:numPr>
          <w:ilvl w:val="0"/>
          <w:numId w:val="35"/>
        </w:numPr>
        <w:contextualSpacing w:val="0"/>
        <w:jc w:val="both"/>
        <w:rPr>
          <w:rFonts w:ascii="Times New Roman" w:hAnsi="Times New Roman" w:cs="Times New Roman"/>
          <w:sz w:val="24"/>
          <w:szCs w:val="24"/>
        </w:rPr>
      </w:pPr>
      <w:r w:rsidRPr="00AA511B">
        <w:rPr>
          <w:rFonts w:ascii="Times New Roman" w:hAnsi="Times New Roman" w:cs="Times New Roman"/>
          <w:sz w:val="24"/>
          <w:szCs w:val="24"/>
        </w:rPr>
        <w:t xml:space="preserve">Project </w:t>
      </w:r>
      <w:proofErr w:type="spellStart"/>
      <w:r w:rsidRPr="00AA511B">
        <w:rPr>
          <w:rFonts w:ascii="Times New Roman" w:hAnsi="Times New Roman" w:cs="Times New Roman"/>
          <w:sz w:val="24"/>
          <w:szCs w:val="24"/>
        </w:rPr>
        <w:t>management</w:t>
      </w:r>
      <w:proofErr w:type="spellEnd"/>
      <w:r w:rsidRPr="00AA511B">
        <w:rPr>
          <w:rFonts w:ascii="Times New Roman" w:hAnsi="Times New Roman" w:cs="Times New Roman"/>
          <w:sz w:val="24"/>
          <w:szCs w:val="24"/>
        </w:rPr>
        <w:t xml:space="preserve"> </w:t>
      </w:r>
      <w:proofErr w:type="spellStart"/>
      <w:r w:rsidRPr="00AA511B">
        <w:rPr>
          <w:rFonts w:ascii="Times New Roman" w:hAnsi="Times New Roman" w:cs="Times New Roman"/>
          <w:sz w:val="24"/>
          <w:szCs w:val="24"/>
        </w:rPr>
        <w:t>experience</w:t>
      </w:r>
      <w:proofErr w:type="spellEnd"/>
      <w:r w:rsidRPr="00AA511B">
        <w:rPr>
          <w:rFonts w:ascii="Times New Roman" w:hAnsi="Times New Roman" w:cs="Times New Roman"/>
          <w:sz w:val="24"/>
          <w:szCs w:val="24"/>
        </w:rPr>
        <w:t>;</w:t>
      </w:r>
    </w:p>
    <w:p w:rsidR="009C7410" w:rsidRPr="00AA511B" w:rsidRDefault="009C7410" w:rsidP="009C7410">
      <w:pPr>
        <w:pStyle w:val="ListParagraph"/>
        <w:numPr>
          <w:ilvl w:val="0"/>
          <w:numId w:val="35"/>
        </w:numPr>
        <w:contextualSpacing w:val="0"/>
        <w:jc w:val="both"/>
        <w:rPr>
          <w:rFonts w:ascii="Times New Roman" w:hAnsi="Times New Roman" w:cs="Times New Roman"/>
          <w:sz w:val="24"/>
          <w:szCs w:val="24"/>
        </w:rPr>
      </w:pPr>
      <w:proofErr w:type="spellStart"/>
      <w:r w:rsidRPr="00AA511B">
        <w:rPr>
          <w:rFonts w:ascii="Times New Roman" w:hAnsi="Times New Roman" w:cs="Times New Roman"/>
          <w:sz w:val="24"/>
          <w:szCs w:val="24"/>
        </w:rPr>
        <w:t>Fluency</w:t>
      </w:r>
      <w:proofErr w:type="spellEnd"/>
      <w:r w:rsidRPr="00AA511B">
        <w:rPr>
          <w:rFonts w:ascii="Times New Roman" w:hAnsi="Times New Roman" w:cs="Times New Roman"/>
          <w:sz w:val="24"/>
          <w:szCs w:val="24"/>
        </w:rPr>
        <w:t xml:space="preserve"> in </w:t>
      </w:r>
      <w:proofErr w:type="spellStart"/>
      <w:r w:rsidRPr="00AA511B">
        <w:rPr>
          <w:rFonts w:ascii="Times New Roman" w:hAnsi="Times New Roman" w:cs="Times New Roman"/>
          <w:sz w:val="24"/>
          <w:szCs w:val="24"/>
          <w:lang w:val="sr-Cyrl-CS" w:eastAsia="sl-SI"/>
        </w:rPr>
        <w:t>written</w:t>
      </w:r>
      <w:proofErr w:type="spellEnd"/>
      <w:r w:rsidRPr="00AA511B">
        <w:rPr>
          <w:rFonts w:ascii="Times New Roman" w:hAnsi="Times New Roman" w:cs="Times New Roman"/>
          <w:sz w:val="24"/>
          <w:szCs w:val="24"/>
          <w:lang w:val="sr-Cyrl-CS" w:eastAsia="sl-SI"/>
        </w:rPr>
        <w:t xml:space="preserve"> </w:t>
      </w:r>
      <w:proofErr w:type="spellStart"/>
      <w:r w:rsidRPr="00AA511B">
        <w:rPr>
          <w:rFonts w:ascii="Times New Roman" w:hAnsi="Times New Roman" w:cs="Times New Roman"/>
          <w:sz w:val="24"/>
          <w:szCs w:val="24"/>
          <w:lang w:val="sr-Cyrl-CS" w:eastAsia="sl-SI"/>
        </w:rPr>
        <w:t>and</w:t>
      </w:r>
      <w:proofErr w:type="spellEnd"/>
      <w:r w:rsidRPr="00AA511B">
        <w:rPr>
          <w:rFonts w:ascii="Times New Roman" w:hAnsi="Times New Roman" w:cs="Times New Roman"/>
          <w:sz w:val="24"/>
          <w:szCs w:val="24"/>
          <w:lang w:val="sr-Cyrl-CS" w:eastAsia="sl-SI"/>
        </w:rPr>
        <w:t xml:space="preserve"> </w:t>
      </w:r>
      <w:proofErr w:type="spellStart"/>
      <w:r w:rsidRPr="00AA511B">
        <w:rPr>
          <w:rFonts w:ascii="Times New Roman" w:hAnsi="Times New Roman" w:cs="Times New Roman"/>
          <w:sz w:val="24"/>
          <w:szCs w:val="24"/>
          <w:lang w:val="sr-Cyrl-CS" w:eastAsia="sl-SI"/>
        </w:rPr>
        <w:t>oral</w:t>
      </w:r>
      <w:proofErr w:type="spellEnd"/>
      <w:r w:rsidRPr="00AA511B">
        <w:rPr>
          <w:rFonts w:ascii="Times New Roman" w:hAnsi="Times New Roman" w:cs="Times New Roman"/>
          <w:sz w:val="24"/>
          <w:szCs w:val="24"/>
          <w:lang w:val="sr-Cyrl-CS" w:eastAsia="sl-SI"/>
        </w:rPr>
        <w:t xml:space="preserve"> </w:t>
      </w:r>
      <w:proofErr w:type="spellStart"/>
      <w:r w:rsidRPr="00AA511B">
        <w:rPr>
          <w:rFonts w:ascii="Times New Roman" w:hAnsi="Times New Roman" w:cs="Times New Roman"/>
          <w:sz w:val="24"/>
          <w:szCs w:val="24"/>
          <w:lang w:val="sr-Cyrl-CS" w:eastAsia="sl-SI"/>
        </w:rPr>
        <w:t>English</w:t>
      </w:r>
      <w:proofErr w:type="spellEnd"/>
      <w:r w:rsidRPr="00AA511B">
        <w:rPr>
          <w:rFonts w:ascii="Times New Roman" w:hAnsi="Times New Roman" w:cs="Times New Roman"/>
          <w:sz w:val="24"/>
          <w:szCs w:val="24"/>
          <w:lang w:val="sr-Cyrl-CS" w:eastAsia="sl-SI"/>
        </w:rPr>
        <w:t xml:space="preserve"> </w:t>
      </w:r>
      <w:proofErr w:type="spellStart"/>
      <w:r w:rsidRPr="00AA511B">
        <w:rPr>
          <w:rFonts w:ascii="Times New Roman" w:hAnsi="Times New Roman" w:cs="Times New Roman"/>
          <w:sz w:val="24"/>
          <w:szCs w:val="24"/>
          <w:lang w:val="sr-Cyrl-CS" w:eastAsia="sl-SI"/>
        </w:rPr>
        <w:t>language</w:t>
      </w:r>
      <w:proofErr w:type="spellEnd"/>
      <w:r w:rsidRPr="00AA511B">
        <w:rPr>
          <w:rFonts w:ascii="Times New Roman" w:hAnsi="Times New Roman" w:cs="Times New Roman"/>
          <w:sz w:val="24"/>
          <w:szCs w:val="24"/>
          <w:lang w:val="sr-Cyrl-CS" w:eastAsia="sl-SI"/>
        </w:rPr>
        <w:t>;</w:t>
      </w:r>
    </w:p>
    <w:p w:rsidR="009C7410" w:rsidRPr="00AA511B" w:rsidRDefault="009C7410" w:rsidP="009C7410">
      <w:pPr>
        <w:numPr>
          <w:ilvl w:val="0"/>
          <w:numId w:val="36"/>
        </w:numPr>
        <w:spacing w:after="0" w:line="240" w:lineRule="auto"/>
        <w:jc w:val="both"/>
        <w:rPr>
          <w:rFonts w:ascii="Times New Roman" w:hAnsi="Times New Roman"/>
          <w:sz w:val="24"/>
          <w:szCs w:val="24"/>
          <w:lang w:val="en-GB" w:eastAsia="zh-CN"/>
        </w:rPr>
      </w:pPr>
      <w:r w:rsidRPr="00AA511B">
        <w:rPr>
          <w:rFonts w:ascii="Times New Roman" w:hAnsi="Times New Roman"/>
          <w:sz w:val="24"/>
          <w:szCs w:val="24"/>
          <w:lang w:val="en-GB" w:eastAsia="zh-CN"/>
        </w:rPr>
        <w:t>Computer literacy;</w:t>
      </w:r>
    </w:p>
    <w:p w:rsidR="009C7410" w:rsidRPr="008051DF" w:rsidRDefault="009C7410" w:rsidP="009C7410">
      <w:pPr>
        <w:numPr>
          <w:ilvl w:val="0"/>
          <w:numId w:val="36"/>
        </w:numPr>
        <w:spacing w:after="0" w:line="240" w:lineRule="auto"/>
        <w:jc w:val="both"/>
        <w:rPr>
          <w:rFonts w:ascii="Times New Roman" w:hAnsi="Times New Roman"/>
          <w:sz w:val="24"/>
          <w:szCs w:val="24"/>
          <w:lang w:val="en-GB" w:eastAsia="zh-CN"/>
        </w:rPr>
      </w:pPr>
      <w:r w:rsidRPr="00AA511B">
        <w:rPr>
          <w:rFonts w:ascii="Times New Roman" w:hAnsi="Times New Roman"/>
          <w:sz w:val="24"/>
          <w:szCs w:val="24"/>
          <w:lang w:val="en-US" w:eastAsia="sl-SI"/>
        </w:rPr>
        <w:t>G</w:t>
      </w:r>
      <w:proofErr w:type="spellStart"/>
      <w:r w:rsidRPr="00AA511B">
        <w:rPr>
          <w:rFonts w:ascii="Times New Roman" w:hAnsi="Times New Roman"/>
          <w:sz w:val="24"/>
          <w:szCs w:val="24"/>
          <w:lang w:val="sr-Cyrl-CS" w:eastAsia="sl-SI"/>
        </w:rPr>
        <w:t>ood</w:t>
      </w:r>
      <w:proofErr w:type="spellEnd"/>
      <w:r w:rsidRPr="00AA511B">
        <w:rPr>
          <w:rFonts w:ascii="Times New Roman" w:hAnsi="Times New Roman"/>
          <w:sz w:val="24"/>
          <w:szCs w:val="24"/>
          <w:lang w:val="sr-Cyrl-CS" w:eastAsia="sl-SI"/>
        </w:rPr>
        <w:t xml:space="preserve"> </w:t>
      </w:r>
      <w:proofErr w:type="spellStart"/>
      <w:r w:rsidRPr="00AA511B">
        <w:rPr>
          <w:rFonts w:ascii="Times New Roman" w:hAnsi="Times New Roman"/>
          <w:sz w:val="24"/>
          <w:szCs w:val="24"/>
          <w:lang w:val="sr-Cyrl-CS" w:eastAsia="sl-SI"/>
        </w:rPr>
        <w:t>knowledge</w:t>
      </w:r>
      <w:proofErr w:type="spellEnd"/>
      <w:r w:rsidRPr="00AA511B">
        <w:rPr>
          <w:rFonts w:ascii="Times New Roman" w:hAnsi="Times New Roman"/>
          <w:sz w:val="24"/>
          <w:szCs w:val="24"/>
          <w:lang w:val="sr-Cyrl-CS" w:eastAsia="sl-SI"/>
        </w:rPr>
        <w:t xml:space="preserve"> </w:t>
      </w:r>
      <w:proofErr w:type="spellStart"/>
      <w:r w:rsidRPr="00AA511B">
        <w:rPr>
          <w:rFonts w:ascii="Times New Roman" w:hAnsi="Times New Roman"/>
          <w:sz w:val="24"/>
          <w:szCs w:val="24"/>
          <w:lang w:val="sr-Cyrl-CS" w:eastAsia="sl-SI"/>
        </w:rPr>
        <w:t>from</w:t>
      </w:r>
      <w:proofErr w:type="spellEnd"/>
      <w:r w:rsidRPr="00AA511B">
        <w:rPr>
          <w:rFonts w:ascii="Times New Roman" w:hAnsi="Times New Roman"/>
          <w:sz w:val="24"/>
          <w:szCs w:val="24"/>
          <w:lang w:val="sr-Cyrl-CS" w:eastAsia="sl-SI"/>
        </w:rPr>
        <w:t xml:space="preserve"> EU </w:t>
      </w:r>
      <w:proofErr w:type="spellStart"/>
      <w:r w:rsidRPr="00AA511B">
        <w:rPr>
          <w:rFonts w:ascii="Times New Roman" w:hAnsi="Times New Roman"/>
          <w:sz w:val="24"/>
          <w:szCs w:val="24"/>
          <w:lang w:val="sr-Cyrl-CS" w:eastAsia="sl-SI"/>
        </w:rPr>
        <w:t>legislation</w:t>
      </w:r>
      <w:proofErr w:type="spellEnd"/>
      <w:r w:rsidRPr="00AA511B">
        <w:rPr>
          <w:rFonts w:ascii="Times New Roman" w:hAnsi="Times New Roman"/>
          <w:sz w:val="24"/>
          <w:szCs w:val="24"/>
          <w:lang w:val="sr-Cyrl-CS" w:eastAsia="sl-SI"/>
        </w:rPr>
        <w:t xml:space="preserve"> </w:t>
      </w:r>
      <w:proofErr w:type="spellStart"/>
      <w:r w:rsidRPr="00AA511B">
        <w:rPr>
          <w:rFonts w:ascii="Times New Roman" w:hAnsi="Times New Roman"/>
          <w:sz w:val="24"/>
          <w:szCs w:val="24"/>
          <w:lang w:val="sr-Cyrl-CS" w:eastAsia="sl-SI"/>
        </w:rPr>
        <w:t>regarding</w:t>
      </w:r>
      <w:proofErr w:type="spellEnd"/>
      <w:r w:rsidRPr="00AA511B">
        <w:rPr>
          <w:rFonts w:ascii="Times New Roman" w:hAnsi="Times New Roman"/>
          <w:sz w:val="24"/>
          <w:szCs w:val="24"/>
          <w:lang w:val="sr-Cyrl-CS" w:eastAsia="sl-SI"/>
        </w:rPr>
        <w:t xml:space="preserve"> </w:t>
      </w:r>
      <w:proofErr w:type="spellStart"/>
      <w:r w:rsidRPr="00AA511B">
        <w:rPr>
          <w:rFonts w:ascii="Times New Roman" w:hAnsi="Times New Roman"/>
          <w:sz w:val="24"/>
          <w:szCs w:val="24"/>
          <w:lang w:val="sr-Cyrl-CS" w:eastAsia="sl-SI"/>
        </w:rPr>
        <w:t>fight</w:t>
      </w:r>
      <w:proofErr w:type="spellEnd"/>
      <w:r w:rsidRPr="00AA511B">
        <w:rPr>
          <w:rFonts w:ascii="Times New Roman" w:hAnsi="Times New Roman"/>
          <w:sz w:val="24"/>
          <w:szCs w:val="24"/>
          <w:lang w:val="sr-Cyrl-CS" w:eastAsia="sl-SI"/>
        </w:rPr>
        <w:t xml:space="preserve"> </w:t>
      </w:r>
      <w:proofErr w:type="spellStart"/>
      <w:r w:rsidRPr="00AA511B">
        <w:rPr>
          <w:rFonts w:ascii="Times New Roman" w:hAnsi="Times New Roman"/>
          <w:sz w:val="24"/>
          <w:szCs w:val="24"/>
          <w:lang w:val="sr-Cyrl-CS" w:eastAsia="sl-SI"/>
        </w:rPr>
        <w:t>against</w:t>
      </w:r>
      <w:proofErr w:type="spellEnd"/>
      <w:r w:rsidRPr="00AA511B">
        <w:rPr>
          <w:rFonts w:ascii="Times New Roman" w:hAnsi="Times New Roman"/>
          <w:sz w:val="24"/>
          <w:szCs w:val="24"/>
          <w:lang w:val="sr-Cyrl-CS" w:eastAsia="sl-SI"/>
        </w:rPr>
        <w:t xml:space="preserve"> </w:t>
      </w:r>
      <w:proofErr w:type="spellStart"/>
      <w:r w:rsidRPr="00AA511B">
        <w:rPr>
          <w:rFonts w:ascii="Times New Roman" w:hAnsi="Times New Roman"/>
          <w:sz w:val="24"/>
          <w:szCs w:val="24"/>
          <w:lang w:val="sr-Cyrl-CS" w:eastAsia="sl-SI"/>
        </w:rPr>
        <w:t>organized</w:t>
      </w:r>
      <w:proofErr w:type="spellEnd"/>
      <w:r w:rsidRPr="00AA511B">
        <w:rPr>
          <w:rFonts w:ascii="Times New Roman" w:hAnsi="Times New Roman"/>
          <w:sz w:val="24"/>
          <w:szCs w:val="24"/>
          <w:lang w:val="sr-Cyrl-CS" w:eastAsia="sl-SI"/>
        </w:rPr>
        <w:t xml:space="preserve"> </w:t>
      </w:r>
      <w:proofErr w:type="spellStart"/>
      <w:r w:rsidRPr="00AA511B">
        <w:rPr>
          <w:rFonts w:ascii="Times New Roman" w:hAnsi="Times New Roman"/>
          <w:sz w:val="24"/>
          <w:szCs w:val="24"/>
          <w:lang w:val="sr-Cyrl-CS" w:eastAsia="sl-SI"/>
        </w:rPr>
        <w:t>crime</w:t>
      </w:r>
      <w:proofErr w:type="spellEnd"/>
      <w:r w:rsidRPr="00AA511B">
        <w:rPr>
          <w:rFonts w:ascii="Times New Roman" w:hAnsi="Times New Roman"/>
          <w:sz w:val="24"/>
          <w:szCs w:val="24"/>
          <w:lang w:val="sr-Cyrl-CS" w:eastAsia="sl-SI"/>
        </w:rPr>
        <w:t xml:space="preserve"> </w:t>
      </w:r>
      <w:proofErr w:type="spellStart"/>
      <w:r w:rsidRPr="00AA511B">
        <w:rPr>
          <w:rFonts w:ascii="Times New Roman" w:hAnsi="Times New Roman"/>
          <w:sz w:val="24"/>
          <w:szCs w:val="24"/>
          <w:lang w:val="sr-Cyrl-CS" w:eastAsia="sl-SI"/>
        </w:rPr>
        <w:t>and</w:t>
      </w:r>
      <w:proofErr w:type="spellEnd"/>
      <w:r w:rsidRPr="00AA511B">
        <w:rPr>
          <w:rFonts w:ascii="Times New Roman" w:hAnsi="Times New Roman"/>
          <w:sz w:val="24"/>
          <w:szCs w:val="24"/>
          <w:lang w:val="sr-Cyrl-CS" w:eastAsia="sl-SI"/>
        </w:rPr>
        <w:t xml:space="preserve"> </w:t>
      </w:r>
      <w:proofErr w:type="spellStart"/>
      <w:r w:rsidRPr="00AA511B">
        <w:rPr>
          <w:rFonts w:ascii="Times New Roman" w:hAnsi="Times New Roman"/>
          <w:sz w:val="24"/>
          <w:szCs w:val="24"/>
          <w:lang w:val="sr-Cyrl-CS" w:eastAsia="sl-SI"/>
        </w:rPr>
        <w:t>corruption</w:t>
      </w:r>
      <w:proofErr w:type="spellEnd"/>
    </w:p>
    <w:p w:rsidR="003579FE" w:rsidRDefault="003579FE" w:rsidP="003579FE">
      <w:pPr>
        <w:numPr>
          <w:ilvl w:val="0"/>
          <w:numId w:val="36"/>
        </w:numPr>
        <w:spacing w:after="120" w:line="240" w:lineRule="auto"/>
        <w:contextualSpacing/>
        <w:jc w:val="both"/>
        <w:rPr>
          <w:rFonts w:ascii="Times New Roman" w:hAnsi="Times New Roman"/>
          <w:bCs/>
          <w:sz w:val="24"/>
          <w:szCs w:val="24"/>
          <w:lang w:val="en-US"/>
        </w:rPr>
      </w:pPr>
      <w:r>
        <w:rPr>
          <w:rFonts w:ascii="Times New Roman" w:hAnsi="Times New Roman"/>
          <w:bCs/>
          <w:sz w:val="24"/>
          <w:szCs w:val="24"/>
          <w:lang w:val="en-US"/>
        </w:rPr>
        <w:t>Proven contractual relation to public administration or mandated body, as defined under twinning manual 5.4.5</w:t>
      </w:r>
    </w:p>
    <w:p w:rsidR="003579FE" w:rsidRPr="00AA511B" w:rsidRDefault="003579FE" w:rsidP="008051DF">
      <w:pPr>
        <w:spacing w:after="0" w:line="240" w:lineRule="auto"/>
        <w:ind w:left="360"/>
        <w:jc w:val="both"/>
        <w:rPr>
          <w:rFonts w:ascii="Times New Roman" w:hAnsi="Times New Roman"/>
          <w:sz w:val="24"/>
          <w:szCs w:val="24"/>
          <w:lang w:val="en-GB" w:eastAsia="zh-CN"/>
        </w:rPr>
      </w:pPr>
    </w:p>
    <w:p w:rsidR="009C7410" w:rsidRPr="00AA511B" w:rsidRDefault="009C7410" w:rsidP="009C7410">
      <w:pPr>
        <w:spacing w:after="0"/>
        <w:jc w:val="both"/>
        <w:rPr>
          <w:rFonts w:ascii="Times New Roman" w:hAnsi="Times New Roman"/>
          <w:sz w:val="24"/>
          <w:szCs w:val="24"/>
          <w:lang w:val="en-GB" w:eastAsia="zh-CN"/>
        </w:rPr>
      </w:pPr>
    </w:p>
    <w:p w:rsidR="009C7410" w:rsidRPr="00F605CA" w:rsidRDefault="009C7410" w:rsidP="009C7410">
      <w:pPr>
        <w:spacing w:after="120"/>
        <w:jc w:val="both"/>
        <w:rPr>
          <w:rFonts w:ascii="Times New Roman" w:hAnsi="Times New Roman"/>
          <w:sz w:val="24"/>
          <w:szCs w:val="24"/>
          <w:lang w:val="en-GB" w:eastAsia="zh-CN"/>
        </w:rPr>
      </w:pPr>
      <w:r w:rsidRPr="00F605CA">
        <w:rPr>
          <w:rFonts w:ascii="Times New Roman" w:hAnsi="Times New Roman"/>
          <w:sz w:val="24"/>
          <w:szCs w:val="24"/>
          <w:lang w:val="en-GB" w:eastAsia="zh-CN"/>
        </w:rPr>
        <w:t>Assets:</w:t>
      </w:r>
    </w:p>
    <w:p w:rsidR="009C7410" w:rsidRDefault="009C7410" w:rsidP="009C7410">
      <w:pPr>
        <w:numPr>
          <w:ilvl w:val="0"/>
          <w:numId w:val="37"/>
        </w:numPr>
        <w:spacing w:after="0" w:line="240" w:lineRule="auto"/>
        <w:contextualSpacing/>
        <w:jc w:val="both"/>
        <w:rPr>
          <w:rFonts w:ascii="Times New Roman" w:hAnsi="Times New Roman"/>
          <w:sz w:val="24"/>
          <w:szCs w:val="24"/>
          <w:lang w:val="en-GB" w:eastAsia="zh-CN"/>
        </w:rPr>
      </w:pPr>
      <w:r>
        <w:rPr>
          <w:rFonts w:ascii="Times New Roman" w:hAnsi="Times New Roman"/>
          <w:sz w:val="24"/>
          <w:szCs w:val="24"/>
          <w:lang w:val="en-GB" w:eastAsia="zh-CN"/>
        </w:rPr>
        <w:t>Working experience as an expert in and providing technical assistance on corruption in public institutions</w:t>
      </w:r>
    </w:p>
    <w:p w:rsidR="009C7410" w:rsidRPr="00D46C01" w:rsidRDefault="009C7410" w:rsidP="009C7410">
      <w:pPr>
        <w:numPr>
          <w:ilvl w:val="0"/>
          <w:numId w:val="37"/>
        </w:numPr>
        <w:spacing w:after="0" w:line="240" w:lineRule="auto"/>
        <w:contextualSpacing/>
        <w:jc w:val="both"/>
        <w:rPr>
          <w:rFonts w:ascii="Times New Roman" w:hAnsi="Times New Roman"/>
          <w:sz w:val="24"/>
          <w:szCs w:val="24"/>
          <w:lang w:val="en-GB" w:eastAsia="zh-CN"/>
        </w:rPr>
      </w:pPr>
      <w:r>
        <w:rPr>
          <w:rFonts w:ascii="Times New Roman" w:hAnsi="Times New Roman"/>
          <w:sz w:val="24"/>
          <w:szCs w:val="24"/>
          <w:lang w:val="en-GB" w:eastAsia="zh-CN"/>
        </w:rPr>
        <w:t>Experience with twinning rules and procedures</w:t>
      </w:r>
      <w:r>
        <w:rPr>
          <w:rFonts w:ascii="Times New Roman" w:hAnsi="Times New Roman"/>
          <w:sz w:val="24"/>
          <w:szCs w:val="24"/>
          <w:lang w:eastAsia="zh-CN"/>
        </w:rPr>
        <w:t>;</w:t>
      </w:r>
    </w:p>
    <w:p w:rsidR="009C7410" w:rsidRPr="000F005A" w:rsidRDefault="009C7410" w:rsidP="009C7410">
      <w:pPr>
        <w:numPr>
          <w:ilvl w:val="0"/>
          <w:numId w:val="36"/>
        </w:numPr>
        <w:spacing w:after="0" w:line="240" w:lineRule="auto"/>
        <w:jc w:val="both"/>
        <w:rPr>
          <w:rFonts w:ascii="Times New Roman" w:hAnsi="Times New Roman"/>
          <w:sz w:val="24"/>
          <w:szCs w:val="24"/>
          <w:lang w:eastAsia="sl-SI"/>
        </w:rPr>
      </w:pPr>
      <w:r w:rsidRPr="00B931EE">
        <w:rPr>
          <w:rFonts w:ascii="Times New Roman" w:hAnsi="Times New Roman"/>
          <w:sz w:val="24"/>
          <w:szCs w:val="24"/>
          <w:lang w:val="en-GB"/>
        </w:rPr>
        <w:t>Experience in managing or assisting in management in at least 1 project in the area of Fight against organised crime</w:t>
      </w:r>
      <w:r>
        <w:rPr>
          <w:rFonts w:ascii="Times New Roman" w:hAnsi="Times New Roman"/>
          <w:sz w:val="24"/>
          <w:szCs w:val="24"/>
        </w:rPr>
        <w:t xml:space="preserve"> </w:t>
      </w:r>
      <w:proofErr w:type="spellStart"/>
      <w:r>
        <w:rPr>
          <w:rFonts w:ascii="Times New Roman" w:hAnsi="Times New Roman"/>
          <w:sz w:val="24"/>
          <w:szCs w:val="24"/>
        </w:rPr>
        <w:t>and</w:t>
      </w:r>
      <w:proofErr w:type="spellEnd"/>
      <w:r>
        <w:rPr>
          <w:rFonts w:ascii="Times New Roman" w:hAnsi="Times New Roman"/>
          <w:sz w:val="24"/>
          <w:szCs w:val="24"/>
        </w:rPr>
        <w:t xml:space="preserve"> </w:t>
      </w:r>
      <w:proofErr w:type="spellStart"/>
      <w:r>
        <w:rPr>
          <w:rFonts w:ascii="Times New Roman" w:hAnsi="Times New Roman"/>
          <w:sz w:val="24"/>
          <w:szCs w:val="24"/>
        </w:rPr>
        <w:t>corruption</w:t>
      </w:r>
      <w:proofErr w:type="spellEnd"/>
      <w:r w:rsidRPr="00B931EE">
        <w:rPr>
          <w:rFonts w:ascii="Times New Roman" w:hAnsi="Times New Roman"/>
          <w:sz w:val="24"/>
          <w:szCs w:val="24"/>
          <w:lang w:val="en-GB"/>
        </w:rPr>
        <w:t>;</w:t>
      </w:r>
    </w:p>
    <w:p w:rsidR="009C7410" w:rsidRPr="00EC233A" w:rsidRDefault="009C7410" w:rsidP="009C7410">
      <w:pPr>
        <w:numPr>
          <w:ilvl w:val="0"/>
          <w:numId w:val="36"/>
        </w:numPr>
        <w:spacing w:after="0" w:line="240" w:lineRule="auto"/>
        <w:jc w:val="both"/>
        <w:rPr>
          <w:rFonts w:ascii="Times New Roman" w:hAnsi="Times New Roman"/>
          <w:sz w:val="24"/>
          <w:szCs w:val="24"/>
          <w:lang w:eastAsia="sl-SI"/>
        </w:rPr>
      </w:pPr>
      <w:r w:rsidRPr="00B931EE">
        <w:rPr>
          <w:rFonts w:ascii="Times New Roman" w:hAnsi="Times New Roman"/>
          <w:sz w:val="24"/>
          <w:szCs w:val="24"/>
          <w:lang w:val="en-GB" w:eastAsia="zh-CN"/>
        </w:rPr>
        <w:t>Experience in transition countries in Europe</w:t>
      </w:r>
      <w:r>
        <w:rPr>
          <w:rFonts w:ascii="Times New Roman" w:hAnsi="Times New Roman"/>
          <w:sz w:val="24"/>
          <w:szCs w:val="24"/>
          <w:lang w:val="en-GB" w:eastAsia="zh-CN"/>
        </w:rPr>
        <w:t>;</w:t>
      </w:r>
    </w:p>
    <w:p w:rsidR="00D70F74" w:rsidRDefault="00D70F74" w:rsidP="00D70F74">
      <w:pPr>
        <w:jc w:val="both"/>
        <w:rPr>
          <w:rFonts w:ascii="Times New Roman" w:hAnsi="Times New Roman"/>
          <w:sz w:val="24"/>
          <w:szCs w:val="24"/>
        </w:rPr>
      </w:pPr>
    </w:p>
    <w:p w:rsidR="009C7410" w:rsidRPr="00770FF5" w:rsidRDefault="009C7410" w:rsidP="009C7410">
      <w:pPr>
        <w:autoSpaceDE w:val="0"/>
        <w:autoSpaceDN w:val="0"/>
        <w:adjustRightInd w:val="0"/>
        <w:spacing w:after="120"/>
        <w:jc w:val="both"/>
        <w:rPr>
          <w:rFonts w:ascii="Times New Roman" w:hAnsi="Times New Roman"/>
          <w:sz w:val="24"/>
          <w:szCs w:val="24"/>
          <w:lang w:val="sr-Cyrl-CS" w:eastAsia="sl-SI"/>
        </w:rPr>
      </w:pPr>
      <w:proofErr w:type="spellStart"/>
      <w:r w:rsidRPr="00770FF5">
        <w:rPr>
          <w:rFonts w:ascii="Times New Roman" w:hAnsi="Times New Roman"/>
          <w:sz w:val="24"/>
          <w:szCs w:val="24"/>
          <w:lang w:val="sr-Cyrl-CS" w:eastAsia="sl-SI"/>
        </w:rPr>
        <w:t>Tasks</w:t>
      </w:r>
      <w:proofErr w:type="spellEnd"/>
      <w:r w:rsidRPr="00770FF5">
        <w:rPr>
          <w:rFonts w:ascii="Times New Roman" w:hAnsi="Times New Roman"/>
          <w:sz w:val="24"/>
          <w:szCs w:val="24"/>
          <w:lang w:val="sr-Cyrl-CS" w:eastAsia="sl-SI"/>
        </w:rPr>
        <w:t xml:space="preserve"> of PL:</w:t>
      </w:r>
    </w:p>
    <w:p w:rsidR="009C7410" w:rsidRPr="00D46C01" w:rsidRDefault="009C7410" w:rsidP="009C7410">
      <w:pPr>
        <w:numPr>
          <w:ilvl w:val="0"/>
          <w:numId w:val="38"/>
        </w:numPr>
        <w:autoSpaceDE w:val="0"/>
        <w:autoSpaceDN w:val="0"/>
        <w:adjustRightInd w:val="0"/>
        <w:spacing w:after="0" w:line="240" w:lineRule="auto"/>
        <w:jc w:val="both"/>
        <w:rPr>
          <w:rFonts w:ascii="Times New Roman" w:hAnsi="Times New Roman"/>
          <w:sz w:val="24"/>
          <w:szCs w:val="24"/>
          <w:lang w:val="en-GB" w:eastAsia="sl-SI"/>
        </w:rPr>
      </w:pPr>
      <w:r w:rsidRPr="00D46C01">
        <w:rPr>
          <w:rFonts w:ascii="Times New Roman" w:hAnsi="Times New Roman"/>
          <w:sz w:val="24"/>
          <w:szCs w:val="24"/>
          <w:lang w:val="en-GB" w:eastAsia="sl-SI"/>
        </w:rPr>
        <w:t xml:space="preserve">Overall management and coordination of the project with MS, </w:t>
      </w:r>
      <w:proofErr w:type="spellStart"/>
      <w:r w:rsidRPr="00D46C01">
        <w:rPr>
          <w:rFonts w:ascii="Times New Roman" w:hAnsi="Times New Roman"/>
          <w:sz w:val="24"/>
          <w:szCs w:val="24"/>
          <w:lang w:val="en-GB" w:eastAsia="sl-SI"/>
        </w:rPr>
        <w:t>MoI</w:t>
      </w:r>
      <w:proofErr w:type="spellEnd"/>
      <w:r w:rsidRPr="00D46C01">
        <w:rPr>
          <w:rFonts w:ascii="Times New Roman" w:hAnsi="Times New Roman"/>
          <w:sz w:val="24"/>
          <w:szCs w:val="24"/>
          <w:lang w:val="en-GB" w:eastAsia="sl-SI"/>
        </w:rPr>
        <w:t>,</w:t>
      </w:r>
      <w:r>
        <w:rPr>
          <w:rFonts w:ascii="Times New Roman" w:hAnsi="Times New Roman"/>
          <w:sz w:val="24"/>
          <w:szCs w:val="24"/>
          <w:lang w:val="en-GB" w:eastAsia="sl-SI"/>
        </w:rPr>
        <w:t xml:space="preserve"> </w:t>
      </w:r>
      <w:r w:rsidRPr="00D46C01">
        <w:rPr>
          <w:rFonts w:ascii="Times New Roman" w:hAnsi="Times New Roman"/>
          <w:sz w:val="24"/>
          <w:szCs w:val="24"/>
          <w:lang w:val="en-GB" w:eastAsia="sl-SI"/>
        </w:rPr>
        <w:t>other partners and stakeholders</w:t>
      </w:r>
      <w:r>
        <w:rPr>
          <w:rFonts w:ascii="Times New Roman" w:hAnsi="Times New Roman"/>
          <w:sz w:val="24"/>
          <w:szCs w:val="24"/>
          <w:lang w:val="en-GB" w:eastAsia="sl-SI"/>
        </w:rPr>
        <w:t>;</w:t>
      </w:r>
    </w:p>
    <w:p w:rsidR="009C7410" w:rsidRPr="00D46C01" w:rsidRDefault="009C7410" w:rsidP="009C7410">
      <w:pPr>
        <w:numPr>
          <w:ilvl w:val="0"/>
          <w:numId w:val="38"/>
        </w:numPr>
        <w:autoSpaceDE w:val="0"/>
        <w:autoSpaceDN w:val="0"/>
        <w:adjustRightInd w:val="0"/>
        <w:spacing w:after="0" w:line="240" w:lineRule="auto"/>
        <w:jc w:val="both"/>
        <w:rPr>
          <w:rFonts w:ascii="Times New Roman" w:hAnsi="Times New Roman"/>
          <w:sz w:val="24"/>
          <w:szCs w:val="24"/>
          <w:lang w:val="en-GB" w:eastAsia="sl-SI"/>
        </w:rPr>
      </w:pPr>
      <w:r w:rsidRPr="00D46C01">
        <w:rPr>
          <w:rFonts w:ascii="Times New Roman" w:hAnsi="Times New Roman"/>
          <w:sz w:val="24"/>
          <w:szCs w:val="24"/>
          <w:lang w:val="en-GB" w:eastAsia="sl-SI"/>
        </w:rPr>
        <w:t>Project reporting</w:t>
      </w:r>
      <w:r>
        <w:rPr>
          <w:rFonts w:ascii="Times New Roman" w:hAnsi="Times New Roman"/>
          <w:sz w:val="24"/>
          <w:szCs w:val="24"/>
          <w:lang w:val="en-GB" w:eastAsia="sl-SI"/>
        </w:rPr>
        <w:t>;</w:t>
      </w:r>
    </w:p>
    <w:p w:rsidR="009C7410" w:rsidRPr="00D46C01" w:rsidRDefault="009C7410" w:rsidP="009C7410">
      <w:pPr>
        <w:numPr>
          <w:ilvl w:val="0"/>
          <w:numId w:val="38"/>
        </w:numPr>
        <w:autoSpaceDE w:val="0"/>
        <w:autoSpaceDN w:val="0"/>
        <w:adjustRightInd w:val="0"/>
        <w:spacing w:after="0" w:line="240" w:lineRule="auto"/>
        <w:jc w:val="both"/>
        <w:rPr>
          <w:rFonts w:ascii="Times New Roman" w:hAnsi="Times New Roman"/>
          <w:sz w:val="24"/>
          <w:szCs w:val="24"/>
          <w:lang w:val="en-GB" w:eastAsia="sl-SI"/>
        </w:rPr>
      </w:pPr>
      <w:r w:rsidRPr="00D46C01">
        <w:rPr>
          <w:rFonts w:ascii="Times New Roman" w:hAnsi="Times New Roman"/>
          <w:sz w:val="24"/>
          <w:szCs w:val="24"/>
          <w:lang w:val="en-GB" w:eastAsia="sl-SI"/>
        </w:rPr>
        <w:t>Ensuring backstopping and financial management of the project in the MS</w:t>
      </w:r>
      <w:r>
        <w:rPr>
          <w:rFonts w:ascii="Times New Roman" w:hAnsi="Times New Roman"/>
          <w:sz w:val="24"/>
          <w:szCs w:val="24"/>
          <w:lang w:val="en-GB" w:eastAsia="sl-SI"/>
        </w:rPr>
        <w:t>;</w:t>
      </w:r>
    </w:p>
    <w:p w:rsidR="009C7410" w:rsidRPr="00D46C01" w:rsidRDefault="009C7410" w:rsidP="009C7410">
      <w:pPr>
        <w:numPr>
          <w:ilvl w:val="0"/>
          <w:numId w:val="38"/>
        </w:numPr>
        <w:autoSpaceDE w:val="0"/>
        <w:autoSpaceDN w:val="0"/>
        <w:adjustRightInd w:val="0"/>
        <w:spacing w:after="0" w:line="240" w:lineRule="auto"/>
        <w:jc w:val="both"/>
        <w:rPr>
          <w:rFonts w:ascii="Times New Roman" w:hAnsi="Times New Roman"/>
          <w:sz w:val="24"/>
          <w:szCs w:val="24"/>
          <w:lang w:val="en-GB" w:eastAsia="sl-SI"/>
        </w:rPr>
      </w:pPr>
      <w:r w:rsidRPr="00D46C01">
        <w:rPr>
          <w:rFonts w:ascii="Times New Roman" w:hAnsi="Times New Roman"/>
          <w:sz w:val="24"/>
          <w:szCs w:val="24"/>
          <w:lang w:val="en-GB" w:eastAsia="sl-SI"/>
        </w:rPr>
        <w:t>Ensuring timely, effective and efficient implementation of the project and achievement of results, through proposed activities</w:t>
      </w:r>
      <w:r>
        <w:rPr>
          <w:rFonts w:ascii="Times New Roman" w:hAnsi="Times New Roman"/>
          <w:sz w:val="24"/>
          <w:szCs w:val="24"/>
          <w:lang w:val="en-GB" w:eastAsia="sl-SI"/>
        </w:rPr>
        <w:t>;</w:t>
      </w:r>
    </w:p>
    <w:p w:rsidR="009C7410" w:rsidRDefault="009C7410" w:rsidP="009C7410">
      <w:pPr>
        <w:numPr>
          <w:ilvl w:val="0"/>
          <w:numId w:val="38"/>
        </w:numPr>
        <w:autoSpaceDE w:val="0"/>
        <w:autoSpaceDN w:val="0"/>
        <w:adjustRightInd w:val="0"/>
        <w:spacing w:after="0" w:line="240" w:lineRule="auto"/>
        <w:jc w:val="both"/>
        <w:rPr>
          <w:rFonts w:ascii="Times New Roman" w:hAnsi="Times New Roman"/>
          <w:sz w:val="24"/>
          <w:szCs w:val="24"/>
          <w:lang w:val="en-GB" w:eastAsia="sl-SI"/>
        </w:rPr>
      </w:pPr>
      <w:r w:rsidRPr="00D46C01">
        <w:rPr>
          <w:rFonts w:ascii="Times New Roman" w:hAnsi="Times New Roman"/>
          <w:sz w:val="24"/>
          <w:szCs w:val="24"/>
          <w:lang w:val="en-GB" w:eastAsia="sl-SI"/>
        </w:rPr>
        <w:t>Coordination of deployment of short-term</w:t>
      </w:r>
      <w:r>
        <w:rPr>
          <w:rFonts w:ascii="Times New Roman" w:hAnsi="Times New Roman"/>
          <w:sz w:val="24"/>
          <w:szCs w:val="24"/>
          <w:lang w:val="en-GB" w:eastAsia="sl-SI"/>
        </w:rPr>
        <w:t xml:space="preserve"> experts;</w:t>
      </w:r>
    </w:p>
    <w:p w:rsidR="009C7410" w:rsidRPr="00B0002D" w:rsidRDefault="009C7410" w:rsidP="009C7410">
      <w:pPr>
        <w:numPr>
          <w:ilvl w:val="0"/>
          <w:numId w:val="38"/>
        </w:numPr>
        <w:suppressAutoHyphens/>
        <w:spacing w:after="0" w:line="240" w:lineRule="auto"/>
        <w:jc w:val="both"/>
        <w:rPr>
          <w:rFonts w:ascii="Times New Roman" w:hAnsi="Times New Roman"/>
          <w:color w:val="000000"/>
          <w:sz w:val="24"/>
          <w:szCs w:val="24"/>
          <w:lang w:val="en-GB"/>
        </w:rPr>
      </w:pPr>
      <w:r w:rsidRPr="00B0002D">
        <w:rPr>
          <w:rFonts w:ascii="Times New Roman" w:hAnsi="Times New Roman"/>
          <w:sz w:val="24"/>
          <w:szCs w:val="24"/>
          <w:lang w:val="en-GB"/>
        </w:rPr>
        <w:t>Coordination with RTA from the Member State side, the Project Steering Committee meetings, which will be held in Serbia every three months</w:t>
      </w:r>
      <w:r>
        <w:rPr>
          <w:rFonts w:ascii="Times New Roman" w:hAnsi="Times New Roman"/>
          <w:sz w:val="24"/>
          <w:szCs w:val="24"/>
        </w:rPr>
        <w:t>;</w:t>
      </w:r>
    </w:p>
    <w:p w:rsidR="009C7410" w:rsidRPr="00D46C01" w:rsidRDefault="009C7410" w:rsidP="009C7410">
      <w:pPr>
        <w:numPr>
          <w:ilvl w:val="0"/>
          <w:numId w:val="38"/>
        </w:numPr>
        <w:autoSpaceDE w:val="0"/>
        <w:autoSpaceDN w:val="0"/>
        <w:adjustRightInd w:val="0"/>
        <w:spacing w:after="0" w:line="240" w:lineRule="auto"/>
        <w:jc w:val="both"/>
        <w:rPr>
          <w:rFonts w:ascii="Times New Roman" w:hAnsi="Times New Roman"/>
          <w:sz w:val="24"/>
          <w:szCs w:val="24"/>
          <w:lang w:val="en-GB" w:eastAsia="sl-SI"/>
        </w:rPr>
      </w:pPr>
      <w:r w:rsidRPr="00D46C01">
        <w:rPr>
          <w:rFonts w:ascii="Times New Roman" w:hAnsi="Times New Roman"/>
          <w:sz w:val="24"/>
          <w:szCs w:val="24"/>
          <w:lang w:val="en-GB" w:eastAsia="sl-SI"/>
        </w:rPr>
        <w:t xml:space="preserve">Participation </w:t>
      </w:r>
      <w:r w:rsidR="00E07268">
        <w:rPr>
          <w:rFonts w:ascii="Times New Roman" w:hAnsi="Times New Roman"/>
          <w:sz w:val="24"/>
          <w:szCs w:val="24"/>
          <w:lang w:val="en-GB" w:eastAsia="sl-SI"/>
        </w:rPr>
        <w:t>in</w:t>
      </w:r>
      <w:r w:rsidRPr="00D46C01">
        <w:rPr>
          <w:rFonts w:ascii="Times New Roman" w:hAnsi="Times New Roman"/>
          <w:sz w:val="24"/>
          <w:szCs w:val="24"/>
          <w:lang w:val="en-GB" w:eastAsia="sl-SI"/>
        </w:rPr>
        <w:t xml:space="preserve"> the Steering Committee meetings (every three months)</w:t>
      </w:r>
      <w:r>
        <w:rPr>
          <w:rFonts w:ascii="Times New Roman" w:hAnsi="Times New Roman"/>
          <w:sz w:val="24"/>
          <w:szCs w:val="24"/>
          <w:lang w:val="en-GB" w:eastAsia="sl-SI"/>
        </w:rPr>
        <w:t>;</w:t>
      </w:r>
    </w:p>
    <w:p w:rsidR="009C7410" w:rsidRPr="00D46C01" w:rsidRDefault="009C7410" w:rsidP="009C7410">
      <w:pPr>
        <w:numPr>
          <w:ilvl w:val="0"/>
          <w:numId w:val="38"/>
        </w:numPr>
        <w:autoSpaceDE w:val="0"/>
        <w:autoSpaceDN w:val="0"/>
        <w:adjustRightInd w:val="0"/>
        <w:spacing w:after="0" w:line="240" w:lineRule="auto"/>
        <w:jc w:val="both"/>
        <w:rPr>
          <w:rFonts w:ascii="Times New Roman" w:hAnsi="Times New Roman"/>
          <w:sz w:val="24"/>
          <w:szCs w:val="24"/>
          <w:lang w:val="en-GB" w:eastAsia="sl-SI"/>
        </w:rPr>
      </w:pPr>
      <w:r w:rsidRPr="00D46C01">
        <w:rPr>
          <w:rFonts w:ascii="Times New Roman" w:hAnsi="Times New Roman"/>
          <w:sz w:val="24"/>
          <w:szCs w:val="24"/>
          <w:lang w:val="en-GB" w:eastAsia="sl-SI"/>
        </w:rPr>
        <w:t>Assuring compatibility with EU requirements</w:t>
      </w:r>
      <w:r>
        <w:rPr>
          <w:rFonts w:ascii="Times New Roman" w:hAnsi="Times New Roman"/>
          <w:sz w:val="24"/>
          <w:szCs w:val="24"/>
          <w:lang w:val="en-GB" w:eastAsia="sl-SI"/>
        </w:rPr>
        <w:t>;</w:t>
      </w:r>
    </w:p>
    <w:p w:rsidR="00A76F79" w:rsidRPr="00D70F74" w:rsidRDefault="00A76F79" w:rsidP="00D70F74">
      <w:pPr>
        <w:jc w:val="both"/>
        <w:rPr>
          <w:rFonts w:ascii="Times New Roman" w:hAnsi="Times New Roman"/>
          <w:sz w:val="24"/>
          <w:szCs w:val="24"/>
        </w:rPr>
      </w:pPr>
      <w:r w:rsidRPr="00D70F74">
        <w:rPr>
          <w:rFonts w:ascii="Times New Roman" w:hAnsi="Times New Roman"/>
          <w:sz w:val="24"/>
          <w:szCs w:val="24"/>
        </w:rPr>
        <w:tab/>
      </w:r>
    </w:p>
    <w:p w:rsidR="00A76F79" w:rsidRPr="00D70F74" w:rsidRDefault="00A76F79" w:rsidP="00D70F74">
      <w:pPr>
        <w:jc w:val="both"/>
        <w:rPr>
          <w:rFonts w:ascii="Times New Roman" w:hAnsi="Times New Roman"/>
          <w:sz w:val="24"/>
          <w:szCs w:val="24"/>
        </w:rPr>
      </w:pPr>
      <w:r w:rsidRPr="00D70F74">
        <w:rPr>
          <w:rFonts w:ascii="Times New Roman" w:hAnsi="Times New Roman"/>
          <w:sz w:val="24"/>
          <w:szCs w:val="24"/>
        </w:rPr>
        <w:t xml:space="preserve">3.6.2. Profile </w:t>
      </w:r>
      <w:proofErr w:type="spellStart"/>
      <w:r w:rsidRPr="00D70F74">
        <w:rPr>
          <w:rFonts w:ascii="Times New Roman" w:hAnsi="Times New Roman"/>
          <w:sz w:val="24"/>
          <w:szCs w:val="24"/>
        </w:rPr>
        <w:t>and</w:t>
      </w:r>
      <w:proofErr w:type="spellEnd"/>
      <w:r w:rsidRPr="00D70F74">
        <w:rPr>
          <w:rFonts w:ascii="Times New Roman" w:hAnsi="Times New Roman"/>
          <w:sz w:val="24"/>
          <w:szCs w:val="24"/>
        </w:rPr>
        <w:t xml:space="preserve"> </w:t>
      </w:r>
      <w:proofErr w:type="spellStart"/>
      <w:r w:rsidRPr="00D70F74">
        <w:rPr>
          <w:rFonts w:ascii="Times New Roman" w:hAnsi="Times New Roman"/>
          <w:sz w:val="24"/>
          <w:szCs w:val="24"/>
        </w:rPr>
        <w:t>tasks</w:t>
      </w:r>
      <w:proofErr w:type="spellEnd"/>
      <w:r w:rsidRPr="00D70F74">
        <w:rPr>
          <w:rFonts w:ascii="Times New Roman" w:hAnsi="Times New Roman"/>
          <w:sz w:val="24"/>
          <w:szCs w:val="24"/>
        </w:rPr>
        <w:t xml:space="preserve"> of </w:t>
      </w:r>
      <w:proofErr w:type="spellStart"/>
      <w:r w:rsidRPr="00D70F74">
        <w:rPr>
          <w:rFonts w:ascii="Times New Roman" w:hAnsi="Times New Roman"/>
          <w:sz w:val="24"/>
          <w:szCs w:val="24"/>
        </w:rPr>
        <w:t>the</w:t>
      </w:r>
      <w:proofErr w:type="spellEnd"/>
      <w:r w:rsidRPr="00D70F74">
        <w:rPr>
          <w:rFonts w:ascii="Times New Roman" w:hAnsi="Times New Roman"/>
          <w:sz w:val="24"/>
          <w:szCs w:val="24"/>
        </w:rPr>
        <w:t xml:space="preserve"> RTA:</w:t>
      </w:r>
    </w:p>
    <w:p w:rsidR="00A76F79" w:rsidRPr="00D70F74" w:rsidRDefault="00A76F79" w:rsidP="00D70F74">
      <w:pPr>
        <w:jc w:val="both"/>
        <w:rPr>
          <w:rFonts w:ascii="Times New Roman" w:hAnsi="Times New Roman"/>
          <w:sz w:val="24"/>
          <w:szCs w:val="24"/>
        </w:rPr>
      </w:pPr>
      <w:r w:rsidRPr="00D70F74">
        <w:rPr>
          <w:rFonts w:ascii="Times New Roman" w:hAnsi="Times New Roman"/>
          <w:sz w:val="24"/>
          <w:szCs w:val="24"/>
        </w:rPr>
        <w:t xml:space="preserve">a) RTA </w:t>
      </w:r>
      <w:proofErr w:type="spellStart"/>
      <w:r w:rsidRPr="00D70F74">
        <w:rPr>
          <w:rFonts w:ascii="Times New Roman" w:hAnsi="Times New Roman"/>
          <w:sz w:val="24"/>
          <w:szCs w:val="24"/>
        </w:rPr>
        <w:t>qualifications</w:t>
      </w:r>
      <w:proofErr w:type="spellEnd"/>
      <w:r w:rsidRPr="00D70F74">
        <w:rPr>
          <w:rFonts w:ascii="Times New Roman" w:hAnsi="Times New Roman"/>
          <w:sz w:val="24"/>
          <w:szCs w:val="24"/>
        </w:rPr>
        <w:t xml:space="preserve"> </w:t>
      </w:r>
    </w:p>
    <w:p w:rsidR="007A7033" w:rsidRDefault="007A7033" w:rsidP="007A7033">
      <w:pPr>
        <w:numPr>
          <w:ilvl w:val="0"/>
          <w:numId w:val="39"/>
        </w:numPr>
        <w:spacing w:after="120" w:line="240" w:lineRule="auto"/>
        <w:contextualSpacing/>
        <w:jc w:val="both"/>
        <w:rPr>
          <w:rFonts w:ascii="Times New Roman" w:hAnsi="Times New Roman"/>
          <w:bCs/>
          <w:sz w:val="24"/>
          <w:szCs w:val="24"/>
          <w:lang w:val="en-US"/>
        </w:rPr>
      </w:pPr>
      <w:r>
        <w:rPr>
          <w:rFonts w:ascii="Times New Roman" w:hAnsi="Times New Roman"/>
          <w:bCs/>
          <w:sz w:val="24"/>
          <w:szCs w:val="24"/>
          <w:lang w:val="en-US"/>
        </w:rPr>
        <w:t xml:space="preserve">University degree in law or any other relevant fields </w:t>
      </w:r>
    </w:p>
    <w:p w:rsidR="007A7033" w:rsidRDefault="007A7033" w:rsidP="007A7033">
      <w:pPr>
        <w:numPr>
          <w:ilvl w:val="0"/>
          <w:numId w:val="39"/>
        </w:numPr>
        <w:spacing w:after="120" w:line="240" w:lineRule="auto"/>
        <w:contextualSpacing/>
        <w:jc w:val="both"/>
        <w:rPr>
          <w:rFonts w:ascii="Times New Roman" w:hAnsi="Times New Roman"/>
          <w:bCs/>
          <w:sz w:val="24"/>
          <w:szCs w:val="24"/>
          <w:lang w:val="en-US"/>
        </w:rPr>
      </w:pPr>
      <w:r>
        <w:rPr>
          <w:rFonts w:ascii="Times New Roman" w:hAnsi="Times New Roman"/>
          <w:bCs/>
          <w:sz w:val="24"/>
          <w:szCs w:val="24"/>
          <w:lang w:val="en-US"/>
        </w:rPr>
        <w:t xml:space="preserve">At least 7 years of general professional </w:t>
      </w:r>
      <w:r w:rsidR="00083830">
        <w:rPr>
          <w:rFonts w:ascii="Times New Roman" w:hAnsi="Times New Roman"/>
          <w:bCs/>
          <w:sz w:val="24"/>
          <w:szCs w:val="24"/>
          <w:lang w:val="en-US"/>
        </w:rPr>
        <w:t xml:space="preserve">experience </w:t>
      </w:r>
      <w:r>
        <w:rPr>
          <w:rFonts w:ascii="Times New Roman" w:hAnsi="Times New Roman"/>
          <w:bCs/>
          <w:sz w:val="24"/>
          <w:szCs w:val="24"/>
          <w:lang w:val="en-US"/>
        </w:rPr>
        <w:t>in the field of Home Affairs</w:t>
      </w:r>
    </w:p>
    <w:p w:rsidR="007A7033" w:rsidRDefault="007A7033" w:rsidP="007A7033">
      <w:pPr>
        <w:numPr>
          <w:ilvl w:val="0"/>
          <w:numId w:val="39"/>
        </w:numPr>
        <w:spacing w:after="120" w:line="240" w:lineRule="auto"/>
        <w:contextualSpacing/>
        <w:jc w:val="both"/>
        <w:rPr>
          <w:rFonts w:ascii="Times New Roman" w:hAnsi="Times New Roman"/>
          <w:bCs/>
          <w:sz w:val="24"/>
          <w:szCs w:val="24"/>
          <w:lang w:val="en-US"/>
        </w:rPr>
      </w:pPr>
      <w:r>
        <w:rPr>
          <w:rFonts w:ascii="Times New Roman" w:hAnsi="Times New Roman"/>
          <w:bCs/>
          <w:sz w:val="24"/>
          <w:szCs w:val="24"/>
          <w:lang w:val="en-US"/>
        </w:rPr>
        <w:t xml:space="preserve">At least 3 years of specific experience in police work, including experience in investigation of organized crime and/or corruption with the use of SIMs (Special Investigative means) </w:t>
      </w:r>
    </w:p>
    <w:p w:rsidR="007A7033" w:rsidRDefault="007A7033" w:rsidP="007A7033">
      <w:pPr>
        <w:numPr>
          <w:ilvl w:val="0"/>
          <w:numId w:val="39"/>
        </w:numPr>
        <w:spacing w:after="120" w:line="240" w:lineRule="auto"/>
        <w:contextualSpacing/>
        <w:jc w:val="both"/>
        <w:rPr>
          <w:rFonts w:ascii="Times New Roman" w:hAnsi="Times New Roman"/>
          <w:bCs/>
          <w:sz w:val="24"/>
          <w:szCs w:val="24"/>
          <w:lang w:val="en-US"/>
        </w:rPr>
      </w:pPr>
      <w:r>
        <w:rPr>
          <w:rFonts w:ascii="Times New Roman" w:hAnsi="Times New Roman"/>
          <w:bCs/>
          <w:sz w:val="24"/>
          <w:szCs w:val="24"/>
          <w:lang w:val="en-US"/>
        </w:rPr>
        <w:t>Proven contractual relation to public administration or mandated body, as defined under twinning manual 5.4.5</w:t>
      </w:r>
    </w:p>
    <w:p w:rsidR="007A7033" w:rsidRDefault="007A7033" w:rsidP="007A7033">
      <w:pPr>
        <w:numPr>
          <w:ilvl w:val="0"/>
          <w:numId w:val="39"/>
        </w:numPr>
        <w:spacing w:after="120" w:line="240" w:lineRule="auto"/>
        <w:contextualSpacing/>
        <w:jc w:val="both"/>
        <w:rPr>
          <w:rFonts w:ascii="Times New Roman" w:hAnsi="Times New Roman"/>
          <w:bCs/>
          <w:sz w:val="24"/>
          <w:szCs w:val="24"/>
          <w:lang w:val="en-US"/>
        </w:rPr>
      </w:pPr>
      <w:r>
        <w:rPr>
          <w:rFonts w:ascii="Times New Roman" w:hAnsi="Times New Roman"/>
          <w:bCs/>
          <w:sz w:val="24"/>
          <w:szCs w:val="24"/>
          <w:lang w:val="en-US"/>
        </w:rPr>
        <w:t>Fluency in English language</w:t>
      </w:r>
    </w:p>
    <w:p w:rsidR="00AA511B" w:rsidRDefault="007A7033" w:rsidP="007A7033">
      <w:pPr>
        <w:numPr>
          <w:ilvl w:val="0"/>
          <w:numId w:val="39"/>
        </w:numPr>
        <w:spacing w:after="120" w:line="240" w:lineRule="auto"/>
        <w:contextualSpacing/>
        <w:jc w:val="both"/>
        <w:rPr>
          <w:rFonts w:ascii="Times New Roman" w:hAnsi="Times New Roman"/>
          <w:bCs/>
          <w:sz w:val="24"/>
          <w:szCs w:val="24"/>
          <w:lang w:val="en-US"/>
        </w:rPr>
      </w:pPr>
      <w:r>
        <w:rPr>
          <w:rFonts w:ascii="Times New Roman" w:hAnsi="Times New Roman"/>
          <w:bCs/>
          <w:sz w:val="24"/>
          <w:szCs w:val="24"/>
          <w:lang w:val="en-US"/>
        </w:rPr>
        <w:t xml:space="preserve">Computer literacy  </w:t>
      </w:r>
    </w:p>
    <w:p w:rsidR="007A7033" w:rsidRPr="00AA511B" w:rsidRDefault="007A7033" w:rsidP="00AA511B">
      <w:pPr>
        <w:spacing w:after="120" w:line="240" w:lineRule="auto"/>
        <w:ind w:left="720"/>
        <w:contextualSpacing/>
        <w:jc w:val="both"/>
        <w:rPr>
          <w:rFonts w:ascii="Times New Roman" w:hAnsi="Times New Roman"/>
          <w:bCs/>
          <w:sz w:val="24"/>
          <w:szCs w:val="24"/>
          <w:lang w:val="en-US"/>
        </w:rPr>
      </w:pPr>
      <w:r w:rsidRPr="00AA511B">
        <w:rPr>
          <w:rFonts w:ascii="Times New Roman" w:hAnsi="Times New Roman"/>
          <w:bCs/>
          <w:sz w:val="24"/>
          <w:szCs w:val="24"/>
          <w:lang w:val="sr-Cyrl-CS"/>
        </w:rPr>
        <w:t xml:space="preserve">          </w:t>
      </w:r>
    </w:p>
    <w:p w:rsidR="007A7033" w:rsidRPr="00AA511B" w:rsidRDefault="007A7033" w:rsidP="00AA511B">
      <w:pPr>
        <w:spacing w:after="120"/>
        <w:ind w:left="426" w:hanging="426"/>
        <w:jc w:val="both"/>
        <w:rPr>
          <w:rFonts w:ascii="Times New Roman" w:hAnsi="Times New Roman"/>
          <w:bCs/>
          <w:sz w:val="24"/>
          <w:szCs w:val="24"/>
          <w:lang w:val="en-US"/>
        </w:rPr>
      </w:pPr>
      <w:r>
        <w:rPr>
          <w:rFonts w:ascii="Times New Roman" w:hAnsi="Times New Roman"/>
          <w:bCs/>
          <w:sz w:val="24"/>
          <w:szCs w:val="24"/>
          <w:lang w:val="en-US"/>
        </w:rPr>
        <w:t>Assets:</w:t>
      </w:r>
    </w:p>
    <w:p w:rsidR="007A7033" w:rsidRPr="00F76346" w:rsidRDefault="007A7033" w:rsidP="00AA511B">
      <w:pPr>
        <w:numPr>
          <w:ilvl w:val="0"/>
          <w:numId w:val="40"/>
        </w:numPr>
        <w:spacing w:after="120" w:line="240" w:lineRule="auto"/>
        <w:ind w:left="709" w:hanging="283"/>
        <w:contextualSpacing/>
        <w:jc w:val="both"/>
        <w:rPr>
          <w:rFonts w:ascii="Times New Roman" w:hAnsi="Times New Roman"/>
          <w:bCs/>
          <w:sz w:val="24"/>
          <w:szCs w:val="24"/>
          <w:lang w:val="sr-Cyrl-CS"/>
        </w:rPr>
      </w:pPr>
      <w:r w:rsidRPr="00F8065E">
        <w:rPr>
          <w:rFonts w:ascii="Times New Roman" w:hAnsi="Times New Roman"/>
          <w:bCs/>
          <w:sz w:val="24"/>
          <w:szCs w:val="24"/>
          <w:lang w:val="en-GB"/>
        </w:rPr>
        <w:t xml:space="preserve">Working </w:t>
      </w:r>
      <w:proofErr w:type="spellStart"/>
      <w:r w:rsidRPr="00F8065E">
        <w:rPr>
          <w:rFonts w:ascii="Times New Roman" w:hAnsi="Times New Roman"/>
          <w:bCs/>
          <w:sz w:val="24"/>
          <w:szCs w:val="24"/>
          <w:lang w:val="sr-Cyrl-CS"/>
        </w:rPr>
        <w:t>experience</w:t>
      </w:r>
      <w:proofErr w:type="spellEnd"/>
      <w:r w:rsidRPr="00F76346">
        <w:rPr>
          <w:rFonts w:ascii="Times New Roman" w:hAnsi="Times New Roman"/>
          <w:bCs/>
          <w:sz w:val="24"/>
          <w:szCs w:val="24"/>
          <w:lang w:val="sr-Cyrl-CS"/>
        </w:rPr>
        <w:t xml:space="preserve"> </w:t>
      </w:r>
      <w:r>
        <w:rPr>
          <w:rFonts w:ascii="Times New Roman" w:hAnsi="Times New Roman"/>
          <w:bCs/>
          <w:sz w:val="24"/>
          <w:szCs w:val="24"/>
          <w:lang w:val="en-GB"/>
        </w:rPr>
        <w:t xml:space="preserve">in internal control unit within the police </w:t>
      </w:r>
    </w:p>
    <w:p w:rsidR="007A7033" w:rsidRPr="007C72B3" w:rsidRDefault="007A7033" w:rsidP="00AA511B">
      <w:pPr>
        <w:numPr>
          <w:ilvl w:val="0"/>
          <w:numId w:val="40"/>
        </w:numPr>
        <w:spacing w:after="120" w:line="240" w:lineRule="auto"/>
        <w:ind w:left="709" w:hanging="283"/>
        <w:contextualSpacing/>
        <w:jc w:val="both"/>
        <w:rPr>
          <w:rFonts w:ascii="Times New Roman" w:hAnsi="Times New Roman"/>
          <w:bCs/>
          <w:sz w:val="24"/>
          <w:szCs w:val="24"/>
          <w:lang w:val="sr-Cyrl-CS"/>
        </w:rPr>
      </w:pPr>
      <w:r>
        <w:rPr>
          <w:rFonts w:ascii="Times New Roman" w:hAnsi="Times New Roman"/>
          <w:bCs/>
          <w:sz w:val="24"/>
          <w:szCs w:val="24"/>
          <w:lang w:val="en-GB"/>
        </w:rPr>
        <w:t xml:space="preserve">Specific experience in conducting Integrity testing  </w:t>
      </w:r>
    </w:p>
    <w:p w:rsidR="007A7033" w:rsidRPr="00F76346" w:rsidRDefault="007A7033" w:rsidP="007A7033">
      <w:pPr>
        <w:numPr>
          <w:ilvl w:val="0"/>
          <w:numId w:val="40"/>
        </w:numPr>
        <w:spacing w:after="120" w:line="240" w:lineRule="auto"/>
        <w:ind w:left="709" w:hanging="283"/>
        <w:contextualSpacing/>
        <w:jc w:val="both"/>
        <w:rPr>
          <w:rFonts w:ascii="Times New Roman" w:hAnsi="Times New Roman"/>
          <w:bCs/>
          <w:sz w:val="24"/>
          <w:szCs w:val="24"/>
          <w:lang w:val="sr-Cyrl-CS"/>
        </w:rPr>
      </w:pPr>
      <w:r>
        <w:rPr>
          <w:rFonts w:ascii="Times New Roman" w:hAnsi="Times New Roman"/>
          <w:bCs/>
          <w:sz w:val="24"/>
          <w:szCs w:val="24"/>
          <w:lang w:val="en-GB"/>
        </w:rPr>
        <w:t>Working experience in organizational management and Human Resources within Home Affaires sector</w:t>
      </w:r>
    </w:p>
    <w:p w:rsidR="007A7033" w:rsidRDefault="007A7033" w:rsidP="00AA511B">
      <w:pPr>
        <w:numPr>
          <w:ilvl w:val="0"/>
          <w:numId w:val="40"/>
        </w:numPr>
        <w:spacing w:after="120" w:line="240" w:lineRule="auto"/>
        <w:ind w:left="709" w:hanging="283"/>
        <w:contextualSpacing/>
        <w:jc w:val="both"/>
        <w:rPr>
          <w:rFonts w:ascii="Times New Roman" w:hAnsi="Times New Roman"/>
          <w:bCs/>
          <w:sz w:val="24"/>
          <w:szCs w:val="24"/>
          <w:lang w:val="en-US"/>
        </w:rPr>
      </w:pPr>
      <w:r>
        <w:rPr>
          <w:rFonts w:ascii="Times New Roman" w:hAnsi="Times New Roman"/>
          <w:bCs/>
          <w:sz w:val="24"/>
          <w:szCs w:val="24"/>
          <w:lang w:val="en-US"/>
        </w:rPr>
        <w:t>Experience in organizing and conducting trainings</w:t>
      </w:r>
    </w:p>
    <w:p w:rsidR="00A76F79" w:rsidRPr="007A7033" w:rsidRDefault="00A76F79" w:rsidP="00D70F74">
      <w:pPr>
        <w:jc w:val="both"/>
        <w:rPr>
          <w:rFonts w:ascii="Times New Roman" w:hAnsi="Times New Roman"/>
          <w:sz w:val="24"/>
          <w:szCs w:val="24"/>
          <w:lang w:val="en-US"/>
        </w:rPr>
      </w:pPr>
    </w:p>
    <w:p w:rsidR="00A76F79" w:rsidRPr="00D70F74" w:rsidRDefault="00A76F79" w:rsidP="00D70F74">
      <w:pPr>
        <w:jc w:val="both"/>
        <w:rPr>
          <w:rFonts w:ascii="Times New Roman" w:hAnsi="Times New Roman"/>
          <w:sz w:val="24"/>
          <w:szCs w:val="24"/>
        </w:rPr>
      </w:pPr>
      <w:r w:rsidRPr="00D70F74">
        <w:rPr>
          <w:rFonts w:ascii="Times New Roman" w:hAnsi="Times New Roman"/>
          <w:sz w:val="24"/>
          <w:szCs w:val="24"/>
        </w:rPr>
        <w:t xml:space="preserve">b) RTA </w:t>
      </w:r>
      <w:proofErr w:type="spellStart"/>
      <w:r w:rsidRPr="00D70F74">
        <w:rPr>
          <w:rFonts w:ascii="Times New Roman" w:hAnsi="Times New Roman"/>
          <w:sz w:val="24"/>
          <w:szCs w:val="24"/>
        </w:rPr>
        <w:t>tasks</w:t>
      </w:r>
      <w:proofErr w:type="spellEnd"/>
    </w:p>
    <w:p w:rsidR="007A7033" w:rsidRPr="00770FF5" w:rsidRDefault="007A7033" w:rsidP="007A7033">
      <w:pPr>
        <w:spacing w:after="120"/>
        <w:jc w:val="both"/>
        <w:rPr>
          <w:rFonts w:ascii="Times New Roman" w:hAnsi="Times New Roman"/>
          <w:bCs/>
          <w:sz w:val="24"/>
          <w:szCs w:val="24"/>
          <w:lang w:val="sr-Cyrl-CS"/>
        </w:rPr>
      </w:pPr>
      <w:proofErr w:type="spellStart"/>
      <w:r w:rsidRPr="00770FF5">
        <w:rPr>
          <w:rFonts w:ascii="Times New Roman" w:hAnsi="Times New Roman"/>
          <w:bCs/>
          <w:sz w:val="24"/>
          <w:szCs w:val="24"/>
          <w:lang w:val="sr-Cyrl-CS"/>
        </w:rPr>
        <w:t>Tasks</w:t>
      </w:r>
      <w:proofErr w:type="spellEnd"/>
      <w:r>
        <w:rPr>
          <w:rFonts w:ascii="Times New Roman" w:hAnsi="Times New Roman"/>
          <w:bCs/>
          <w:sz w:val="24"/>
          <w:szCs w:val="24"/>
          <w:lang w:val="en-US"/>
        </w:rPr>
        <w:t xml:space="preserve"> of the</w:t>
      </w:r>
      <w:r w:rsidRPr="00770FF5">
        <w:rPr>
          <w:rFonts w:ascii="Times New Roman" w:hAnsi="Times New Roman"/>
          <w:bCs/>
          <w:sz w:val="24"/>
          <w:szCs w:val="24"/>
          <w:lang w:val="sr-Cyrl-CS"/>
        </w:rPr>
        <w:t xml:space="preserve"> RTA:</w:t>
      </w:r>
    </w:p>
    <w:p w:rsidR="008B4D93" w:rsidRDefault="007F0E4C">
      <w:pPr>
        <w:pStyle w:val="ListParagraph"/>
        <w:numPr>
          <w:ilvl w:val="0"/>
          <w:numId w:val="50"/>
        </w:numPr>
        <w:spacing w:after="120"/>
        <w:jc w:val="both"/>
        <w:rPr>
          <w:rFonts w:ascii="Times New Roman" w:hAnsi="Times New Roman"/>
          <w:bCs/>
          <w:sz w:val="24"/>
          <w:szCs w:val="24"/>
          <w:lang w:val="sr-Cyrl-CS"/>
        </w:rPr>
      </w:pPr>
      <w:proofErr w:type="spellStart"/>
      <w:r w:rsidRPr="007F0E4C">
        <w:rPr>
          <w:rFonts w:ascii="Times New Roman" w:hAnsi="Times New Roman"/>
          <w:bCs/>
          <w:sz w:val="24"/>
          <w:szCs w:val="24"/>
          <w:lang w:val="sr-Cyrl-CS"/>
        </w:rPr>
        <w:t>Responsible</w:t>
      </w:r>
      <w:proofErr w:type="spellEnd"/>
      <w:r w:rsidRPr="007F0E4C">
        <w:rPr>
          <w:rFonts w:ascii="Times New Roman" w:hAnsi="Times New Roman"/>
          <w:bCs/>
          <w:sz w:val="24"/>
          <w:szCs w:val="24"/>
          <w:lang w:val="sr-Cyrl-CS"/>
        </w:rPr>
        <w:t xml:space="preserve"> for monitoring </w:t>
      </w:r>
      <w:proofErr w:type="spellStart"/>
      <w:r w:rsidRPr="007F0E4C">
        <w:rPr>
          <w:rFonts w:ascii="Times New Roman" w:hAnsi="Times New Roman"/>
          <w:bCs/>
          <w:sz w:val="24"/>
          <w:szCs w:val="24"/>
          <w:lang w:val="sr-Cyrl-CS"/>
        </w:rPr>
        <w:t>project</w:t>
      </w:r>
      <w:proofErr w:type="spellEnd"/>
      <w:r w:rsidRPr="007F0E4C">
        <w:rPr>
          <w:rFonts w:ascii="Times New Roman" w:hAnsi="Times New Roman"/>
          <w:bCs/>
          <w:sz w:val="24"/>
          <w:szCs w:val="24"/>
          <w:lang w:val="sr-Cyrl-CS"/>
        </w:rPr>
        <w:t xml:space="preserve"> </w:t>
      </w:r>
      <w:proofErr w:type="spellStart"/>
      <w:r w:rsidRPr="007F0E4C">
        <w:rPr>
          <w:rFonts w:ascii="Times New Roman" w:hAnsi="Times New Roman"/>
          <w:bCs/>
          <w:sz w:val="24"/>
          <w:szCs w:val="24"/>
          <w:lang w:val="sr-Cyrl-CS"/>
        </w:rPr>
        <w:t>implementation</w:t>
      </w:r>
      <w:proofErr w:type="spellEnd"/>
      <w:r w:rsidRPr="007F0E4C">
        <w:rPr>
          <w:rFonts w:ascii="Times New Roman" w:hAnsi="Times New Roman"/>
          <w:bCs/>
          <w:sz w:val="24"/>
          <w:szCs w:val="24"/>
          <w:lang w:val="sr-Cyrl-CS"/>
        </w:rPr>
        <w:t xml:space="preserve"> </w:t>
      </w:r>
      <w:proofErr w:type="spellStart"/>
      <w:r w:rsidRPr="007F0E4C">
        <w:rPr>
          <w:rFonts w:ascii="Times New Roman" w:hAnsi="Times New Roman"/>
          <w:bCs/>
          <w:sz w:val="24"/>
          <w:szCs w:val="24"/>
          <w:lang w:val="sr-Cyrl-CS"/>
        </w:rPr>
        <w:t>and</w:t>
      </w:r>
      <w:proofErr w:type="spellEnd"/>
      <w:r w:rsidRPr="007F0E4C">
        <w:rPr>
          <w:rFonts w:ascii="Times New Roman" w:hAnsi="Times New Roman"/>
          <w:bCs/>
          <w:sz w:val="24"/>
          <w:szCs w:val="24"/>
          <w:lang w:val="sr-Cyrl-CS"/>
        </w:rPr>
        <w:t xml:space="preserve"> </w:t>
      </w:r>
      <w:proofErr w:type="spellStart"/>
      <w:r w:rsidRPr="007F0E4C">
        <w:rPr>
          <w:rFonts w:ascii="Times New Roman" w:hAnsi="Times New Roman"/>
          <w:bCs/>
          <w:sz w:val="24"/>
          <w:szCs w:val="24"/>
          <w:lang w:val="sr-Cyrl-CS"/>
        </w:rPr>
        <w:t>proposing</w:t>
      </w:r>
      <w:proofErr w:type="spellEnd"/>
      <w:r w:rsidRPr="007F0E4C">
        <w:rPr>
          <w:rFonts w:ascii="Times New Roman" w:hAnsi="Times New Roman"/>
          <w:bCs/>
          <w:sz w:val="24"/>
          <w:szCs w:val="24"/>
          <w:lang w:val="sr-Cyrl-CS"/>
        </w:rPr>
        <w:t xml:space="preserve"> </w:t>
      </w:r>
      <w:proofErr w:type="spellStart"/>
      <w:r w:rsidRPr="007F0E4C">
        <w:rPr>
          <w:rFonts w:ascii="Times New Roman" w:hAnsi="Times New Roman"/>
          <w:bCs/>
          <w:sz w:val="24"/>
          <w:szCs w:val="24"/>
          <w:lang w:val="sr-Cyrl-CS"/>
        </w:rPr>
        <w:t>corrective</w:t>
      </w:r>
      <w:proofErr w:type="spellEnd"/>
      <w:r w:rsidRPr="007F0E4C">
        <w:rPr>
          <w:rFonts w:ascii="Times New Roman" w:hAnsi="Times New Roman"/>
          <w:bCs/>
          <w:sz w:val="24"/>
          <w:szCs w:val="24"/>
          <w:lang w:val="sr-Cyrl-CS"/>
        </w:rPr>
        <w:t xml:space="preserve"> </w:t>
      </w:r>
      <w:proofErr w:type="spellStart"/>
      <w:r w:rsidRPr="007F0E4C">
        <w:rPr>
          <w:rFonts w:ascii="Times New Roman" w:hAnsi="Times New Roman"/>
          <w:bCs/>
          <w:sz w:val="24"/>
          <w:szCs w:val="24"/>
          <w:lang w:val="sr-Cyrl-CS"/>
        </w:rPr>
        <w:t>management</w:t>
      </w:r>
      <w:proofErr w:type="spellEnd"/>
      <w:r w:rsidRPr="007F0E4C">
        <w:rPr>
          <w:rFonts w:ascii="Times New Roman" w:hAnsi="Times New Roman"/>
          <w:bCs/>
          <w:sz w:val="24"/>
          <w:szCs w:val="24"/>
          <w:lang w:val="sr-Cyrl-CS"/>
        </w:rPr>
        <w:t xml:space="preserve"> </w:t>
      </w:r>
      <w:proofErr w:type="spellStart"/>
      <w:r w:rsidRPr="007F0E4C">
        <w:rPr>
          <w:rFonts w:ascii="Times New Roman" w:hAnsi="Times New Roman"/>
          <w:bCs/>
          <w:sz w:val="24"/>
          <w:szCs w:val="24"/>
          <w:lang w:val="sr-Cyrl-CS"/>
        </w:rPr>
        <w:t>actions</w:t>
      </w:r>
      <w:proofErr w:type="spellEnd"/>
      <w:r w:rsidRPr="007F0E4C">
        <w:rPr>
          <w:rFonts w:ascii="Times New Roman" w:hAnsi="Times New Roman"/>
          <w:bCs/>
          <w:sz w:val="24"/>
          <w:szCs w:val="24"/>
          <w:lang w:val="sr-Cyrl-CS"/>
        </w:rPr>
        <w:t xml:space="preserve"> </w:t>
      </w:r>
      <w:proofErr w:type="spellStart"/>
      <w:r w:rsidRPr="007F0E4C">
        <w:rPr>
          <w:rFonts w:ascii="Times New Roman" w:hAnsi="Times New Roman"/>
          <w:bCs/>
          <w:sz w:val="24"/>
          <w:szCs w:val="24"/>
          <w:lang w:val="sr-Cyrl-CS"/>
        </w:rPr>
        <w:t>if</w:t>
      </w:r>
      <w:proofErr w:type="spellEnd"/>
      <w:r w:rsidRPr="007F0E4C">
        <w:rPr>
          <w:rFonts w:ascii="Times New Roman" w:hAnsi="Times New Roman"/>
          <w:bCs/>
          <w:sz w:val="24"/>
          <w:szCs w:val="24"/>
          <w:lang w:val="sr-Cyrl-CS"/>
        </w:rPr>
        <w:t xml:space="preserve"> </w:t>
      </w:r>
      <w:proofErr w:type="spellStart"/>
      <w:r w:rsidRPr="007F0E4C">
        <w:rPr>
          <w:rFonts w:ascii="Times New Roman" w:hAnsi="Times New Roman"/>
          <w:bCs/>
          <w:sz w:val="24"/>
          <w:szCs w:val="24"/>
          <w:lang w:val="sr-Cyrl-CS"/>
        </w:rPr>
        <w:t>required</w:t>
      </w:r>
      <w:proofErr w:type="spellEnd"/>
      <w:r w:rsidRPr="007F0E4C">
        <w:rPr>
          <w:rFonts w:ascii="Times New Roman" w:hAnsi="Times New Roman"/>
          <w:bCs/>
          <w:sz w:val="24"/>
          <w:szCs w:val="24"/>
          <w:lang w:val="sr-Cyrl-CS"/>
        </w:rPr>
        <w:t>;</w:t>
      </w:r>
    </w:p>
    <w:p w:rsidR="007A7033" w:rsidRPr="00475C68" w:rsidRDefault="007A7033" w:rsidP="007A7033">
      <w:pPr>
        <w:numPr>
          <w:ilvl w:val="0"/>
          <w:numId w:val="39"/>
        </w:numPr>
        <w:spacing w:after="120" w:line="240" w:lineRule="auto"/>
        <w:contextualSpacing/>
        <w:jc w:val="both"/>
        <w:rPr>
          <w:rFonts w:ascii="Times New Roman" w:hAnsi="Times New Roman"/>
          <w:bCs/>
          <w:sz w:val="24"/>
          <w:szCs w:val="24"/>
          <w:lang w:val="en-US"/>
        </w:rPr>
      </w:pPr>
      <w:r w:rsidRPr="00475C68">
        <w:rPr>
          <w:rFonts w:ascii="Times New Roman" w:hAnsi="Times New Roman"/>
          <w:bCs/>
          <w:sz w:val="24"/>
          <w:szCs w:val="24"/>
          <w:lang w:val="en-US"/>
        </w:rPr>
        <w:t>Support and coordination of all project activities in</w:t>
      </w:r>
      <w:r w:rsidR="00E07268">
        <w:rPr>
          <w:rFonts w:ascii="Times New Roman" w:hAnsi="Times New Roman"/>
          <w:bCs/>
          <w:sz w:val="24"/>
          <w:szCs w:val="24"/>
          <w:lang w:val="en-US"/>
        </w:rPr>
        <w:t xml:space="preserve"> the</w:t>
      </w:r>
      <w:r w:rsidRPr="00475C68">
        <w:rPr>
          <w:rFonts w:ascii="Times New Roman" w:hAnsi="Times New Roman"/>
          <w:bCs/>
          <w:sz w:val="24"/>
          <w:szCs w:val="24"/>
          <w:lang w:val="en-US"/>
        </w:rPr>
        <w:t xml:space="preserve"> </w:t>
      </w:r>
      <w:r w:rsidR="00E07268">
        <w:rPr>
          <w:rFonts w:ascii="Times New Roman" w:hAnsi="Times New Roman"/>
          <w:bCs/>
          <w:sz w:val="24"/>
          <w:szCs w:val="24"/>
          <w:lang w:val="en-US"/>
        </w:rPr>
        <w:t>Beneficiary Country</w:t>
      </w:r>
      <w:r w:rsidRPr="00475C68">
        <w:rPr>
          <w:rFonts w:ascii="Times New Roman" w:hAnsi="Times New Roman"/>
          <w:bCs/>
          <w:sz w:val="24"/>
          <w:szCs w:val="24"/>
          <w:lang w:val="en-US"/>
        </w:rPr>
        <w:t xml:space="preserve"> in line with the agreed work plan to enable timely completion of project results and delivery of the outputs;</w:t>
      </w:r>
    </w:p>
    <w:p w:rsidR="007A7033" w:rsidRPr="00475C68" w:rsidRDefault="007A7033" w:rsidP="007A7033">
      <w:pPr>
        <w:numPr>
          <w:ilvl w:val="0"/>
          <w:numId w:val="39"/>
        </w:numPr>
        <w:spacing w:after="120" w:line="240" w:lineRule="auto"/>
        <w:contextualSpacing/>
        <w:jc w:val="both"/>
        <w:rPr>
          <w:rFonts w:ascii="Times New Roman" w:hAnsi="Times New Roman"/>
          <w:bCs/>
          <w:sz w:val="24"/>
          <w:szCs w:val="24"/>
          <w:lang w:val="en-US"/>
        </w:rPr>
      </w:pPr>
      <w:r w:rsidRPr="00475C68">
        <w:rPr>
          <w:rFonts w:ascii="Times New Roman" w:hAnsi="Times New Roman"/>
          <w:bCs/>
          <w:sz w:val="24"/>
          <w:szCs w:val="24"/>
          <w:lang w:val="en-US"/>
        </w:rPr>
        <w:t xml:space="preserve"> Nomination, </w:t>
      </w:r>
      <w:proofErr w:type="spellStart"/>
      <w:r w:rsidRPr="00475C68">
        <w:rPr>
          <w:rFonts w:ascii="Times New Roman" w:hAnsi="Times New Roman"/>
          <w:bCs/>
          <w:sz w:val="24"/>
          <w:szCs w:val="24"/>
          <w:lang w:val="en-US"/>
        </w:rPr>
        <w:t>mobilisation</w:t>
      </w:r>
      <w:proofErr w:type="spellEnd"/>
      <w:r w:rsidRPr="00475C68">
        <w:rPr>
          <w:rFonts w:ascii="Times New Roman" w:hAnsi="Times New Roman"/>
          <w:bCs/>
          <w:sz w:val="24"/>
          <w:szCs w:val="24"/>
          <w:lang w:val="en-US"/>
        </w:rPr>
        <w:t xml:space="preserve"> and supervision of the short-term experts, together with the Project Leader;</w:t>
      </w:r>
    </w:p>
    <w:p w:rsidR="007A7033" w:rsidRPr="00475C68" w:rsidRDefault="007A7033" w:rsidP="007A7033">
      <w:pPr>
        <w:numPr>
          <w:ilvl w:val="0"/>
          <w:numId w:val="39"/>
        </w:numPr>
        <w:spacing w:after="120" w:line="240" w:lineRule="auto"/>
        <w:contextualSpacing/>
        <w:jc w:val="both"/>
        <w:rPr>
          <w:rFonts w:ascii="Times New Roman" w:hAnsi="Times New Roman"/>
          <w:bCs/>
          <w:sz w:val="24"/>
          <w:szCs w:val="24"/>
          <w:lang w:val="en-US"/>
        </w:rPr>
      </w:pPr>
      <w:r w:rsidRPr="00475C68">
        <w:rPr>
          <w:rFonts w:ascii="Times New Roman" w:hAnsi="Times New Roman"/>
          <w:bCs/>
          <w:sz w:val="24"/>
          <w:szCs w:val="24"/>
          <w:lang w:val="en-US"/>
        </w:rPr>
        <w:t>Advise on related EU policies and best practice, legislation and regulation;</w:t>
      </w:r>
    </w:p>
    <w:p w:rsidR="007A7033" w:rsidRPr="00475C68" w:rsidRDefault="007A7033" w:rsidP="007A7033">
      <w:pPr>
        <w:numPr>
          <w:ilvl w:val="0"/>
          <w:numId w:val="39"/>
        </w:numPr>
        <w:spacing w:after="120" w:line="240" w:lineRule="auto"/>
        <w:contextualSpacing/>
        <w:jc w:val="both"/>
        <w:rPr>
          <w:rFonts w:ascii="Times New Roman" w:hAnsi="Times New Roman"/>
          <w:bCs/>
          <w:sz w:val="24"/>
          <w:szCs w:val="24"/>
          <w:lang w:val="en-US"/>
        </w:rPr>
      </w:pPr>
      <w:r w:rsidRPr="00475C68">
        <w:rPr>
          <w:rFonts w:ascii="Times New Roman" w:hAnsi="Times New Roman"/>
          <w:bCs/>
          <w:sz w:val="24"/>
          <w:szCs w:val="24"/>
          <w:lang w:val="en-US"/>
        </w:rPr>
        <w:t>Establish and maintain cooperation with all beneficiaries involved in the implementation of the project and other related projects (ensuring the avoidance of overlapping), in close coordination with the Project Leader;</w:t>
      </w:r>
    </w:p>
    <w:p w:rsidR="007A7033" w:rsidRPr="00475C68" w:rsidRDefault="007A7033" w:rsidP="007A7033">
      <w:pPr>
        <w:numPr>
          <w:ilvl w:val="0"/>
          <w:numId w:val="39"/>
        </w:numPr>
        <w:spacing w:after="120" w:line="240" w:lineRule="auto"/>
        <w:contextualSpacing/>
        <w:jc w:val="both"/>
        <w:rPr>
          <w:rFonts w:ascii="Times New Roman" w:hAnsi="Times New Roman"/>
          <w:bCs/>
          <w:sz w:val="24"/>
          <w:szCs w:val="24"/>
          <w:lang w:val="en-US"/>
        </w:rPr>
      </w:pPr>
      <w:r w:rsidRPr="00475C68">
        <w:rPr>
          <w:rFonts w:ascii="Times New Roman" w:hAnsi="Times New Roman"/>
          <w:bCs/>
          <w:sz w:val="24"/>
          <w:szCs w:val="24"/>
          <w:lang w:val="en-US"/>
        </w:rPr>
        <w:t>Facilitation of the contacts with peer institutions in EU member states in order to stimulate a proper exchange of information, data and experience;</w:t>
      </w:r>
    </w:p>
    <w:p w:rsidR="007A7033" w:rsidRPr="00475C68" w:rsidRDefault="007A7033" w:rsidP="007A7033">
      <w:pPr>
        <w:numPr>
          <w:ilvl w:val="0"/>
          <w:numId w:val="39"/>
        </w:numPr>
        <w:spacing w:after="120" w:line="240" w:lineRule="auto"/>
        <w:contextualSpacing/>
        <w:jc w:val="both"/>
        <w:rPr>
          <w:rFonts w:ascii="Times New Roman" w:hAnsi="Times New Roman"/>
          <w:bCs/>
          <w:sz w:val="24"/>
          <w:szCs w:val="24"/>
          <w:lang w:val="en-US"/>
        </w:rPr>
      </w:pPr>
      <w:r w:rsidRPr="00475C68">
        <w:rPr>
          <w:rFonts w:ascii="Times New Roman" w:hAnsi="Times New Roman"/>
          <w:bCs/>
          <w:sz w:val="24"/>
          <w:szCs w:val="24"/>
          <w:lang w:val="en-US"/>
        </w:rPr>
        <w:t>Organization of visibility events (kick-off and final event);</w:t>
      </w:r>
    </w:p>
    <w:p w:rsidR="007A7033" w:rsidRPr="00475C68" w:rsidRDefault="007A7033" w:rsidP="007A7033">
      <w:pPr>
        <w:numPr>
          <w:ilvl w:val="0"/>
          <w:numId w:val="39"/>
        </w:numPr>
        <w:spacing w:after="120" w:line="240" w:lineRule="auto"/>
        <w:contextualSpacing/>
        <w:jc w:val="both"/>
        <w:rPr>
          <w:rFonts w:ascii="Times New Roman" w:hAnsi="Times New Roman"/>
          <w:bCs/>
          <w:sz w:val="24"/>
          <w:szCs w:val="24"/>
          <w:lang w:val="en-US"/>
        </w:rPr>
      </w:pPr>
      <w:r w:rsidRPr="00475C68">
        <w:rPr>
          <w:rFonts w:ascii="Times New Roman" w:hAnsi="Times New Roman"/>
          <w:bCs/>
          <w:sz w:val="24"/>
          <w:szCs w:val="24"/>
          <w:lang w:val="en-US"/>
        </w:rPr>
        <w:t xml:space="preserve">Responsible for </w:t>
      </w:r>
      <w:proofErr w:type="spellStart"/>
      <w:r w:rsidRPr="00475C68">
        <w:rPr>
          <w:rFonts w:ascii="Times New Roman" w:hAnsi="Times New Roman"/>
          <w:bCs/>
          <w:sz w:val="24"/>
          <w:szCs w:val="24"/>
          <w:lang w:val="en-US"/>
        </w:rPr>
        <w:t>organisation</w:t>
      </w:r>
      <w:proofErr w:type="spellEnd"/>
      <w:r w:rsidRPr="00475C68">
        <w:rPr>
          <w:rFonts w:ascii="Times New Roman" w:hAnsi="Times New Roman"/>
          <w:bCs/>
          <w:sz w:val="24"/>
          <w:szCs w:val="24"/>
          <w:lang w:val="en-US"/>
        </w:rPr>
        <w:t xml:space="preserve"> of the Project Steering Committee meetings and reporting on the project progress in cooperation with Project Leader;</w:t>
      </w:r>
    </w:p>
    <w:p w:rsidR="00A76F79" w:rsidRPr="007A7033" w:rsidRDefault="007A7033" w:rsidP="00526A09">
      <w:pPr>
        <w:numPr>
          <w:ilvl w:val="0"/>
          <w:numId w:val="39"/>
        </w:numPr>
        <w:spacing w:after="120" w:line="240" w:lineRule="auto"/>
        <w:contextualSpacing/>
        <w:jc w:val="both"/>
        <w:rPr>
          <w:rFonts w:ascii="Times New Roman" w:hAnsi="Times New Roman"/>
          <w:bCs/>
          <w:sz w:val="24"/>
          <w:szCs w:val="24"/>
          <w:lang w:val="en-US"/>
        </w:rPr>
      </w:pPr>
      <w:r w:rsidRPr="00475C68">
        <w:rPr>
          <w:rFonts w:ascii="Times New Roman" w:hAnsi="Times New Roman"/>
          <w:bCs/>
          <w:sz w:val="24"/>
          <w:szCs w:val="24"/>
          <w:lang w:val="en-US"/>
        </w:rPr>
        <w:t xml:space="preserve">Identifying and reporting to the Contracting Authority, at </w:t>
      </w:r>
      <w:r w:rsidR="00E07268">
        <w:rPr>
          <w:rFonts w:ascii="Times New Roman" w:hAnsi="Times New Roman"/>
          <w:bCs/>
          <w:sz w:val="24"/>
          <w:szCs w:val="24"/>
          <w:lang w:val="en-US"/>
        </w:rPr>
        <w:t>an</w:t>
      </w:r>
      <w:r w:rsidRPr="00475C68">
        <w:rPr>
          <w:rFonts w:ascii="Times New Roman" w:hAnsi="Times New Roman"/>
          <w:bCs/>
          <w:sz w:val="24"/>
          <w:szCs w:val="24"/>
          <w:lang w:val="en-US"/>
        </w:rPr>
        <w:t xml:space="preserve"> early stage, all difficulties that may jeopardize the implementation of the project and the achievement of its results.</w:t>
      </w:r>
    </w:p>
    <w:p w:rsidR="00A76F79" w:rsidRPr="00D70F74" w:rsidRDefault="00A76F79" w:rsidP="00D70F74">
      <w:pPr>
        <w:jc w:val="both"/>
        <w:rPr>
          <w:rFonts w:ascii="Times New Roman" w:hAnsi="Times New Roman"/>
          <w:sz w:val="24"/>
          <w:szCs w:val="24"/>
        </w:rPr>
      </w:pPr>
    </w:p>
    <w:p w:rsidR="00A76F79" w:rsidRDefault="00A76F79" w:rsidP="00D70F74">
      <w:pPr>
        <w:jc w:val="both"/>
        <w:rPr>
          <w:rFonts w:ascii="Times New Roman" w:hAnsi="Times New Roman"/>
          <w:sz w:val="24"/>
          <w:szCs w:val="24"/>
        </w:rPr>
      </w:pPr>
      <w:r w:rsidRPr="00D70F74">
        <w:rPr>
          <w:rFonts w:ascii="Times New Roman" w:hAnsi="Times New Roman"/>
          <w:sz w:val="24"/>
          <w:szCs w:val="24"/>
        </w:rPr>
        <w:t xml:space="preserve">3.6.3 Profile </w:t>
      </w:r>
      <w:proofErr w:type="spellStart"/>
      <w:r w:rsidRPr="00D70F74">
        <w:rPr>
          <w:rFonts w:ascii="Times New Roman" w:hAnsi="Times New Roman"/>
          <w:sz w:val="24"/>
          <w:szCs w:val="24"/>
        </w:rPr>
        <w:t>and</w:t>
      </w:r>
      <w:proofErr w:type="spellEnd"/>
      <w:r w:rsidRPr="00D70F74">
        <w:rPr>
          <w:rFonts w:ascii="Times New Roman" w:hAnsi="Times New Roman"/>
          <w:sz w:val="24"/>
          <w:szCs w:val="24"/>
        </w:rPr>
        <w:t xml:space="preserve"> </w:t>
      </w:r>
      <w:proofErr w:type="spellStart"/>
      <w:r w:rsidRPr="00D70F74">
        <w:rPr>
          <w:rFonts w:ascii="Times New Roman" w:hAnsi="Times New Roman"/>
          <w:sz w:val="24"/>
          <w:szCs w:val="24"/>
        </w:rPr>
        <w:t>tasks</w:t>
      </w:r>
      <w:proofErr w:type="spellEnd"/>
      <w:r w:rsidRPr="00D70F74">
        <w:rPr>
          <w:rFonts w:ascii="Times New Roman" w:hAnsi="Times New Roman"/>
          <w:sz w:val="24"/>
          <w:szCs w:val="24"/>
        </w:rPr>
        <w:t xml:space="preserve"> of Component </w:t>
      </w:r>
      <w:proofErr w:type="spellStart"/>
      <w:r w:rsidRPr="00D70F74">
        <w:rPr>
          <w:rFonts w:ascii="Times New Roman" w:hAnsi="Times New Roman"/>
          <w:sz w:val="24"/>
          <w:szCs w:val="24"/>
        </w:rPr>
        <w:t>Leaders</w:t>
      </w:r>
      <w:proofErr w:type="spellEnd"/>
      <w:r w:rsidRPr="00D70F74">
        <w:rPr>
          <w:rFonts w:ascii="Times New Roman" w:hAnsi="Times New Roman"/>
          <w:sz w:val="24"/>
          <w:szCs w:val="24"/>
        </w:rPr>
        <w:t>:</w:t>
      </w:r>
    </w:p>
    <w:p w:rsidR="008B4D93" w:rsidRPr="00D70F74" w:rsidRDefault="008B4D93" w:rsidP="00D70F74">
      <w:pPr>
        <w:jc w:val="both"/>
        <w:rPr>
          <w:rFonts w:ascii="Times New Roman" w:hAnsi="Times New Roman"/>
          <w:sz w:val="24"/>
          <w:szCs w:val="24"/>
        </w:rPr>
      </w:pPr>
      <w:proofErr w:type="spellStart"/>
      <w:r w:rsidRPr="004E117F">
        <w:rPr>
          <w:rFonts w:ascii="Times New Roman" w:eastAsia="Times New Roman" w:hAnsi="Times New Roman"/>
          <w:sz w:val="24"/>
          <w:szCs w:val="24"/>
        </w:rPr>
        <w:t>This</w:t>
      </w:r>
      <w:proofErr w:type="spellEnd"/>
      <w:r w:rsidRPr="004E117F">
        <w:rPr>
          <w:rFonts w:ascii="Times New Roman" w:eastAsia="Times New Roman" w:hAnsi="Times New Roman"/>
          <w:sz w:val="24"/>
          <w:szCs w:val="24"/>
        </w:rPr>
        <w:t xml:space="preserve"> </w:t>
      </w:r>
      <w:proofErr w:type="spellStart"/>
      <w:r w:rsidRPr="004E117F">
        <w:rPr>
          <w:rFonts w:ascii="Times New Roman" w:eastAsia="Times New Roman" w:hAnsi="Times New Roman"/>
          <w:sz w:val="24"/>
          <w:szCs w:val="24"/>
        </w:rPr>
        <w:t>project</w:t>
      </w:r>
      <w:proofErr w:type="spellEnd"/>
      <w:r w:rsidRPr="004E117F">
        <w:rPr>
          <w:rFonts w:ascii="Times New Roman" w:eastAsia="Times New Roman" w:hAnsi="Times New Roman"/>
          <w:sz w:val="24"/>
          <w:szCs w:val="24"/>
        </w:rPr>
        <w:t xml:space="preserve"> is </w:t>
      </w:r>
      <w:proofErr w:type="spellStart"/>
      <w:r w:rsidRPr="004E117F">
        <w:rPr>
          <w:rFonts w:ascii="Times New Roman" w:eastAsia="Times New Roman" w:hAnsi="Times New Roman"/>
          <w:sz w:val="24"/>
          <w:szCs w:val="24"/>
        </w:rPr>
        <w:t>structured</w:t>
      </w:r>
      <w:proofErr w:type="spellEnd"/>
      <w:r w:rsidRPr="004E117F">
        <w:rPr>
          <w:rFonts w:ascii="Times New Roman" w:eastAsia="Times New Roman" w:hAnsi="Times New Roman"/>
          <w:sz w:val="24"/>
          <w:szCs w:val="24"/>
        </w:rPr>
        <w:t xml:space="preserve"> in </w:t>
      </w:r>
      <w:r>
        <w:rPr>
          <w:rFonts w:ascii="Times New Roman" w:eastAsia="Times New Roman" w:hAnsi="Times New Roman"/>
          <w:sz w:val="24"/>
          <w:szCs w:val="24"/>
        </w:rPr>
        <w:t>4</w:t>
      </w:r>
      <w:r w:rsidRPr="004E117F">
        <w:rPr>
          <w:rFonts w:ascii="Times New Roman" w:eastAsia="Times New Roman" w:hAnsi="Times New Roman"/>
          <w:sz w:val="24"/>
          <w:szCs w:val="24"/>
        </w:rPr>
        <w:t xml:space="preserve"> Components</w:t>
      </w:r>
      <w:r w:rsidR="005E07B3">
        <w:rPr>
          <w:rFonts w:ascii="Times New Roman" w:eastAsia="Times New Roman" w:hAnsi="Times New Roman"/>
          <w:sz w:val="24"/>
          <w:szCs w:val="24"/>
        </w:rPr>
        <w:t xml:space="preserve">, </w:t>
      </w:r>
      <w:r w:rsidRPr="004E117F">
        <w:rPr>
          <w:rFonts w:ascii="Times New Roman" w:eastAsia="Times New Roman" w:hAnsi="Times New Roman"/>
          <w:sz w:val="24"/>
          <w:szCs w:val="24"/>
        </w:rPr>
        <w:t xml:space="preserve"> </w:t>
      </w:r>
      <w:proofErr w:type="spellStart"/>
      <w:r w:rsidR="005E07B3">
        <w:rPr>
          <w:rFonts w:ascii="Times New Roman" w:eastAsia="Times New Roman" w:hAnsi="Times New Roman"/>
          <w:sz w:val="24"/>
          <w:szCs w:val="24"/>
        </w:rPr>
        <w:t>each</w:t>
      </w:r>
      <w:proofErr w:type="spellEnd"/>
      <w:r w:rsidR="005E07B3">
        <w:rPr>
          <w:rFonts w:ascii="Times New Roman" w:eastAsia="Times New Roman" w:hAnsi="Times New Roman"/>
          <w:sz w:val="24"/>
          <w:szCs w:val="24"/>
        </w:rPr>
        <w:t xml:space="preserve"> </w:t>
      </w:r>
      <w:proofErr w:type="spellStart"/>
      <w:r w:rsidR="005E07B3">
        <w:rPr>
          <w:rFonts w:ascii="Times New Roman" w:eastAsia="Times New Roman" w:hAnsi="Times New Roman"/>
          <w:sz w:val="24"/>
          <w:szCs w:val="24"/>
        </w:rPr>
        <w:t>one</w:t>
      </w:r>
      <w:proofErr w:type="spellEnd"/>
      <w:r w:rsidR="005E07B3">
        <w:rPr>
          <w:rFonts w:ascii="Times New Roman" w:eastAsia="Times New Roman" w:hAnsi="Times New Roman"/>
          <w:sz w:val="24"/>
          <w:szCs w:val="24"/>
        </w:rPr>
        <w:t xml:space="preserve"> </w:t>
      </w:r>
      <w:proofErr w:type="spellStart"/>
      <w:r w:rsidR="005E07B3">
        <w:rPr>
          <w:rFonts w:ascii="Times New Roman" w:eastAsia="Times New Roman" w:hAnsi="Times New Roman"/>
          <w:sz w:val="24"/>
          <w:szCs w:val="24"/>
        </w:rPr>
        <w:t>linked</w:t>
      </w:r>
      <w:proofErr w:type="spellEnd"/>
      <w:r w:rsidR="005E07B3">
        <w:rPr>
          <w:rFonts w:ascii="Times New Roman" w:eastAsia="Times New Roman" w:hAnsi="Times New Roman"/>
          <w:sz w:val="24"/>
          <w:szCs w:val="24"/>
        </w:rPr>
        <w:t xml:space="preserve"> </w:t>
      </w:r>
      <w:proofErr w:type="spellStart"/>
      <w:r w:rsidR="005E07B3">
        <w:rPr>
          <w:rFonts w:ascii="Times New Roman" w:eastAsia="Times New Roman" w:hAnsi="Times New Roman"/>
          <w:sz w:val="24"/>
          <w:szCs w:val="24"/>
        </w:rPr>
        <w:t>to</w:t>
      </w:r>
      <w:proofErr w:type="spellEnd"/>
      <w:r w:rsidR="005E07B3">
        <w:rPr>
          <w:rFonts w:ascii="Times New Roman" w:eastAsia="Times New Roman" w:hAnsi="Times New Roman"/>
          <w:sz w:val="24"/>
          <w:szCs w:val="24"/>
        </w:rPr>
        <w:t xml:space="preserve"> </w:t>
      </w:r>
      <w:proofErr w:type="spellStart"/>
      <w:r w:rsidR="005E07B3">
        <w:rPr>
          <w:rFonts w:ascii="Times New Roman" w:eastAsia="Times New Roman" w:hAnsi="Times New Roman"/>
          <w:sz w:val="24"/>
          <w:szCs w:val="24"/>
        </w:rPr>
        <w:t>one</w:t>
      </w:r>
      <w:proofErr w:type="spellEnd"/>
      <w:r w:rsidR="005E07B3">
        <w:rPr>
          <w:rFonts w:ascii="Times New Roman" w:eastAsia="Times New Roman" w:hAnsi="Times New Roman"/>
          <w:sz w:val="24"/>
          <w:szCs w:val="24"/>
        </w:rPr>
        <w:t xml:space="preserve"> of 4 </w:t>
      </w:r>
      <w:proofErr w:type="spellStart"/>
      <w:r w:rsidR="005E07B3">
        <w:rPr>
          <w:rFonts w:ascii="Times New Roman" w:eastAsia="Times New Roman" w:hAnsi="Times New Roman"/>
          <w:sz w:val="24"/>
          <w:szCs w:val="24"/>
        </w:rPr>
        <w:t>results</w:t>
      </w:r>
      <w:proofErr w:type="spellEnd"/>
      <w:r w:rsidRPr="004E117F">
        <w:rPr>
          <w:rFonts w:ascii="Times New Roman" w:eastAsia="Times New Roman" w:hAnsi="Times New Roman"/>
          <w:sz w:val="24"/>
          <w:szCs w:val="24"/>
        </w:rPr>
        <w:t>:</w:t>
      </w:r>
    </w:p>
    <w:p w:rsidR="008B4D93" w:rsidRPr="008B4D93" w:rsidRDefault="008B4D93" w:rsidP="008B4D93">
      <w:pPr>
        <w:pStyle w:val="ListParagraph"/>
        <w:numPr>
          <w:ilvl w:val="0"/>
          <w:numId w:val="43"/>
        </w:numPr>
        <w:jc w:val="both"/>
        <w:rPr>
          <w:rFonts w:ascii="Times New Roman" w:hAnsi="Times New Roman"/>
          <w:sz w:val="24"/>
          <w:szCs w:val="24"/>
        </w:rPr>
      </w:pPr>
      <w:r w:rsidRPr="008B4D93">
        <w:rPr>
          <w:rFonts w:ascii="Times New Roman" w:hAnsi="Times New Roman"/>
          <w:b/>
          <w:sz w:val="24"/>
          <w:szCs w:val="24"/>
        </w:rPr>
        <w:t xml:space="preserve">Component </w:t>
      </w:r>
      <w:proofErr w:type="spellStart"/>
      <w:r w:rsidRPr="008B4D93">
        <w:rPr>
          <w:rFonts w:ascii="Times New Roman" w:hAnsi="Times New Roman"/>
          <w:b/>
          <w:sz w:val="24"/>
          <w:szCs w:val="24"/>
        </w:rPr>
        <w:t>Leader</w:t>
      </w:r>
      <w:proofErr w:type="spellEnd"/>
      <w:r w:rsidRPr="008B4D93">
        <w:rPr>
          <w:rFonts w:ascii="Times New Roman" w:hAnsi="Times New Roman"/>
          <w:b/>
          <w:sz w:val="24"/>
          <w:szCs w:val="24"/>
        </w:rPr>
        <w:t xml:space="preserve"> 1 (Result1) </w:t>
      </w:r>
      <w:r w:rsidRPr="008B4D93">
        <w:rPr>
          <w:rFonts w:ascii="Times New Roman" w:hAnsi="Times New Roman"/>
          <w:sz w:val="24"/>
          <w:szCs w:val="24"/>
        </w:rPr>
        <w:t>-</w:t>
      </w:r>
      <w:r w:rsidRPr="008B4D93">
        <w:rPr>
          <w:rFonts w:ascii="Times New Roman" w:hAnsi="Times New Roman"/>
          <w:i/>
          <w:sz w:val="24"/>
          <w:szCs w:val="24"/>
        </w:rPr>
        <w:t xml:space="preserve">Component </w:t>
      </w:r>
      <w:proofErr w:type="spellStart"/>
      <w:r w:rsidRPr="008B4D93">
        <w:rPr>
          <w:rFonts w:ascii="Times New Roman" w:hAnsi="Times New Roman"/>
          <w:i/>
          <w:sz w:val="24"/>
          <w:szCs w:val="24"/>
        </w:rPr>
        <w:t>Leader</w:t>
      </w:r>
      <w:proofErr w:type="spellEnd"/>
      <w:r w:rsidRPr="008B4D93">
        <w:rPr>
          <w:rFonts w:ascii="Times New Roman" w:hAnsi="Times New Roman"/>
          <w:i/>
          <w:sz w:val="24"/>
          <w:szCs w:val="24"/>
        </w:rPr>
        <w:t xml:space="preserve"> 1 </w:t>
      </w:r>
      <w:proofErr w:type="gramStart"/>
      <w:r w:rsidRPr="008B4D93">
        <w:rPr>
          <w:rFonts w:ascii="Times New Roman" w:hAnsi="Times New Roman"/>
          <w:i/>
          <w:sz w:val="24"/>
          <w:szCs w:val="24"/>
        </w:rPr>
        <w:t>profile</w:t>
      </w:r>
      <w:proofErr w:type="gramEnd"/>
      <w:r w:rsidRPr="008B4D93">
        <w:rPr>
          <w:rFonts w:ascii="Times New Roman" w:hAnsi="Times New Roman"/>
          <w:i/>
          <w:sz w:val="24"/>
          <w:szCs w:val="24"/>
        </w:rPr>
        <w:t>:</w:t>
      </w:r>
      <w:r w:rsidRPr="008B4D93">
        <w:rPr>
          <w:rFonts w:ascii="Times New Roman" w:hAnsi="Times New Roman"/>
          <w:sz w:val="24"/>
          <w:szCs w:val="24"/>
        </w:rPr>
        <w:t xml:space="preserve">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profile of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Component </w:t>
      </w:r>
      <w:proofErr w:type="spellStart"/>
      <w:r w:rsidRPr="008B4D93">
        <w:rPr>
          <w:rFonts w:ascii="Times New Roman" w:hAnsi="Times New Roman"/>
          <w:sz w:val="24"/>
          <w:szCs w:val="24"/>
        </w:rPr>
        <w:t>Leader</w:t>
      </w:r>
      <w:proofErr w:type="spellEnd"/>
      <w:r w:rsidRPr="008B4D93">
        <w:rPr>
          <w:rFonts w:ascii="Times New Roman" w:hAnsi="Times New Roman"/>
          <w:sz w:val="24"/>
          <w:szCs w:val="24"/>
        </w:rPr>
        <w:t xml:space="preserve"> 1 </w:t>
      </w:r>
      <w:proofErr w:type="spellStart"/>
      <w:r w:rsidRPr="008B4D93">
        <w:rPr>
          <w:rFonts w:ascii="Times New Roman" w:hAnsi="Times New Roman"/>
          <w:bCs/>
          <w:sz w:val="24"/>
          <w:szCs w:val="24"/>
        </w:rPr>
        <w:t>should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combine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both</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technical</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competence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and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practical</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experience</w:t>
      </w:r>
      <w:proofErr w:type="spellEnd"/>
      <w:r w:rsidRPr="008B4D93">
        <w:rPr>
          <w:rFonts w:ascii="Times New Roman" w:hAnsi="Times New Roman"/>
          <w:sz w:val="24"/>
          <w:szCs w:val="24"/>
        </w:rPr>
        <w:t xml:space="preserve"> in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field</w:t>
      </w:r>
      <w:proofErr w:type="spellEnd"/>
      <w:r w:rsidRPr="008B4D93">
        <w:rPr>
          <w:rFonts w:ascii="Times New Roman" w:hAnsi="Times New Roman"/>
          <w:sz w:val="24"/>
          <w:szCs w:val="24"/>
        </w:rPr>
        <w:t xml:space="preserve"> of </w:t>
      </w:r>
      <w:proofErr w:type="spellStart"/>
      <w:r w:rsidRPr="008B4D93">
        <w:rPr>
          <w:rFonts w:ascii="Times New Roman" w:hAnsi="Times New Roman"/>
          <w:sz w:val="24"/>
          <w:szCs w:val="24"/>
        </w:rPr>
        <w:t>prevention</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and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fight</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against</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corruption</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especially</w:t>
      </w:r>
      <w:proofErr w:type="spellEnd"/>
      <w:r w:rsidRPr="008B4D93">
        <w:rPr>
          <w:rFonts w:ascii="Times New Roman" w:hAnsi="Times New Roman"/>
          <w:sz w:val="24"/>
          <w:szCs w:val="24"/>
        </w:rPr>
        <w:t xml:space="preserve"> in </w:t>
      </w:r>
      <w:proofErr w:type="spellStart"/>
      <w:r w:rsidRPr="008B4D93">
        <w:rPr>
          <w:rFonts w:ascii="Times New Roman" w:hAnsi="Times New Roman"/>
          <w:sz w:val="24"/>
          <w:szCs w:val="24"/>
        </w:rPr>
        <w:t>law</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enforcement</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agencies</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and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to</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have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experience</w:t>
      </w:r>
      <w:proofErr w:type="spellEnd"/>
      <w:r w:rsidRPr="008B4D93">
        <w:rPr>
          <w:rFonts w:ascii="Times New Roman" w:hAnsi="Times New Roman"/>
          <w:sz w:val="24"/>
          <w:szCs w:val="24"/>
        </w:rPr>
        <w:t xml:space="preserve"> in </w:t>
      </w:r>
      <w:proofErr w:type="spellStart"/>
      <w:r w:rsidRPr="008B4D93">
        <w:rPr>
          <w:rFonts w:ascii="Times New Roman" w:hAnsi="Times New Roman"/>
          <w:sz w:val="24"/>
          <w:szCs w:val="24"/>
        </w:rPr>
        <w:t>conducting</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integrity</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tests</w:t>
      </w:r>
      <w:proofErr w:type="spellEnd"/>
      <w:r w:rsidRPr="008B4D93">
        <w:rPr>
          <w:rFonts w:ascii="Times New Roman" w:hAnsi="Times New Roman"/>
          <w:sz w:val="24"/>
          <w:szCs w:val="24"/>
        </w:rPr>
        <w:t xml:space="preserve">. </w:t>
      </w:r>
      <w:proofErr w:type="gramStart"/>
      <w:r w:rsidRPr="008B4D93">
        <w:rPr>
          <w:rFonts w:ascii="Times New Roman" w:hAnsi="Times New Roman"/>
          <w:i/>
          <w:sz w:val="24"/>
          <w:szCs w:val="24"/>
        </w:rPr>
        <w:t xml:space="preserve">Component </w:t>
      </w:r>
      <w:proofErr w:type="spellStart"/>
      <w:r w:rsidRPr="008B4D93">
        <w:rPr>
          <w:rFonts w:ascii="Times New Roman" w:hAnsi="Times New Roman"/>
          <w:i/>
          <w:sz w:val="24"/>
          <w:szCs w:val="24"/>
        </w:rPr>
        <w:t>Leader</w:t>
      </w:r>
      <w:proofErr w:type="spellEnd"/>
      <w:r w:rsidRPr="008B4D93">
        <w:rPr>
          <w:rFonts w:ascii="Times New Roman" w:hAnsi="Times New Roman"/>
          <w:i/>
          <w:sz w:val="24"/>
          <w:szCs w:val="24"/>
        </w:rPr>
        <w:t xml:space="preserve"> 1 </w:t>
      </w:r>
      <w:proofErr w:type="spellStart"/>
      <w:r w:rsidRPr="008B4D93">
        <w:rPr>
          <w:rFonts w:ascii="Times New Roman" w:hAnsi="Times New Roman"/>
          <w:i/>
          <w:sz w:val="24"/>
          <w:szCs w:val="24"/>
        </w:rPr>
        <w:t>tasks</w:t>
      </w:r>
      <w:proofErr w:type="spellEnd"/>
      <w:r w:rsidRPr="008B4D93">
        <w:rPr>
          <w:rFonts w:ascii="Times New Roman" w:hAnsi="Times New Roman"/>
          <w:i/>
          <w:sz w:val="24"/>
          <w:szCs w:val="24"/>
        </w:rPr>
        <w:t>:</w:t>
      </w:r>
      <w:r w:rsidRPr="008B4D93">
        <w:rPr>
          <w:rFonts w:ascii="Times New Roman" w:hAnsi="Times New Roman"/>
          <w:sz w:val="24"/>
          <w:szCs w:val="24"/>
        </w:rPr>
        <w:t xml:space="preserve">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Component </w:t>
      </w:r>
      <w:proofErr w:type="spellStart"/>
      <w:r w:rsidRPr="008B4D93">
        <w:rPr>
          <w:rFonts w:ascii="Times New Roman" w:hAnsi="Times New Roman"/>
          <w:sz w:val="24"/>
          <w:szCs w:val="24"/>
        </w:rPr>
        <w:t>Leader</w:t>
      </w:r>
      <w:proofErr w:type="spellEnd"/>
      <w:r w:rsidRPr="008B4D93">
        <w:rPr>
          <w:rFonts w:ascii="Times New Roman" w:hAnsi="Times New Roman"/>
          <w:sz w:val="24"/>
          <w:szCs w:val="24"/>
        </w:rPr>
        <w:t xml:space="preserve"> 1 </w:t>
      </w:r>
      <w:proofErr w:type="spellStart"/>
      <w:r w:rsidRPr="008B4D93">
        <w:rPr>
          <w:rFonts w:ascii="Times New Roman" w:hAnsi="Times New Roman"/>
          <w:sz w:val="24"/>
          <w:szCs w:val="24"/>
        </w:rPr>
        <w:t>will</w:t>
      </w:r>
      <w:proofErr w:type="spellEnd"/>
      <w:r w:rsidRPr="008B4D93">
        <w:rPr>
          <w:rFonts w:ascii="Times New Roman" w:hAnsi="Times New Roman"/>
          <w:sz w:val="24"/>
          <w:szCs w:val="24"/>
        </w:rPr>
        <w:t xml:space="preserve"> be </w:t>
      </w:r>
      <w:proofErr w:type="spellStart"/>
      <w:r w:rsidRPr="008B4D93">
        <w:rPr>
          <w:rFonts w:ascii="Times New Roman" w:hAnsi="Times New Roman"/>
          <w:sz w:val="24"/>
          <w:szCs w:val="24"/>
        </w:rPr>
        <w:t>responsible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for</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implementation</w:t>
      </w:r>
      <w:proofErr w:type="spellEnd"/>
      <w:r w:rsidRPr="008B4D93">
        <w:rPr>
          <w:rFonts w:ascii="Times New Roman" w:hAnsi="Times New Roman"/>
          <w:sz w:val="24"/>
          <w:szCs w:val="24"/>
        </w:rPr>
        <w:t xml:space="preserve"> of </w:t>
      </w:r>
      <w:proofErr w:type="spellStart"/>
      <w:r w:rsidRPr="008B4D93">
        <w:rPr>
          <w:rFonts w:ascii="Times New Roman" w:hAnsi="Times New Roman"/>
          <w:sz w:val="24"/>
          <w:szCs w:val="24"/>
        </w:rPr>
        <w:t>activities</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related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to</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Result</w:t>
      </w:r>
      <w:proofErr w:type="spellEnd"/>
      <w:r w:rsidRPr="008B4D93">
        <w:rPr>
          <w:rFonts w:ascii="Times New Roman" w:hAnsi="Times New Roman"/>
          <w:sz w:val="24"/>
          <w:szCs w:val="24"/>
        </w:rPr>
        <w:t xml:space="preserve"> 1. </w:t>
      </w:r>
      <w:proofErr w:type="spellStart"/>
      <w:r w:rsidRPr="008B4D93">
        <w:rPr>
          <w:rFonts w:ascii="Times New Roman" w:hAnsi="Times New Roman"/>
          <w:sz w:val="24"/>
          <w:szCs w:val="24"/>
        </w:rPr>
        <w:t>Support</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and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coordination</w:t>
      </w:r>
      <w:proofErr w:type="spellEnd"/>
      <w:r w:rsidRPr="008B4D93">
        <w:rPr>
          <w:rFonts w:ascii="Times New Roman" w:hAnsi="Times New Roman"/>
          <w:sz w:val="24"/>
          <w:szCs w:val="24"/>
        </w:rPr>
        <w:t xml:space="preserve"> of </w:t>
      </w:r>
      <w:proofErr w:type="spellStart"/>
      <w:r w:rsidRPr="008B4D93">
        <w:rPr>
          <w:rFonts w:ascii="Times New Roman" w:hAnsi="Times New Roman"/>
          <w:sz w:val="24"/>
          <w:szCs w:val="24"/>
        </w:rPr>
        <w:t>all</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project</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activities</w:t>
      </w:r>
      <w:proofErr w:type="spellEnd"/>
      <w:r w:rsidRPr="008B4D93">
        <w:rPr>
          <w:rFonts w:ascii="Times New Roman" w:hAnsi="Times New Roman"/>
          <w:sz w:val="24"/>
          <w:szCs w:val="24"/>
        </w:rPr>
        <w:t xml:space="preserve"> in </w:t>
      </w:r>
      <w:proofErr w:type="spellStart"/>
      <w:r w:rsidRPr="008B4D93">
        <w:rPr>
          <w:rFonts w:ascii="Times New Roman" w:hAnsi="Times New Roman"/>
          <w:sz w:val="24"/>
          <w:szCs w:val="24"/>
        </w:rPr>
        <w:t>line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with</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agreed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work</w:t>
      </w:r>
      <w:proofErr w:type="spellEnd"/>
      <w:r w:rsidRPr="008B4D93">
        <w:rPr>
          <w:rFonts w:ascii="Times New Roman" w:hAnsi="Times New Roman"/>
          <w:sz w:val="24"/>
          <w:szCs w:val="24"/>
        </w:rPr>
        <w:t xml:space="preserve"> program </w:t>
      </w:r>
      <w:proofErr w:type="spellStart"/>
      <w:r w:rsidRPr="008B4D93">
        <w:rPr>
          <w:rFonts w:ascii="Times New Roman" w:hAnsi="Times New Roman"/>
          <w:sz w:val="24"/>
          <w:szCs w:val="24"/>
        </w:rPr>
        <w:t>to</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enable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timely</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completion</w:t>
      </w:r>
      <w:proofErr w:type="spellEnd"/>
      <w:r w:rsidRPr="008B4D93">
        <w:rPr>
          <w:rFonts w:ascii="Times New Roman" w:hAnsi="Times New Roman"/>
          <w:sz w:val="24"/>
          <w:szCs w:val="24"/>
        </w:rPr>
        <w:t xml:space="preserve"> of </w:t>
      </w:r>
      <w:proofErr w:type="spellStart"/>
      <w:r w:rsidRPr="008B4D93">
        <w:rPr>
          <w:rFonts w:ascii="Times New Roman" w:hAnsi="Times New Roman"/>
          <w:sz w:val="24"/>
          <w:szCs w:val="24"/>
        </w:rPr>
        <w:t>project</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mandatory</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results</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and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delivery</w:t>
      </w:r>
      <w:proofErr w:type="spellEnd"/>
      <w:r w:rsidRPr="008B4D93">
        <w:rPr>
          <w:rFonts w:ascii="Times New Roman" w:hAnsi="Times New Roman"/>
          <w:sz w:val="24"/>
          <w:szCs w:val="24"/>
        </w:rPr>
        <w:t xml:space="preserve"> of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outputs</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Establish</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and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maintain</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cooperation</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with</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all</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beneficiaries</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involved</w:t>
      </w:r>
      <w:proofErr w:type="spellEnd"/>
      <w:r w:rsidRPr="008B4D93">
        <w:rPr>
          <w:rFonts w:ascii="Times New Roman" w:hAnsi="Times New Roman"/>
          <w:sz w:val="24"/>
          <w:szCs w:val="24"/>
        </w:rPr>
        <w:t xml:space="preserve"> in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implementation</w:t>
      </w:r>
      <w:proofErr w:type="spellEnd"/>
      <w:r w:rsidRPr="008B4D93">
        <w:rPr>
          <w:rFonts w:ascii="Times New Roman" w:hAnsi="Times New Roman"/>
          <w:sz w:val="24"/>
          <w:szCs w:val="24"/>
        </w:rPr>
        <w:t xml:space="preserve"> of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project</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and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with</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other</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related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projects</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ensuring</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avoidance</w:t>
      </w:r>
      <w:proofErr w:type="spellEnd"/>
      <w:r w:rsidRPr="008B4D93">
        <w:rPr>
          <w:rFonts w:ascii="Times New Roman" w:hAnsi="Times New Roman"/>
          <w:sz w:val="24"/>
          <w:szCs w:val="24"/>
        </w:rPr>
        <w:t xml:space="preserve"> of </w:t>
      </w:r>
      <w:proofErr w:type="spellStart"/>
      <w:r w:rsidRPr="008B4D93">
        <w:rPr>
          <w:rFonts w:ascii="Times New Roman" w:hAnsi="Times New Roman"/>
          <w:sz w:val="24"/>
          <w:szCs w:val="24"/>
        </w:rPr>
        <w:t>overlapping</w:t>
      </w:r>
      <w:proofErr w:type="spellEnd"/>
      <w:r w:rsidRPr="008B4D93">
        <w:rPr>
          <w:rFonts w:ascii="Times New Roman" w:hAnsi="Times New Roman"/>
          <w:sz w:val="24"/>
          <w:szCs w:val="24"/>
        </w:rPr>
        <w:t xml:space="preserve">), in </w:t>
      </w:r>
      <w:proofErr w:type="spellStart"/>
      <w:r w:rsidRPr="008B4D93">
        <w:rPr>
          <w:rFonts w:ascii="Times New Roman" w:hAnsi="Times New Roman"/>
          <w:sz w:val="24"/>
          <w:szCs w:val="24"/>
        </w:rPr>
        <w:t>close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coordination</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with</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RTA </w:t>
      </w:r>
      <w:proofErr w:type="spellStart"/>
      <w:r w:rsidRPr="008B4D93">
        <w:rPr>
          <w:rFonts w:ascii="Times New Roman" w:hAnsi="Times New Roman"/>
          <w:sz w:val="24"/>
          <w:szCs w:val="24"/>
        </w:rPr>
        <w:t>and</w:t>
      </w:r>
      <w:proofErr w:type="spellEnd"/>
      <w:r w:rsidRPr="008B4D93">
        <w:rPr>
          <w:rFonts w:ascii="Times New Roman" w:hAnsi="Times New Roman"/>
          <w:sz w:val="24"/>
          <w:szCs w:val="24"/>
        </w:rPr>
        <w:t xml:space="preserve"> Project </w:t>
      </w:r>
      <w:proofErr w:type="spellStart"/>
      <w:r w:rsidRPr="008B4D93">
        <w:rPr>
          <w:rFonts w:ascii="Times New Roman" w:hAnsi="Times New Roman"/>
          <w:sz w:val="24"/>
          <w:szCs w:val="24"/>
        </w:rPr>
        <w:t>Leader</w:t>
      </w:r>
      <w:proofErr w:type="spellEnd"/>
      <w:r w:rsidRPr="008B4D93">
        <w:rPr>
          <w:rFonts w:ascii="Times New Roman" w:hAnsi="Times New Roman"/>
          <w:sz w:val="24"/>
          <w:szCs w:val="24"/>
        </w:rPr>
        <w:t>.</w:t>
      </w:r>
      <w:proofErr w:type="gramEnd"/>
    </w:p>
    <w:p w:rsidR="008B4D93" w:rsidRPr="008B4D93" w:rsidRDefault="008B4D93" w:rsidP="008B4D93">
      <w:pPr>
        <w:pStyle w:val="ListParagraph"/>
        <w:ind w:left="1430"/>
        <w:jc w:val="both"/>
        <w:rPr>
          <w:rFonts w:ascii="Times New Roman" w:hAnsi="Times New Roman"/>
          <w:sz w:val="24"/>
          <w:szCs w:val="24"/>
        </w:rPr>
      </w:pPr>
    </w:p>
    <w:p w:rsidR="008B4D93" w:rsidRPr="008B4D93" w:rsidRDefault="008B4D93" w:rsidP="008B4D93">
      <w:pPr>
        <w:pStyle w:val="ListParagraph"/>
        <w:numPr>
          <w:ilvl w:val="0"/>
          <w:numId w:val="43"/>
        </w:numPr>
        <w:jc w:val="both"/>
        <w:rPr>
          <w:rFonts w:ascii="Times New Roman" w:hAnsi="Times New Roman"/>
          <w:sz w:val="24"/>
          <w:szCs w:val="24"/>
        </w:rPr>
      </w:pPr>
      <w:r w:rsidRPr="008B4D93">
        <w:rPr>
          <w:rFonts w:ascii="Times New Roman" w:hAnsi="Times New Roman"/>
          <w:b/>
          <w:sz w:val="24"/>
          <w:szCs w:val="24"/>
        </w:rPr>
        <w:t xml:space="preserve">Component </w:t>
      </w:r>
      <w:proofErr w:type="spellStart"/>
      <w:r w:rsidRPr="008B4D93">
        <w:rPr>
          <w:rFonts w:ascii="Times New Roman" w:hAnsi="Times New Roman"/>
          <w:b/>
          <w:sz w:val="24"/>
          <w:szCs w:val="24"/>
        </w:rPr>
        <w:t>Leader</w:t>
      </w:r>
      <w:proofErr w:type="spellEnd"/>
      <w:r w:rsidRPr="008B4D93">
        <w:rPr>
          <w:rFonts w:ascii="Times New Roman" w:hAnsi="Times New Roman"/>
          <w:b/>
          <w:sz w:val="24"/>
          <w:szCs w:val="24"/>
        </w:rPr>
        <w:t xml:space="preserve"> 2 (</w:t>
      </w:r>
      <w:proofErr w:type="spellStart"/>
      <w:r w:rsidRPr="008B4D93">
        <w:rPr>
          <w:rFonts w:ascii="Times New Roman" w:hAnsi="Times New Roman"/>
          <w:b/>
          <w:sz w:val="24"/>
          <w:szCs w:val="24"/>
        </w:rPr>
        <w:t>Result</w:t>
      </w:r>
      <w:proofErr w:type="spellEnd"/>
      <w:r w:rsidRPr="008B4D93">
        <w:rPr>
          <w:rFonts w:ascii="Times New Roman" w:hAnsi="Times New Roman"/>
          <w:b/>
          <w:sz w:val="24"/>
          <w:szCs w:val="24"/>
        </w:rPr>
        <w:t xml:space="preserve"> 2)</w:t>
      </w:r>
      <w:r w:rsidRPr="008B4D93">
        <w:rPr>
          <w:rFonts w:ascii="Times New Roman" w:hAnsi="Times New Roman"/>
          <w:sz w:val="24"/>
          <w:szCs w:val="24"/>
        </w:rPr>
        <w:t>-</w:t>
      </w:r>
      <w:r w:rsidRPr="008B4D93">
        <w:rPr>
          <w:rFonts w:ascii="Times New Roman" w:hAnsi="Times New Roman"/>
          <w:i/>
          <w:sz w:val="24"/>
          <w:szCs w:val="24"/>
        </w:rPr>
        <w:t xml:space="preserve">Component </w:t>
      </w:r>
      <w:proofErr w:type="spellStart"/>
      <w:r w:rsidRPr="008B4D93">
        <w:rPr>
          <w:rFonts w:ascii="Times New Roman" w:hAnsi="Times New Roman"/>
          <w:i/>
          <w:sz w:val="24"/>
          <w:szCs w:val="24"/>
        </w:rPr>
        <w:t>Leader</w:t>
      </w:r>
      <w:proofErr w:type="spellEnd"/>
      <w:r w:rsidRPr="008B4D93">
        <w:rPr>
          <w:rFonts w:ascii="Times New Roman" w:hAnsi="Times New Roman"/>
          <w:i/>
          <w:sz w:val="24"/>
          <w:szCs w:val="24"/>
        </w:rPr>
        <w:t xml:space="preserve"> 2 </w:t>
      </w:r>
      <w:proofErr w:type="spellStart"/>
      <w:proofErr w:type="gramStart"/>
      <w:r w:rsidRPr="008B4D93">
        <w:rPr>
          <w:rFonts w:ascii="Times New Roman" w:hAnsi="Times New Roman"/>
          <w:i/>
          <w:sz w:val="24"/>
          <w:szCs w:val="24"/>
        </w:rPr>
        <w:t>profile:</w:t>
      </w:r>
      <w:r w:rsidRPr="008B4D93">
        <w:rPr>
          <w:rFonts w:ascii="Times New Roman" w:hAnsi="Times New Roman"/>
          <w:sz w:val="24"/>
          <w:szCs w:val="24"/>
        </w:rPr>
        <w:t>The</w:t>
      </w:r>
      <w:proofErr w:type="spellEnd"/>
      <w:proofErr w:type="gramEnd"/>
      <w:r w:rsidRPr="008B4D93">
        <w:rPr>
          <w:rFonts w:ascii="Times New Roman" w:hAnsi="Times New Roman"/>
          <w:sz w:val="24"/>
          <w:szCs w:val="24"/>
        </w:rPr>
        <w:t xml:space="preserve"> profile of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Component </w:t>
      </w:r>
      <w:proofErr w:type="spellStart"/>
      <w:r w:rsidRPr="008B4D93">
        <w:rPr>
          <w:rFonts w:ascii="Times New Roman" w:hAnsi="Times New Roman"/>
          <w:sz w:val="24"/>
          <w:szCs w:val="24"/>
        </w:rPr>
        <w:t>Leader</w:t>
      </w:r>
      <w:proofErr w:type="spellEnd"/>
      <w:r w:rsidRPr="008B4D93">
        <w:rPr>
          <w:rFonts w:ascii="Times New Roman" w:hAnsi="Times New Roman"/>
          <w:sz w:val="24"/>
          <w:szCs w:val="24"/>
        </w:rPr>
        <w:t xml:space="preserve"> 2 </w:t>
      </w:r>
      <w:proofErr w:type="spellStart"/>
      <w:r w:rsidRPr="008B4D93">
        <w:rPr>
          <w:rFonts w:ascii="Times New Roman" w:hAnsi="Times New Roman"/>
          <w:sz w:val="24"/>
          <w:szCs w:val="24"/>
        </w:rPr>
        <w:t>should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combine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both</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technical</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competence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and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practical</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experience</w:t>
      </w:r>
      <w:proofErr w:type="spellEnd"/>
      <w:r w:rsidRPr="008B4D93">
        <w:rPr>
          <w:rFonts w:ascii="Times New Roman" w:hAnsi="Times New Roman"/>
          <w:sz w:val="24"/>
          <w:szCs w:val="24"/>
        </w:rPr>
        <w:t xml:space="preserve"> in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field</w:t>
      </w:r>
      <w:proofErr w:type="spellEnd"/>
      <w:r w:rsidRPr="008B4D93">
        <w:rPr>
          <w:rFonts w:ascii="Times New Roman" w:hAnsi="Times New Roman"/>
          <w:sz w:val="24"/>
          <w:szCs w:val="24"/>
        </w:rPr>
        <w:t xml:space="preserve"> of data </w:t>
      </w:r>
      <w:proofErr w:type="spellStart"/>
      <w:r w:rsidRPr="008B4D93">
        <w:rPr>
          <w:rFonts w:ascii="Times New Roman" w:hAnsi="Times New Roman"/>
          <w:sz w:val="24"/>
          <w:szCs w:val="24"/>
        </w:rPr>
        <w:t>protection</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managing</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and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developing</w:t>
      </w:r>
      <w:proofErr w:type="spellEnd"/>
      <w:r w:rsidRPr="008B4D93">
        <w:rPr>
          <w:rFonts w:ascii="Times New Roman" w:hAnsi="Times New Roman"/>
          <w:sz w:val="24"/>
          <w:szCs w:val="24"/>
        </w:rPr>
        <w:t xml:space="preserve"> IT </w:t>
      </w:r>
      <w:proofErr w:type="spellStart"/>
      <w:r w:rsidRPr="008B4D93">
        <w:rPr>
          <w:rFonts w:ascii="Times New Roman" w:hAnsi="Times New Roman"/>
          <w:sz w:val="24"/>
          <w:szCs w:val="24"/>
        </w:rPr>
        <w:t>security</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measures</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to</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protect</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operational</w:t>
      </w:r>
      <w:proofErr w:type="spellEnd"/>
      <w:r w:rsidRPr="008B4D93">
        <w:rPr>
          <w:rFonts w:ascii="Times New Roman" w:hAnsi="Times New Roman"/>
          <w:sz w:val="24"/>
          <w:szCs w:val="24"/>
        </w:rPr>
        <w:t xml:space="preserve"> data </w:t>
      </w:r>
      <w:proofErr w:type="spellStart"/>
      <w:r w:rsidRPr="008B4D93">
        <w:rPr>
          <w:rFonts w:ascii="Times New Roman" w:hAnsi="Times New Roman"/>
          <w:sz w:val="24"/>
          <w:szCs w:val="24"/>
        </w:rPr>
        <w:t>and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intelligence</w:t>
      </w:r>
      <w:proofErr w:type="spellEnd"/>
      <w:r w:rsidRPr="008B4D93">
        <w:rPr>
          <w:rFonts w:ascii="Times New Roman" w:hAnsi="Times New Roman"/>
          <w:sz w:val="24"/>
          <w:szCs w:val="24"/>
        </w:rPr>
        <w:t xml:space="preserve">. </w:t>
      </w:r>
      <w:proofErr w:type="gramStart"/>
      <w:r w:rsidRPr="008B4D93">
        <w:rPr>
          <w:rFonts w:ascii="Times New Roman" w:hAnsi="Times New Roman"/>
          <w:i/>
          <w:sz w:val="24"/>
          <w:szCs w:val="24"/>
        </w:rPr>
        <w:t xml:space="preserve">Component </w:t>
      </w:r>
      <w:proofErr w:type="spellStart"/>
      <w:r w:rsidRPr="008B4D93">
        <w:rPr>
          <w:rFonts w:ascii="Times New Roman" w:hAnsi="Times New Roman"/>
          <w:i/>
          <w:sz w:val="24"/>
          <w:szCs w:val="24"/>
        </w:rPr>
        <w:t>Leader</w:t>
      </w:r>
      <w:proofErr w:type="spellEnd"/>
      <w:r w:rsidRPr="008B4D93">
        <w:rPr>
          <w:rFonts w:ascii="Times New Roman" w:hAnsi="Times New Roman"/>
          <w:i/>
          <w:sz w:val="24"/>
          <w:szCs w:val="24"/>
        </w:rPr>
        <w:t xml:space="preserve"> 2 </w:t>
      </w:r>
      <w:proofErr w:type="spellStart"/>
      <w:r w:rsidRPr="008B4D93">
        <w:rPr>
          <w:rFonts w:ascii="Times New Roman" w:hAnsi="Times New Roman"/>
          <w:i/>
          <w:sz w:val="24"/>
          <w:szCs w:val="24"/>
        </w:rPr>
        <w:t>tasks</w:t>
      </w:r>
      <w:proofErr w:type="spellEnd"/>
      <w:r w:rsidRPr="008B4D93">
        <w:rPr>
          <w:rFonts w:ascii="Times New Roman" w:hAnsi="Times New Roman"/>
          <w:i/>
          <w:sz w:val="24"/>
          <w:szCs w:val="24"/>
        </w:rPr>
        <w:t>:</w:t>
      </w:r>
      <w:r w:rsidRPr="008B4D93">
        <w:rPr>
          <w:rFonts w:ascii="Times New Roman" w:hAnsi="Times New Roman"/>
          <w:sz w:val="24"/>
          <w:szCs w:val="24"/>
        </w:rPr>
        <w:t xml:space="preserve">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Component </w:t>
      </w:r>
      <w:proofErr w:type="spellStart"/>
      <w:r w:rsidRPr="008B4D93">
        <w:rPr>
          <w:rFonts w:ascii="Times New Roman" w:hAnsi="Times New Roman"/>
          <w:sz w:val="24"/>
          <w:szCs w:val="24"/>
        </w:rPr>
        <w:t>Leader</w:t>
      </w:r>
      <w:proofErr w:type="spellEnd"/>
      <w:r w:rsidRPr="008B4D93">
        <w:rPr>
          <w:rFonts w:ascii="Times New Roman" w:hAnsi="Times New Roman"/>
          <w:sz w:val="24"/>
          <w:szCs w:val="24"/>
        </w:rPr>
        <w:t xml:space="preserve"> </w:t>
      </w:r>
      <w:r w:rsidR="00E07268">
        <w:rPr>
          <w:rFonts w:ascii="Times New Roman" w:hAnsi="Times New Roman"/>
          <w:sz w:val="24"/>
          <w:szCs w:val="24"/>
        </w:rPr>
        <w:t>2</w:t>
      </w:r>
      <w:r w:rsidRPr="008B4D93">
        <w:rPr>
          <w:rFonts w:ascii="Times New Roman" w:hAnsi="Times New Roman"/>
          <w:sz w:val="24"/>
          <w:szCs w:val="24"/>
        </w:rPr>
        <w:t xml:space="preserve"> </w:t>
      </w:r>
      <w:proofErr w:type="spellStart"/>
      <w:r w:rsidRPr="008B4D93">
        <w:rPr>
          <w:rFonts w:ascii="Times New Roman" w:hAnsi="Times New Roman"/>
          <w:sz w:val="24"/>
          <w:szCs w:val="24"/>
        </w:rPr>
        <w:t>will</w:t>
      </w:r>
      <w:proofErr w:type="spellEnd"/>
      <w:r w:rsidRPr="008B4D93">
        <w:rPr>
          <w:rFonts w:ascii="Times New Roman" w:hAnsi="Times New Roman"/>
          <w:sz w:val="24"/>
          <w:szCs w:val="24"/>
        </w:rPr>
        <w:t xml:space="preserve"> be </w:t>
      </w:r>
      <w:proofErr w:type="spellStart"/>
      <w:r w:rsidRPr="008B4D93">
        <w:rPr>
          <w:rFonts w:ascii="Times New Roman" w:hAnsi="Times New Roman"/>
          <w:sz w:val="24"/>
          <w:szCs w:val="24"/>
        </w:rPr>
        <w:t>responsible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for</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implementation</w:t>
      </w:r>
      <w:proofErr w:type="spellEnd"/>
      <w:r w:rsidRPr="008B4D93">
        <w:rPr>
          <w:rFonts w:ascii="Times New Roman" w:hAnsi="Times New Roman"/>
          <w:sz w:val="24"/>
          <w:szCs w:val="24"/>
        </w:rPr>
        <w:t xml:space="preserve"> of </w:t>
      </w:r>
      <w:proofErr w:type="spellStart"/>
      <w:r w:rsidRPr="008B4D93">
        <w:rPr>
          <w:rFonts w:ascii="Times New Roman" w:hAnsi="Times New Roman"/>
          <w:sz w:val="24"/>
          <w:szCs w:val="24"/>
        </w:rPr>
        <w:t>activities</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related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to</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Result</w:t>
      </w:r>
      <w:proofErr w:type="spellEnd"/>
      <w:r w:rsidRPr="008B4D93">
        <w:rPr>
          <w:rFonts w:ascii="Times New Roman" w:hAnsi="Times New Roman"/>
          <w:sz w:val="24"/>
          <w:szCs w:val="24"/>
        </w:rPr>
        <w:t xml:space="preserve"> 2. </w:t>
      </w:r>
      <w:proofErr w:type="spellStart"/>
      <w:r w:rsidRPr="008B4D93">
        <w:rPr>
          <w:rFonts w:ascii="Times New Roman" w:hAnsi="Times New Roman"/>
          <w:sz w:val="24"/>
          <w:szCs w:val="24"/>
        </w:rPr>
        <w:t>Support</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and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coordination</w:t>
      </w:r>
      <w:proofErr w:type="spellEnd"/>
      <w:r w:rsidRPr="008B4D93">
        <w:rPr>
          <w:rFonts w:ascii="Times New Roman" w:hAnsi="Times New Roman"/>
          <w:sz w:val="24"/>
          <w:szCs w:val="24"/>
        </w:rPr>
        <w:t xml:space="preserve"> of </w:t>
      </w:r>
      <w:proofErr w:type="spellStart"/>
      <w:r w:rsidRPr="008B4D93">
        <w:rPr>
          <w:rFonts w:ascii="Times New Roman" w:hAnsi="Times New Roman"/>
          <w:sz w:val="24"/>
          <w:szCs w:val="24"/>
        </w:rPr>
        <w:t>all</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project</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activities</w:t>
      </w:r>
      <w:proofErr w:type="spellEnd"/>
      <w:r w:rsidRPr="008B4D93">
        <w:rPr>
          <w:rFonts w:ascii="Times New Roman" w:hAnsi="Times New Roman"/>
          <w:sz w:val="24"/>
          <w:szCs w:val="24"/>
        </w:rPr>
        <w:t xml:space="preserve"> in </w:t>
      </w:r>
      <w:proofErr w:type="spellStart"/>
      <w:r w:rsidRPr="008B4D93">
        <w:rPr>
          <w:rFonts w:ascii="Times New Roman" w:hAnsi="Times New Roman"/>
          <w:sz w:val="24"/>
          <w:szCs w:val="24"/>
        </w:rPr>
        <w:t>line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with</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agreed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work</w:t>
      </w:r>
      <w:proofErr w:type="spellEnd"/>
      <w:r w:rsidRPr="008B4D93">
        <w:rPr>
          <w:rFonts w:ascii="Times New Roman" w:hAnsi="Times New Roman"/>
          <w:sz w:val="24"/>
          <w:szCs w:val="24"/>
        </w:rPr>
        <w:t xml:space="preserve"> program </w:t>
      </w:r>
      <w:proofErr w:type="spellStart"/>
      <w:r w:rsidRPr="008B4D93">
        <w:rPr>
          <w:rFonts w:ascii="Times New Roman" w:hAnsi="Times New Roman"/>
          <w:sz w:val="24"/>
          <w:szCs w:val="24"/>
        </w:rPr>
        <w:t>to</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enable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timely</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completion</w:t>
      </w:r>
      <w:proofErr w:type="spellEnd"/>
      <w:r w:rsidRPr="008B4D93">
        <w:rPr>
          <w:rFonts w:ascii="Times New Roman" w:hAnsi="Times New Roman"/>
          <w:sz w:val="24"/>
          <w:szCs w:val="24"/>
        </w:rPr>
        <w:t xml:space="preserve"> of </w:t>
      </w:r>
      <w:proofErr w:type="spellStart"/>
      <w:r w:rsidRPr="008B4D93">
        <w:rPr>
          <w:rFonts w:ascii="Times New Roman" w:hAnsi="Times New Roman"/>
          <w:sz w:val="24"/>
          <w:szCs w:val="24"/>
        </w:rPr>
        <w:t>project</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mandatory</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results</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and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delivery</w:t>
      </w:r>
      <w:proofErr w:type="spellEnd"/>
      <w:r w:rsidRPr="008B4D93">
        <w:rPr>
          <w:rFonts w:ascii="Times New Roman" w:hAnsi="Times New Roman"/>
          <w:sz w:val="24"/>
          <w:szCs w:val="24"/>
        </w:rPr>
        <w:t xml:space="preserve"> of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outputs</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Establish</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and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maintain</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cooperation</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with</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all</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beneficiaries</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involved</w:t>
      </w:r>
      <w:proofErr w:type="spellEnd"/>
      <w:r w:rsidRPr="008B4D93">
        <w:rPr>
          <w:rFonts w:ascii="Times New Roman" w:hAnsi="Times New Roman"/>
          <w:sz w:val="24"/>
          <w:szCs w:val="24"/>
        </w:rPr>
        <w:t xml:space="preserve"> in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implementation</w:t>
      </w:r>
      <w:proofErr w:type="spellEnd"/>
      <w:r w:rsidRPr="008B4D93">
        <w:rPr>
          <w:rFonts w:ascii="Times New Roman" w:hAnsi="Times New Roman"/>
          <w:sz w:val="24"/>
          <w:szCs w:val="24"/>
        </w:rPr>
        <w:t xml:space="preserve"> of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project</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and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with</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other</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related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projects</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ensuring</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avoidance</w:t>
      </w:r>
      <w:proofErr w:type="spellEnd"/>
      <w:r w:rsidRPr="008B4D93">
        <w:rPr>
          <w:rFonts w:ascii="Times New Roman" w:hAnsi="Times New Roman"/>
          <w:sz w:val="24"/>
          <w:szCs w:val="24"/>
        </w:rPr>
        <w:t xml:space="preserve"> of </w:t>
      </w:r>
      <w:proofErr w:type="spellStart"/>
      <w:r w:rsidRPr="008B4D93">
        <w:rPr>
          <w:rFonts w:ascii="Times New Roman" w:hAnsi="Times New Roman"/>
          <w:sz w:val="24"/>
          <w:szCs w:val="24"/>
        </w:rPr>
        <w:t>overlapping</w:t>
      </w:r>
      <w:proofErr w:type="spellEnd"/>
      <w:r w:rsidRPr="008B4D93">
        <w:rPr>
          <w:rFonts w:ascii="Times New Roman" w:hAnsi="Times New Roman"/>
          <w:sz w:val="24"/>
          <w:szCs w:val="24"/>
        </w:rPr>
        <w:t xml:space="preserve">), in </w:t>
      </w:r>
      <w:proofErr w:type="spellStart"/>
      <w:r w:rsidRPr="008B4D93">
        <w:rPr>
          <w:rFonts w:ascii="Times New Roman" w:hAnsi="Times New Roman"/>
          <w:sz w:val="24"/>
          <w:szCs w:val="24"/>
        </w:rPr>
        <w:t>close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coordination</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with</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RTA </w:t>
      </w:r>
      <w:proofErr w:type="spellStart"/>
      <w:r w:rsidRPr="008B4D93">
        <w:rPr>
          <w:rFonts w:ascii="Times New Roman" w:hAnsi="Times New Roman"/>
          <w:sz w:val="24"/>
          <w:szCs w:val="24"/>
        </w:rPr>
        <w:t>and</w:t>
      </w:r>
      <w:proofErr w:type="spellEnd"/>
      <w:r w:rsidRPr="008B4D93">
        <w:rPr>
          <w:rFonts w:ascii="Times New Roman" w:hAnsi="Times New Roman"/>
          <w:sz w:val="24"/>
          <w:szCs w:val="24"/>
        </w:rPr>
        <w:t xml:space="preserve"> Project </w:t>
      </w:r>
      <w:proofErr w:type="spellStart"/>
      <w:r w:rsidRPr="008B4D93">
        <w:rPr>
          <w:rFonts w:ascii="Times New Roman" w:hAnsi="Times New Roman"/>
          <w:sz w:val="24"/>
          <w:szCs w:val="24"/>
        </w:rPr>
        <w:t>Leader</w:t>
      </w:r>
      <w:proofErr w:type="spellEnd"/>
      <w:r w:rsidRPr="008B4D93">
        <w:rPr>
          <w:rFonts w:ascii="Times New Roman" w:hAnsi="Times New Roman"/>
          <w:sz w:val="24"/>
          <w:szCs w:val="24"/>
        </w:rPr>
        <w:t>.</w:t>
      </w:r>
      <w:proofErr w:type="gramEnd"/>
    </w:p>
    <w:p w:rsidR="008B4D93" w:rsidRPr="008B4D93" w:rsidRDefault="008B4D93" w:rsidP="008B4D93">
      <w:pPr>
        <w:pStyle w:val="ListParagraph"/>
        <w:ind w:left="1430"/>
        <w:jc w:val="both"/>
        <w:rPr>
          <w:rFonts w:ascii="Times New Roman" w:hAnsi="Times New Roman"/>
          <w:sz w:val="24"/>
          <w:szCs w:val="24"/>
        </w:rPr>
      </w:pPr>
    </w:p>
    <w:p w:rsidR="008B4D93" w:rsidRPr="008B4D93" w:rsidRDefault="008B4D93" w:rsidP="008B4D93">
      <w:pPr>
        <w:pStyle w:val="ListParagraph"/>
        <w:numPr>
          <w:ilvl w:val="0"/>
          <w:numId w:val="43"/>
        </w:numPr>
        <w:jc w:val="both"/>
        <w:rPr>
          <w:rFonts w:ascii="Times New Roman" w:hAnsi="Times New Roman"/>
          <w:sz w:val="24"/>
          <w:szCs w:val="24"/>
        </w:rPr>
      </w:pPr>
      <w:r w:rsidRPr="008B4D93">
        <w:rPr>
          <w:rFonts w:ascii="Times New Roman" w:hAnsi="Times New Roman"/>
          <w:b/>
          <w:sz w:val="24"/>
          <w:szCs w:val="24"/>
        </w:rPr>
        <w:t xml:space="preserve">Component </w:t>
      </w:r>
      <w:proofErr w:type="spellStart"/>
      <w:r w:rsidRPr="008B4D93">
        <w:rPr>
          <w:rFonts w:ascii="Times New Roman" w:hAnsi="Times New Roman"/>
          <w:b/>
          <w:sz w:val="24"/>
          <w:szCs w:val="24"/>
        </w:rPr>
        <w:t>Leader</w:t>
      </w:r>
      <w:proofErr w:type="spellEnd"/>
      <w:r w:rsidRPr="008B4D93">
        <w:rPr>
          <w:rFonts w:ascii="Times New Roman" w:hAnsi="Times New Roman"/>
          <w:b/>
          <w:sz w:val="24"/>
          <w:szCs w:val="24"/>
        </w:rPr>
        <w:t xml:space="preserve"> 3 (</w:t>
      </w:r>
      <w:proofErr w:type="spellStart"/>
      <w:r w:rsidRPr="008B4D93">
        <w:rPr>
          <w:rFonts w:ascii="Times New Roman" w:hAnsi="Times New Roman"/>
          <w:b/>
          <w:sz w:val="24"/>
          <w:szCs w:val="24"/>
        </w:rPr>
        <w:t>Result</w:t>
      </w:r>
      <w:proofErr w:type="spellEnd"/>
      <w:r w:rsidRPr="008B4D93">
        <w:rPr>
          <w:rFonts w:ascii="Times New Roman" w:hAnsi="Times New Roman"/>
          <w:b/>
          <w:sz w:val="24"/>
          <w:szCs w:val="24"/>
        </w:rPr>
        <w:t xml:space="preserve"> 3)</w:t>
      </w:r>
      <w:r w:rsidRPr="008B4D93">
        <w:rPr>
          <w:rFonts w:ascii="Times New Roman" w:hAnsi="Times New Roman"/>
          <w:sz w:val="24"/>
          <w:szCs w:val="24"/>
        </w:rPr>
        <w:t>-</w:t>
      </w:r>
      <w:r w:rsidRPr="008B4D93">
        <w:rPr>
          <w:rFonts w:ascii="Times New Roman" w:hAnsi="Times New Roman"/>
          <w:i/>
          <w:sz w:val="24"/>
          <w:szCs w:val="24"/>
        </w:rPr>
        <w:t xml:space="preserve">Component </w:t>
      </w:r>
      <w:proofErr w:type="spellStart"/>
      <w:r w:rsidRPr="008B4D93">
        <w:rPr>
          <w:rFonts w:ascii="Times New Roman" w:hAnsi="Times New Roman"/>
          <w:i/>
          <w:sz w:val="24"/>
          <w:szCs w:val="24"/>
        </w:rPr>
        <w:t>Leader</w:t>
      </w:r>
      <w:proofErr w:type="spellEnd"/>
      <w:r w:rsidRPr="008B4D93">
        <w:rPr>
          <w:rFonts w:ascii="Times New Roman" w:hAnsi="Times New Roman"/>
          <w:i/>
          <w:sz w:val="24"/>
          <w:szCs w:val="24"/>
        </w:rPr>
        <w:t xml:space="preserve"> 3 </w:t>
      </w:r>
      <w:proofErr w:type="spellStart"/>
      <w:proofErr w:type="gramStart"/>
      <w:r w:rsidRPr="008B4D93">
        <w:rPr>
          <w:rFonts w:ascii="Times New Roman" w:hAnsi="Times New Roman"/>
          <w:i/>
          <w:sz w:val="24"/>
          <w:szCs w:val="24"/>
        </w:rPr>
        <w:t>profile:</w:t>
      </w:r>
      <w:r w:rsidRPr="008B4D93">
        <w:rPr>
          <w:rFonts w:ascii="Times New Roman" w:hAnsi="Times New Roman"/>
          <w:sz w:val="24"/>
          <w:szCs w:val="24"/>
        </w:rPr>
        <w:t>The</w:t>
      </w:r>
      <w:proofErr w:type="spellEnd"/>
      <w:proofErr w:type="gramEnd"/>
      <w:r w:rsidRPr="008B4D93">
        <w:rPr>
          <w:rFonts w:ascii="Times New Roman" w:hAnsi="Times New Roman"/>
          <w:sz w:val="24"/>
          <w:szCs w:val="24"/>
        </w:rPr>
        <w:t xml:space="preserve"> profile of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Component </w:t>
      </w:r>
      <w:proofErr w:type="spellStart"/>
      <w:r w:rsidRPr="008B4D93">
        <w:rPr>
          <w:rFonts w:ascii="Times New Roman" w:hAnsi="Times New Roman"/>
          <w:sz w:val="24"/>
          <w:szCs w:val="24"/>
        </w:rPr>
        <w:t>Leader</w:t>
      </w:r>
      <w:proofErr w:type="spellEnd"/>
      <w:r w:rsidRPr="008B4D93">
        <w:rPr>
          <w:rFonts w:ascii="Times New Roman" w:hAnsi="Times New Roman"/>
          <w:sz w:val="24"/>
          <w:szCs w:val="24"/>
        </w:rPr>
        <w:t xml:space="preserve"> 3 </w:t>
      </w:r>
      <w:proofErr w:type="spellStart"/>
      <w:r w:rsidRPr="008B4D93">
        <w:rPr>
          <w:rFonts w:ascii="Times New Roman" w:hAnsi="Times New Roman"/>
          <w:sz w:val="24"/>
          <w:szCs w:val="24"/>
        </w:rPr>
        <w:t>should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combine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both</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technical</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competence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and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practical</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experience</w:t>
      </w:r>
      <w:proofErr w:type="spellEnd"/>
      <w:r w:rsidRPr="008B4D93">
        <w:rPr>
          <w:rFonts w:ascii="Times New Roman" w:hAnsi="Times New Roman"/>
          <w:sz w:val="24"/>
          <w:szCs w:val="24"/>
        </w:rPr>
        <w:t xml:space="preserve"> in </w:t>
      </w:r>
      <w:proofErr w:type="spellStart"/>
      <w:r w:rsidRPr="008B4D93">
        <w:rPr>
          <w:rFonts w:ascii="Times New Roman" w:hAnsi="Times New Roman"/>
          <w:sz w:val="24"/>
          <w:szCs w:val="24"/>
        </w:rPr>
        <w:t>proactive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investigations</w:t>
      </w:r>
      <w:proofErr w:type="spellEnd"/>
      <w:r w:rsidRPr="008B4D93">
        <w:rPr>
          <w:rFonts w:ascii="Times New Roman" w:hAnsi="Times New Roman"/>
          <w:sz w:val="24"/>
          <w:szCs w:val="24"/>
        </w:rPr>
        <w:t xml:space="preserve"> of </w:t>
      </w:r>
      <w:proofErr w:type="spellStart"/>
      <w:r w:rsidRPr="008B4D93">
        <w:rPr>
          <w:rFonts w:ascii="Times New Roman" w:hAnsi="Times New Roman"/>
          <w:sz w:val="24"/>
          <w:szCs w:val="24"/>
        </w:rPr>
        <w:t>corruption</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and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checking</w:t>
      </w:r>
      <w:proofErr w:type="spellEnd"/>
      <w:r w:rsidRPr="008B4D93">
        <w:rPr>
          <w:rFonts w:ascii="Times New Roman" w:hAnsi="Times New Roman"/>
          <w:sz w:val="24"/>
          <w:szCs w:val="24"/>
        </w:rPr>
        <w:t xml:space="preserve"> </w:t>
      </w:r>
      <w:proofErr w:type="spellStart"/>
      <w:r w:rsidRPr="00475DD9">
        <w:rPr>
          <w:rFonts w:ascii="Times New Roman" w:hAnsi="Times New Roman"/>
          <w:iCs/>
          <w:sz w:val="24"/>
          <w:szCs w:val="24"/>
        </w:rPr>
        <w:t>declaration</w:t>
      </w:r>
      <w:r w:rsidR="00E07268">
        <w:rPr>
          <w:rFonts w:ascii="Times New Roman" w:hAnsi="Times New Roman"/>
          <w:iCs/>
          <w:sz w:val="24"/>
          <w:szCs w:val="24"/>
        </w:rPr>
        <w:t>s</w:t>
      </w:r>
      <w:proofErr w:type="spellEnd"/>
      <w:r w:rsidRPr="00475DD9">
        <w:rPr>
          <w:rFonts w:ascii="Times New Roman" w:hAnsi="Times New Roman"/>
          <w:iCs/>
          <w:sz w:val="24"/>
          <w:szCs w:val="24"/>
        </w:rPr>
        <w:t xml:space="preserve"> of </w:t>
      </w:r>
      <w:proofErr w:type="spellStart"/>
      <w:r w:rsidRPr="00475DD9">
        <w:rPr>
          <w:rFonts w:ascii="Times New Roman" w:hAnsi="Times New Roman"/>
          <w:iCs/>
          <w:sz w:val="24"/>
          <w:szCs w:val="24"/>
        </w:rPr>
        <w:t>assets</w:t>
      </w:r>
      <w:proofErr w:type="spellEnd"/>
      <w:r w:rsidRPr="008B4D93">
        <w:rPr>
          <w:rFonts w:ascii="Times New Roman" w:hAnsi="Times New Roman"/>
          <w:sz w:val="24"/>
          <w:szCs w:val="24"/>
        </w:rPr>
        <w:t xml:space="preserve">. </w:t>
      </w:r>
      <w:proofErr w:type="gramStart"/>
      <w:r w:rsidRPr="008B4D93">
        <w:rPr>
          <w:rFonts w:ascii="Times New Roman" w:hAnsi="Times New Roman"/>
          <w:i/>
          <w:sz w:val="24"/>
          <w:szCs w:val="24"/>
        </w:rPr>
        <w:t xml:space="preserve">Component </w:t>
      </w:r>
      <w:proofErr w:type="spellStart"/>
      <w:r w:rsidRPr="008B4D93">
        <w:rPr>
          <w:rFonts w:ascii="Times New Roman" w:hAnsi="Times New Roman"/>
          <w:i/>
          <w:sz w:val="24"/>
          <w:szCs w:val="24"/>
        </w:rPr>
        <w:t>Leader</w:t>
      </w:r>
      <w:proofErr w:type="spellEnd"/>
      <w:r w:rsidRPr="008B4D93">
        <w:rPr>
          <w:rFonts w:ascii="Times New Roman" w:hAnsi="Times New Roman"/>
          <w:i/>
          <w:sz w:val="24"/>
          <w:szCs w:val="24"/>
        </w:rPr>
        <w:t xml:space="preserve"> 3 </w:t>
      </w:r>
      <w:proofErr w:type="spellStart"/>
      <w:r w:rsidRPr="008B4D93">
        <w:rPr>
          <w:rFonts w:ascii="Times New Roman" w:hAnsi="Times New Roman"/>
          <w:i/>
          <w:sz w:val="24"/>
          <w:szCs w:val="24"/>
        </w:rPr>
        <w:t>tasks</w:t>
      </w:r>
      <w:proofErr w:type="spellEnd"/>
      <w:r w:rsidRPr="008B4D93">
        <w:rPr>
          <w:rFonts w:ascii="Times New Roman" w:hAnsi="Times New Roman"/>
          <w:i/>
          <w:sz w:val="24"/>
          <w:szCs w:val="24"/>
        </w:rPr>
        <w:t>:</w:t>
      </w:r>
      <w:r w:rsidRPr="008B4D93">
        <w:rPr>
          <w:rFonts w:ascii="Times New Roman" w:hAnsi="Times New Roman"/>
          <w:sz w:val="24"/>
          <w:szCs w:val="24"/>
        </w:rPr>
        <w:t xml:space="preserve">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Component </w:t>
      </w:r>
      <w:proofErr w:type="spellStart"/>
      <w:r w:rsidRPr="008B4D93">
        <w:rPr>
          <w:rFonts w:ascii="Times New Roman" w:hAnsi="Times New Roman"/>
          <w:sz w:val="24"/>
          <w:szCs w:val="24"/>
        </w:rPr>
        <w:t>Leader</w:t>
      </w:r>
      <w:proofErr w:type="spellEnd"/>
      <w:r w:rsidRPr="008B4D93">
        <w:rPr>
          <w:rFonts w:ascii="Times New Roman" w:hAnsi="Times New Roman"/>
          <w:sz w:val="24"/>
          <w:szCs w:val="24"/>
        </w:rPr>
        <w:t xml:space="preserve"> 3 </w:t>
      </w:r>
      <w:proofErr w:type="spellStart"/>
      <w:r w:rsidRPr="008B4D93">
        <w:rPr>
          <w:rFonts w:ascii="Times New Roman" w:hAnsi="Times New Roman"/>
          <w:sz w:val="24"/>
          <w:szCs w:val="24"/>
        </w:rPr>
        <w:t>will</w:t>
      </w:r>
      <w:proofErr w:type="spellEnd"/>
      <w:r w:rsidRPr="008B4D93">
        <w:rPr>
          <w:rFonts w:ascii="Times New Roman" w:hAnsi="Times New Roman"/>
          <w:sz w:val="24"/>
          <w:szCs w:val="24"/>
        </w:rPr>
        <w:t xml:space="preserve"> be </w:t>
      </w:r>
      <w:proofErr w:type="spellStart"/>
      <w:r w:rsidRPr="008B4D93">
        <w:rPr>
          <w:rFonts w:ascii="Times New Roman" w:hAnsi="Times New Roman"/>
          <w:sz w:val="24"/>
          <w:szCs w:val="24"/>
        </w:rPr>
        <w:t>responsible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for</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implementation</w:t>
      </w:r>
      <w:proofErr w:type="spellEnd"/>
      <w:r w:rsidRPr="008B4D93">
        <w:rPr>
          <w:rFonts w:ascii="Times New Roman" w:hAnsi="Times New Roman"/>
          <w:sz w:val="24"/>
          <w:szCs w:val="24"/>
        </w:rPr>
        <w:t xml:space="preserve"> of </w:t>
      </w:r>
      <w:proofErr w:type="spellStart"/>
      <w:r w:rsidRPr="008B4D93">
        <w:rPr>
          <w:rFonts w:ascii="Times New Roman" w:hAnsi="Times New Roman"/>
          <w:sz w:val="24"/>
          <w:szCs w:val="24"/>
        </w:rPr>
        <w:t>activities</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related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to</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Result</w:t>
      </w:r>
      <w:proofErr w:type="spellEnd"/>
      <w:r w:rsidRPr="008B4D93">
        <w:rPr>
          <w:rFonts w:ascii="Times New Roman" w:hAnsi="Times New Roman"/>
          <w:sz w:val="24"/>
          <w:szCs w:val="24"/>
        </w:rPr>
        <w:t xml:space="preserve"> 3. </w:t>
      </w:r>
      <w:proofErr w:type="spellStart"/>
      <w:r w:rsidRPr="008B4D93">
        <w:rPr>
          <w:rFonts w:ascii="Times New Roman" w:hAnsi="Times New Roman"/>
          <w:sz w:val="24"/>
          <w:szCs w:val="24"/>
        </w:rPr>
        <w:t>Support</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and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coordination</w:t>
      </w:r>
      <w:proofErr w:type="spellEnd"/>
      <w:r w:rsidRPr="008B4D93">
        <w:rPr>
          <w:rFonts w:ascii="Times New Roman" w:hAnsi="Times New Roman"/>
          <w:sz w:val="24"/>
          <w:szCs w:val="24"/>
        </w:rPr>
        <w:t xml:space="preserve"> of </w:t>
      </w:r>
      <w:proofErr w:type="spellStart"/>
      <w:r w:rsidRPr="008B4D93">
        <w:rPr>
          <w:rFonts w:ascii="Times New Roman" w:hAnsi="Times New Roman"/>
          <w:sz w:val="24"/>
          <w:szCs w:val="24"/>
        </w:rPr>
        <w:t>all</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project</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activities</w:t>
      </w:r>
      <w:proofErr w:type="spellEnd"/>
      <w:r w:rsidRPr="008B4D93">
        <w:rPr>
          <w:rFonts w:ascii="Times New Roman" w:hAnsi="Times New Roman"/>
          <w:sz w:val="24"/>
          <w:szCs w:val="24"/>
        </w:rPr>
        <w:t xml:space="preserve"> in </w:t>
      </w:r>
      <w:proofErr w:type="spellStart"/>
      <w:r w:rsidRPr="008B4D93">
        <w:rPr>
          <w:rFonts w:ascii="Times New Roman" w:hAnsi="Times New Roman"/>
          <w:sz w:val="24"/>
          <w:szCs w:val="24"/>
        </w:rPr>
        <w:t>line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with</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agreed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work</w:t>
      </w:r>
      <w:proofErr w:type="spellEnd"/>
      <w:r w:rsidRPr="008B4D93">
        <w:rPr>
          <w:rFonts w:ascii="Times New Roman" w:hAnsi="Times New Roman"/>
          <w:sz w:val="24"/>
          <w:szCs w:val="24"/>
        </w:rPr>
        <w:t xml:space="preserve"> program </w:t>
      </w:r>
      <w:proofErr w:type="spellStart"/>
      <w:r w:rsidRPr="008B4D93">
        <w:rPr>
          <w:rFonts w:ascii="Times New Roman" w:hAnsi="Times New Roman"/>
          <w:sz w:val="24"/>
          <w:szCs w:val="24"/>
        </w:rPr>
        <w:t>to</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enable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timely</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completion</w:t>
      </w:r>
      <w:proofErr w:type="spellEnd"/>
      <w:r w:rsidRPr="008B4D93">
        <w:rPr>
          <w:rFonts w:ascii="Times New Roman" w:hAnsi="Times New Roman"/>
          <w:sz w:val="24"/>
          <w:szCs w:val="24"/>
        </w:rPr>
        <w:t xml:space="preserve"> of </w:t>
      </w:r>
      <w:proofErr w:type="spellStart"/>
      <w:r w:rsidRPr="008B4D93">
        <w:rPr>
          <w:rFonts w:ascii="Times New Roman" w:hAnsi="Times New Roman"/>
          <w:sz w:val="24"/>
          <w:szCs w:val="24"/>
        </w:rPr>
        <w:t>project</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mandatory</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results</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and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delivery</w:t>
      </w:r>
      <w:proofErr w:type="spellEnd"/>
      <w:r w:rsidRPr="008B4D93">
        <w:rPr>
          <w:rFonts w:ascii="Times New Roman" w:hAnsi="Times New Roman"/>
          <w:sz w:val="24"/>
          <w:szCs w:val="24"/>
        </w:rPr>
        <w:t xml:space="preserve"> of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outputs</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Establish</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and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maintain</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cooperation</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with</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all</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beneficiaries</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involved</w:t>
      </w:r>
      <w:proofErr w:type="spellEnd"/>
      <w:r w:rsidRPr="008B4D93">
        <w:rPr>
          <w:rFonts w:ascii="Times New Roman" w:hAnsi="Times New Roman"/>
          <w:sz w:val="24"/>
          <w:szCs w:val="24"/>
        </w:rPr>
        <w:t xml:space="preserve"> in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implementation</w:t>
      </w:r>
      <w:proofErr w:type="spellEnd"/>
      <w:r w:rsidRPr="008B4D93">
        <w:rPr>
          <w:rFonts w:ascii="Times New Roman" w:hAnsi="Times New Roman"/>
          <w:sz w:val="24"/>
          <w:szCs w:val="24"/>
        </w:rPr>
        <w:t xml:space="preserve"> of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project</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and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with</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other</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related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projects</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ensuring</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avoidance</w:t>
      </w:r>
      <w:proofErr w:type="spellEnd"/>
      <w:r w:rsidRPr="008B4D93">
        <w:rPr>
          <w:rFonts w:ascii="Times New Roman" w:hAnsi="Times New Roman"/>
          <w:sz w:val="24"/>
          <w:szCs w:val="24"/>
        </w:rPr>
        <w:t xml:space="preserve"> of </w:t>
      </w:r>
      <w:proofErr w:type="spellStart"/>
      <w:r w:rsidRPr="008B4D93">
        <w:rPr>
          <w:rFonts w:ascii="Times New Roman" w:hAnsi="Times New Roman"/>
          <w:sz w:val="24"/>
          <w:szCs w:val="24"/>
        </w:rPr>
        <w:t>overlapping</w:t>
      </w:r>
      <w:proofErr w:type="spellEnd"/>
      <w:r w:rsidRPr="008B4D93">
        <w:rPr>
          <w:rFonts w:ascii="Times New Roman" w:hAnsi="Times New Roman"/>
          <w:sz w:val="24"/>
          <w:szCs w:val="24"/>
        </w:rPr>
        <w:t xml:space="preserve">), in </w:t>
      </w:r>
      <w:proofErr w:type="spellStart"/>
      <w:r w:rsidRPr="008B4D93">
        <w:rPr>
          <w:rFonts w:ascii="Times New Roman" w:hAnsi="Times New Roman"/>
          <w:sz w:val="24"/>
          <w:szCs w:val="24"/>
        </w:rPr>
        <w:t>close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coordination</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with</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RTA </w:t>
      </w:r>
      <w:proofErr w:type="spellStart"/>
      <w:r w:rsidRPr="008B4D93">
        <w:rPr>
          <w:rFonts w:ascii="Times New Roman" w:hAnsi="Times New Roman"/>
          <w:sz w:val="24"/>
          <w:szCs w:val="24"/>
        </w:rPr>
        <w:t>and</w:t>
      </w:r>
      <w:proofErr w:type="spellEnd"/>
      <w:r w:rsidRPr="008B4D93">
        <w:rPr>
          <w:rFonts w:ascii="Times New Roman" w:hAnsi="Times New Roman"/>
          <w:sz w:val="24"/>
          <w:szCs w:val="24"/>
        </w:rPr>
        <w:t xml:space="preserve"> Project </w:t>
      </w:r>
      <w:proofErr w:type="spellStart"/>
      <w:r w:rsidRPr="008B4D93">
        <w:rPr>
          <w:rFonts w:ascii="Times New Roman" w:hAnsi="Times New Roman"/>
          <w:sz w:val="24"/>
          <w:szCs w:val="24"/>
        </w:rPr>
        <w:t>Leader</w:t>
      </w:r>
      <w:proofErr w:type="spellEnd"/>
      <w:r w:rsidRPr="008B4D93">
        <w:rPr>
          <w:rFonts w:ascii="Times New Roman" w:hAnsi="Times New Roman"/>
          <w:sz w:val="24"/>
          <w:szCs w:val="24"/>
        </w:rPr>
        <w:t>.</w:t>
      </w:r>
      <w:proofErr w:type="gramEnd"/>
    </w:p>
    <w:p w:rsidR="008B4D93" w:rsidRPr="008B4D93" w:rsidRDefault="008B4D93" w:rsidP="008B4D93">
      <w:pPr>
        <w:pStyle w:val="ListParagraph"/>
        <w:ind w:left="1430"/>
        <w:jc w:val="both"/>
        <w:rPr>
          <w:bCs/>
        </w:rPr>
      </w:pPr>
    </w:p>
    <w:p w:rsidR="008B4D93" w:rsidRPr="008B4D93" w:rsidRDefault="008B4D93" w:rsidP="008B4D93">
      <w:pPr>
        <w:pStyle w:val="ListParagraph"/>
        <w:numPr>
          <w:ilvl w:val="0"/>
          <w:numId w:val="43"/>
        </w:numPr>
        <w:jc w:val="both"/>
        <w:rPr>
          <w:bCs/>
        </w:rPr>
      </w:pPr>
      <w:r w:rsidRPr="008B4D93">
        <w:rPr>
          <w:rFonts w:ascii="Times New Roman" w:hAnsi="Times New Roman"/>
          <w:b/>
          <w:sz w:val="24"/>
          <w:szCs w:val="24"/>
        </w:rPr>
        <w:t xml:space="preserve">Component </w:t>
      </w:r>
      <w:proofErr w:type="spellStart"/>
      <w:r w:rsidRPr="008B4D93">
        <w:rPr>
          <w:rFonts w:ascii="Times New Roman" w:hAnsi="Times New Roman"/>
          <w:b/>
          <w:sz w:val="24"/>
          <w:szCs w:val="24"/>
        </w:rPr>
        <w:t>Leader</w:t>
      </w:r>
      <w:proofErr w:type="spellEnd"/>
      <w:r w:rsidRPr="008B4D93">
        <w:rPr>
          <w:rFonts w:ascii="Times New Roman" w:hAnsi="Times New Roman"/>
          <w:b/>
          <w:sz w:val="24"/>
          <w:szCs w:val="24"/>
        </w:rPr>
        <w:t xml:space="preserve"> 4 (</w:t>
      </w:r>
      <w:proofErr w:type="spellStart"/>
      <w:r w:rsidRPr="008B4D93">
        <w:rPr>
          <w:rFonts w:ascii="Times New Roman" w:hAnsi="Times New Roman"/>
          <w:b/>
          <w:sz w:val="24"/>
          <w:szCs w:val="24"/>
        </w:rPr>
        <w:t>Result</w:t>
      </w:r>
      <w:proofErr w:type="spellEnd"/>
      <w:r w:rsidRPr="008B4D93">
        <w:rPr>
          <w:rFonts w:ascii="Times New Roman" w:hAnsi="Times New Roman"/>
          <w:b/>
          <w:sz w:val="24"/>
          <w:szCs w:val="24"/>
        </w:rPr>
        <w:t xml:space="preserve"> 4)</w:t>
      </w:r>
      <w:r w:rsidRPr="008B4D93">
        <w:rPr>
          <w:rFonts w:ascii="Times New Roman" w:hAnsi="Times New Roman"/>
          <w:sz w:val="24"/>
          <w:szCs w:val="24"/>
        </w:rPr>
        <w:t>-</w:t>
      </w:r>
      <w:r w:rsidRPr="008B4D93">
        <w:rPr>
          <w:rFonts w:ascii="Times New Roman" w:hAnsi="Times New Roman"/>
          <w:i/>
          <w:sz w:val="24"/>
          <w:szCs w:val="24"/>
        </w:rPr>
        <w:t xml:space="preserve">Component </w:t>
      </w:r>
      <w:proofErr w:type="spellStart"/>
      <w:r w:rsidRPr="008B4D93">
        <w:rPr>
          <w:rFonts w:ascii="Times New Roman" w:hAnsi="Times New Roman"/>
          <w:i/>
          <w:sz w:val="24"/>
          <w:szCs w:val="24"/>
        </w:rPr>
        <w:t>Leader</w:t>
      </w:r>
      <w:proofErr w:type="spellEnd"/>
      <w:r w:rsidRPr="008B4D93">
        <w:rPr>
          <w:rFonts w:ascii="Times New Roman" w:hAnsi="Times New Roman"/>
          <w:i/>
          <w:sz w:val="24"/>
          <w:szCs w:val="24"/>
        </w:rPr>
        <w:t xml:space="preserve"> 4 </w:t>
      </w:r>
      <w:proofErr w:type="spellStart"/>
      <w:proofErr w:type="gramStart"/>
      <w:r w:rsidRPr="008B4D93">
        <w:rPr>
          <w:rFonts w:ascii="Times New Roman" w:hAnsi="Times New Roman"/>
          <w:i/>
          <w:sz w:val="24"/>
          <w:szCs w:val="24"/>
        </w:rPr>
        <w:t>profile:</w:t>
      </w:r>
      <w:r w:rsidRPr="008B4D93">
        <w:rPr>
          <w:rFonts w:ascii="Times New Roman" w:hAnsi="Times New Roman"/>
          <w:sz w:val="24"/>
          <w:szCs w:val="24"/>
        </w:rPr>
        <w:t>The</w:t>
      </w:r>
      <w:proofErr w:type="spellEnd"/>
      <w:proofErr w:type="gramEnd"/>
      <w:r w:rsidRPr="008B4D93">
        <w:rPr>
          <w:rFonts w:ascii="Times New Roman" w:hAnsi="Times New Roman"/>
          <w:sz w:val="24"/>
          <w:szCs w:val="24"/>
        </w:rPr>
        <w:t xml:space="preserve"> profile of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Component </w:t>
      </w:r>
      <w:proofErr w:type="spellStart"/>
      <w:r w:rsidRPr="008B4D93">
        <w:rPr>
          <w:rFonts w:ascii="Times New Roman" w:hAnsi="Times New Roman"/>
          <w:sz w:val="24"/>
          <w:szCs w:val="24"/>
        </w:rPr>
        <w:t>Leader</w:t>
      </w:r>
      <w:proofErr w:type="spellEnd"/>
      <w:r w:rsidRPr="008B4D93">
        <w:rPr>
          <w:rFonts w:ascii="Times New Roman" w:hAnsi="Times New Roman"/>
          <w:sz w:val="24"/>
          <w:szCs w:val="24"/>
        </w:rPr>
        <w:t xml:space="preserve"> 4 </w:t>
      </w:r>
      <w:proofErr w:type="spellStart"/>
      <w:r w:rsidRPr="008B4D93">
        <w:rPr>
          <w:rFonts w:ascii="Times New Roman" w:hAnsi="Times New Roman"/>
          <w:sz w:val="24"/>
          <w:szCs w:val="24"/>
        </w:rPr>
        <w:t>should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combine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both</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technical</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competence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and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practical</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experience</w:t>
      </w:r>
      <w:proofErr w:type="spellEnd"/>
      <w:r w:rsidRPr="008B4D93">
        <w:rPr>
          <w:rFonts w:ascii="Times New Roman" w:hAnsi="Times New Roman"/>
          <w:sz w:val="24"/>
          <w:szCs w:val="24"/>
        </w:rPr>
        <w:t xml:space="preserve"> in </w:t>
      </w:r>
      <w:proofErr w:type="spellStart"/>
      <w:r w:rsidRPr="008B4D93">
        <w:rPr>
          <w:rFonts w:ascii="Times New Roman" w:hAnsi="Times New Roman"/>
          <w:sz w:val="24"/>
          <w:szCs w:val="24"/>
        </w:rPr>
        <w:t>operational</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analytics</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experience</w:t>
      </w:r>
      <w:proofErr w:type="spellEnd"/>
      <w:r w:rsidRPr="008B4D93">
        <w:rPr>
          <w:rFonts w:ascii="Times New Roman" w:hAnsi="Times New Roman"/>
          <w:sz w:val="24"/>
          <w:szCs w:val="24"/>
        </w:rPr>
        <w:t xml:space="preserve"> in </w:t>
      </w:r>
      <w:proofErr w:type="spellStart"/>
      <w:r w:rsidRPr="008B4D93">
        <w:rPr>
          <w:rFonts w:ascii="Times New Roman" w:hAnsi="Times New Roman"/>
          <w:sz w:val="24"/>
          <w:szCs w:val="24"/>
        </w:rPr>
        <w:t>conducting</w:t>
      </w:r>
      <w:proofErr w:type="spellEnd"/>
      <w:r w:rsidRPr="008B4D93">
        <w:rPr>
          <w:rFonts w:ascii="Times New Roman" w:hAnsi="Times New Roman"/>
          <w:sz w:val="24"/>
          <w:szCs w:val="24"/>
        </w:rPr>
        <w:t xml:space="preserve"> risk </w:t>
      </w:r>
      <w:proofErr w:type="spellStart"/>
      <w:r w:rsidRPr="008B4D93">
        <w:rPr>
          <w:rFonts w:ascii="Times New Roman" w:hAnsi="Times New Roman"/>
          <w:sz w:val="24"/>
          <w:szCs w:val="24"/>
        </w:rPr>
        <w:t>analysis</w:t>
      </w:r>
      <w:proofErr w:type="spellEnd"/>
      <w:r w:rsidRPr="008B4D93">
        <w:rPr>
          <w:rFonts w:ascii="Times New Roman" w:hAnsi="Times New Roman"/>
          <w:sz w:val="24"/>
          <w:szCs w:val="24"/>
        </w:rPr>
        <w:t xml:space="preserve"> of </w:t>
      </w:r>
      <w:proofErr w:type="spellStart"/>
      <w:r w:rsidRPr="008B4D93">
        <w:rPr>
          <w:rFonts w:ascii="Times New Roman" w:hAnsi="Times New Roman"/>
          <w:sz w:val="24"/>
          <w:szCs w:val="24"/>
        </w:rPr>
        <w:t>corruption</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would</w:t>
      </w:r>
      <w:proofErr w:type="spellEnd"/>
      <w:r w:rsidRPr="008B4D93">
        <w:rPr>
          <w:rFonts w:ascii="Times New Roman" w:hAnsi="Times New Roman"/>
          <w:sz w:val="24"/>
          <w:szCs w:val="24"/>
        </w:rPr>
        <w:t xml:space="preserve"> be </w:t>
      </w:r>
      <w:proofErr w:type="spellStart"/>
      <w:r w:rsidRPr="008B4D93">
        <w:rPr>
          <w:rFonts w:ascii="Times New Roman" w:hAnsi="Times New Roman"/>
          <w:sz w:val="24"/>
          <w:szCs w:val="24"/>
        </w:rPr>
        <w:t>considered</w:t>
      </w:r>
      <w:proofErr w:type="spellEnd"/>
      <w:r w:rsidRPr="008B4D93">
        <w:rPr>
          <w:rFonts w:ascii="Times New Roman" w:hAnsi="Times New Roman"/>
          <w:sz w:val="24"/>
          <w:szCs w:val="24"/>
        </w:rPr>
        <w:t xml:space="preserve"> an </w:t>
      </w:r>
      <w:proofErr w:type="spellStart"/>
      <w:r w:rsidRPr="008B4D93">
        <w:rPr>
          <w:rFonts w:ascii="Times New Roman" w:hAnsi="Times New Roman"/>
          <w:sz w:val="24"/>
          <w:szCs w:val="24"/>
        </w:rPr>
        <w:t>advantage</w:t>
      </w:r>
      <w:proofErr w:type="spellEnd"/>
      <w:r w:rsidRPr="008B4D93">
        <w:rPr>
          <w:rFonts w:ascii="Times New Roman" w:hAnsi="Times New Roman"/>
          <w:sz w:val="24"/>
          <w:szCs w:val="24"/>
        </w:rPr>
        <w:t xml:space="preserve">. </w:t>
      </w:r>
      <w:proofErr w:type="gramStart"/>
      <w:r w:rsidRPr="008B4D93">
        <w:rPr>
          <w:rFonts w:ascii="Times New Roman" w:hAnsi="Times New Roman"/>
          <w:i/>
          <w:sz w:val="24"/>
          <w:szCs w:val="24"/>
        </w:rPr>
        <w:t xml:space="preserve">Component </w:t>
      </w:r>
      <w:proofErr w:type="spellStart"/>
      <w:r w:rsidRPr="008B4D93">
        <w:rPr>
          <w:rFonts w:ascii="Times New Roman" w:hAnsi="Times New Roman"/>
          <w:i/>
          <w:sz w:val="24"/>
          <w:szCs w:val="24"/>
        </w:rPr>
        <w:t>Leader</w:t>
      </w:r>
      <w:proofErr w:type="spellEnd"/>
      <w:r w:rsidRPr="008B4D93">
        <w:rPr>
          <w:rFonts w:ascii="Times New Roman" w:hAnsi="Times New Roman"/>
          <w:i/>
          <w:sz w:val="24"/>
          <w:szCs w:val="24"/>
        </w:rPr>
        <w:t xml:space="preserve"> 4 </w:t>
      </w:r>
      <w:proofErr w:type="spellStart"/>
      <w:r w:rsidRPr="008B4D93">
        <w:rPr>
          <w:rFonts w:ascii="Times New Roman" w:hAnsi="Times New Roman"/>
          <w:i/>
          <w:sz w:val="24"/>
          <w:szCs w:val="24"/>
        </w:rPr>
        <w:t>tasks</w:t>
      </w:r>
      <w:proofErr w:type="spellEnd"/>
      <w:r w:rsidRPr="008B4D93">
        <w:rPr>
          <w:rFonts w:ascii="Times New Roman" w:hAnsi="Times New Roman"/>
          <w:i/>
          <w:sz w:val="24"/>
          <w:szCs w:val="24"/>
        </w:rPr>
        <w:t>:</w:t>
      </w:r>
      <w:r w:rsidRPr="008B4D93">
        <w:rPr>
          <w:rFonts w:ascii="Times New Roman" w:hAnsi="Times New Roman"/>
          <w:sz w:val="24"/>
          <w:szCs w:val="24"/>
        </w:rPr>
        <w:t xml:space="preserve">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Component </w:t>
      </w:r>
      <w:proofErr w:type="spellStart"/>
      <w:r w:rsidRPr="008B4D93">
        <w:rPr>
          <w:rFonts w:ascii="Times New Roman" w:hAnsi="Times New Roman"/>
          <w:sz w:val="24"/>
          <w:szCs w:val="24"/>
        </w:rPr>
        <w:t>Leader</w:t>
      </w:r>
      <w:proofErr w:type="spellEnd"/>
      <w:r w:rsidRPr="008B4D93">
        <w:rPr>
          <w:rFonts w:ascii="Times New Roman" w:hAnsi="Times New Roman"/>
          <w:sz w:val="24"/>
          <w:szCs w:val="24"/>
        </w:rPr>
        <w:t xml:space="preserve"> 4 </w:t>
      </w:r>
      <w:proofErr w:type="spellStart"/>
      <w:r w:rsidRPr="008B4D93">
        <w:rPr>
          <w:rFonts w:ascii="Times New Roman" w:hAnsi="Times New Roman"/>
          <w:sz w:val="24"/>
          <w:szCs w:val="24"/>
        </w:rPr>
        <w:t>will</w:t>
      </w:r>
      <w:proofErr w:type="spellEnd"/>
      <w:r w:rsidRPr="008B4D93">
        <w:rPr>
          <w:rFonts w:ascii="Times New Roman" w:hAnsi="Times New Roman"/>
          <w:sz w:val="24"/>
          <w:szCs w:val="24"/>
        </w:rPr>
        <w:t xml:space="preserve"> be </w:t>
      </w:r>
      <w:proofErr w:type="spellStart"/>
      <w:r w:rsidRPr="008B4D93">
        <w:rPr>
          <w:rFonts w:ascii="Times New Roman" w:hAnsi="Times New Roman"/>
          <w:sz w:val="24"/>
          <w:szCs w:val="24"/>
        </w:rPr>
        <w:t>responsible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for</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implementation</w:t>
      </w:r>
      <w:proofErr w:type="spellEnd"/>
      <w:r w:rsidRPr="008B4D93">
        <w:rPr>
          <w:rFonts w:ascii="Times New Roman" w:hAnsi="Times New Roman"/>
          <w:sz w:val="24"/>
          <w:szCs w:val="24"/>
        </w:rPr>
        <w:t xml:space="preserve"> of </w:t>
      </w:r>
      <w:proofErr w:type="spellStart"/>
      <w:r w:rsidRPr="008B4D93">
        <w:rPr>
          <w:rFonts w:ascii="Times New Roman" w:hAnsi="Times New Roman"/>
          <w:sz w:val="24"/>
          <w:szCs w:val="24"/>
        </w:rPr>
        <w:t>activities</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related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to</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Result</w:t>
      </w:r>
      <w:proofErr w:type="spellEnd"/>
      <w:r w:rsidRPr="008B4D93">
        <w:rPr>
          <w:rFonts w:ascii="Times New Roman" w:hAnsi="Times New Roman"/>
          <w:sz w:val="24"/>
          <w:szCs w:val="24"/>
        </w:rPr>
        <w:t xml:space="preserve"> 4. </w:t>
      </w:r>
      <w:proofErr w:type="spellStart"/>
      <w:r w:rsidRPr="008B4D93">
        <w:rPr>
          <w:rFonts w:ascii="Times New Roman" w:hAnsi="Times New Roman"/>
          <w:sz w:val="24"/>
          <w:szCs w:val="24"/>
        </w:rPr>
        <w:t>Support</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and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coordination</w:t>
      </w:r>
      <w:proofErr w:type="spellEnd"/>
      <w:r w:rsidRPr="008B4D93">
        <w:rPr>
          <w:rFonts w:ascii="Times New Roman" w:hAnsi="Times New Roman"/>
          <w:sz w:val="24"/>
          <w:szCs w:val="24"/>
        </w:rPr>
        <w:t xml:space="preserve"> of </w:t>
      </w:r>
      <w:proofErr w:type="spellStart"/>
      <w:r w:rsidRPr="008B4D93">
        <w:rPr>
          <w:rFonts w:ascii="Times New Roman" w:hAnsi="Times New Roman"/>
          <w:sz w:val="24"/>
          <w:szCs w:val="24"/>
        </w:rPr>
        <w:t>all</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project</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activities</w:t>
      </w:r>
      <w:proofErr w:type="spellEnd"/>
      <w:r w:rsidRPr="008B4D93">
        <w:rPr>
          <w:rFonts w:ascii="Times New Roman" w:hAnsi="Times New Roman"/>
          <w:sz w:val="24"/>
          <w:szCs w:val="24"/>
        </w:rPr>
        <w:t xml:space="preserve"> in </w:t>
      </w:r>
      <w:proofErr w:type="spellStart"/>
      <w:r w:rsidRPr="008B4D93">
        <w:rPr>
          <w:rFonts w:ascii="Times New Roman" w:hAnsi="Times New Roman"/>
          <w:sz w:val="24"/>
          <w:szCs w:val="24"/>
        </w:rPr>
        <w:t>line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with</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agreed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work</w:t>
      </w:r>
      <w:proofErr w:type="spellEnd"/>
      <w:r w:rsidRPr="008B4D93">
        <w:rPr>
          <w:rFonts w:ascii="Times New Roman" w:hAnsi="Times New Roman"/>
          <w:sz w:val="24"/>
          <w:szCs w:val="24"/>
        </w:rPr>
        <w:t xml:space="preserve"> program </w:t>
      </w:r>
      <w:proofErr w:type="spellStart"/>
      <w:r w:rsidRPr="008B4D93">
        <w:rPr>
          <w:rFonts w:ascii="Times New Roman" w:hAnsi="Times New Roman"/>
          <w:sz w:val="24"/>
          <w:szCs w:val="24"/>
        </w:rPr>
        <w:t>to</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enable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timely</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completion</w:t>
      </w:r>
      <w:proofErr w:type="spellEnd"/>
      <w:r w:rsidRPr="008B4D93">
        <w:rPr>
          <w:rFonts w:ascii="Times New Roman" w:hAnsi="Times New Roman"/>
          <w:sz w:val="24"/>
          <w:szCs w:val="24"/>
        </w:rPr>
        <w:t xml:space="preserve"> of </w:t>
      </w:r>
      <w:proofErr w:type="spellStart"/>
      <w:r w:rsidRPr="008B4D93">
        <w:rPr>
          <w:rFonts w:ascii="Times New Roman" w:hAnsi="Times New Roman"/>
          <w:sz w:val="24"/>
          <w:szCs w:val="24"/>
        </w:rPr>
        <w:t>project</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mandatory</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results</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and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delivery</w:t>
      </w:r>
      <w:proofErr w:type="spellEnd"/>
      <w:r w:rsidRPr="008B4D93">
        <w:rPr>
          <w:rFonts w:ascii="Times New Roman" w:hAnsi="Times New Roman"/>
          <w:sz w:val="24"/>
          <w:szCs w:val="24"/>
        </w:rPr>
        <w:t xml:space="preserve"> of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outputs</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Establish</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and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maintain</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cooperation</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with</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all</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beneficiaries</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involved</w:t>
      </w:r>
      <w:proofErr w:type="spellEnd"/>
      <w:r w:rsidRPr="008B4D93">
        <w:rPr>
          <w:rFonts w:ascii="Times New Roman" w:hAnsi="Times New Roman"/>
          <w:sz w:val="24"/>
          <w:szCs w:val="24"/>
        </w:rPr>
        <w:t xml:space="preserve"> in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implementation</w:t>
      </w:r>
      <w:proofErr w:type="spellEnd"/>
      <w:r w:rsidRPr="008B4D93">
        <w:rPr>
          <w:rFonts w:ascii="Times New Roman" w:hAnsi="Times New Roman"/>
          <w:sz w:val="24"/>
          <w:szCs w:val="24"/>
        </w:rPr>
        <w:t xml:space="preserve"> of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project</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and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with</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other</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related</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projects</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ensuring</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avoidance</w:t>
      </w:r>
      <w:proofErr w:type="spellEnd"/>
      <w:r w:rsidRPr="008B4D93">
        <w:rPr>
          <w:rFonts w:ascii="Times New Roman" w:hAnsi="Times New Roman"/>
          <w:sz w:val="24"/>
          <w:szCs w:val="24"/>
        </w:rPr>
        <w:t xml:space="preserve"> of </w:t>
      </w:r>
      <w:proofErr w:type="spellStart"/>
      <w:r w:rsidRPr="008B4D93">
        <w:rPr>
          <w:rFonts w:ascii="Times New Roman" w:hAnsi="Times New Roman"/>
          <w:sz w:val="24"/>
          <w:szCs w:val="24"/>
        </w:rPr>
        <w:t>overlapping</w:t>
      </w:r>
      <w:proofErr w:type="spellEnd"/>
      <w:r w:rsidRPr="008B4D93">
        <w:rPr>
          <w:rFonts w:ascii="Times New Roman" w:hAnsi="Times New Roman"/>
          <w:sz w:val="24"/>
          <w:szCs w:val="24"/>
        </w:rPr>
        <w:t xml:space="preserve">), in </w:t>
      </w:r>
      <w:proofErr w:type="spellStart"/>
      <w:r w:rsidRPr="008B4D93">
        <w:rPr>
          <w:rFonts w:ascii="Times New Roman" w:hAnsi="Times New Roman"/>
          <w:sz w:val="24"/>
          <w:szCs w:val="24"/>
        </w:rPr>
        <w:t>close</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coordination</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with</w:t>
      </w:r>
      <w:proofErr w:type="spellEnd"/>
      <w:r w:rsidRPr="008B4D93">
        <w:rPr>
          <w:rFonts w:ascii="Times New Roman" w:hAnsi="Times New Roman"/>
          <w:sz w:val="24"/>
          <w:szCs w:val="24"/>
        </w:rPr>
        <w:t xml:space="preserve"> </w:t>
      </w:r>
      <w:proofErr w:type="spellStart"/>
      <w:r w:rsidRPr="008B4D93">
        <w:rPr>
          <w:rFonts w:ascii="Times New Roman" w:hAnsi="Times New Roman"/>
          <w:sz w:val="24"/>
          <w:szCs w:val="24"/>
        </w:rPr>
        <w:t>the</w:t>
      </w:r>
      <w:proofErr w:type="spellEnd"/>
      <w:r w:rsidRPr="008B4D93">
        <w:rPr>
          <w:rFonts w:ascii="Times New Roman" w:hAnsi="Times New Roman"/>
          <w:sz w:val="24"/>
          <w:szCs w:val="24"/>
        </w:rPr>
        <w:t xml:space="preserve"> RTA </w:t>
      </w:r>
      <w:proofErr w:type="spellStart"/>
      <w:r w:rsidRPr="008B4D93">
        <w:rPr>
          <w:rFonts w:ascii="Times New Roman" w:hAnsi="Times New Roman"/>
          <w:sz w:val="24"/>
          <w:szCs w:val="24"/>
        </w:rPr>
        <w:t>and</w:t>
      </w:r>
      <w:proofErr w:type="spellEnd"/>
      <w:r w:rsidRPr="008B4D93">
        <w:rPr>
          <w:rFonts w:ascii="Times New Roman" w:hAnsi="Times New Roman"/>
          <w:sz w:val="24"/>
          <w:szCs w:val="24"/>
        </w:rPr>
        <w:t xml:space="preserve"> Project </w:t>
      </w:r>
      <w:proofErr w:type="spellStart"/>
      <w:r w:rsidRPr="008B4D93">
        <w:rPr>
          <w:rFonts w:ascii="Times New Roman" w:hAnsi="Times New Roman"/>
          <w:sz w:val="24"/>
          <w:szCs w:val="24"/>
        </w:rPr>
        <w:t>Leader</w:t>
      </w:r>
      <w:proofErr w:type="spellEnd"/>
      <w:r w:rsidRPr="008B4D93">
        <w:rPr>
          <w:rFonts w:ascii="Times New Roman" w:hAnsi="Times New Roman"/>
          <w:sz w:val="24"/>
          <w:szCs w:val="24"/>
        </w:rPr>
        <w:t>.</w:t>
      </w:r>
      <w:proofErr w:type="gramEnd"/>
    </w:p>
    <w:p w:rsidR="00A76F79" w:rsidRPr="0086670E" w:rsidRDefault="00A76F79" w:rsidP="008B4D93">
      <w:pPr>
        <w:pStyle w:val="ListParagraph"/>
        <w:ind w:left="709"/>
        <w:jc w:val="both"/>
        <w:rPr>
          <w:rFonts w:ascii="Times New Roman" w:hAnsi="Times New Roman" w:cs="Times New Roman"/>
          <w:sz w:val="24"/>
          <w:szCs w:val="24"/>
        </w:rPr>
      </w:pPr>
    </w:p>
    <w:p w:rsidR="00A76F79" w:rsidRPr="00D70F74" w:rsidRDefault="00A76F79" w:rsidP="00D70F74">
      <w:pPr>
        <w:jc w:val="both"/>
        <w:rPr>
          <w:rFonts w:ascii="Times New Roman" w:hAnsi="Times New Roman"/>
          <w:sz w:val="24"/>
          <w:szCs w:val="24"/>
        </w:rPr>
      </w:pPr>
      <w:r w:rsidRPr="00D70F74">
        <w:rPr>
          <w:rFonts w:ascii="Times New Roman" w:hAnsi="Times New Roman"/>
          <w:sz w:val="24"/>
          <w:szCs w:val="24"/>
        </w:rPr>
        <w:t xml:space="preserve">      </w:t>
      </w:r>
    </w:p>
    <w:p w:rsidR="00A76F79" w:rsidRPr="00D70F74" w:rsidRDefault="00A76F79" w:rsidP="00D70F74">
      <w:pPr>
        <w:jc w:val="both"/>
        <w:rPr>
          <w:rFonts w:ascii="Times New Roman" w:hAnsi="Times New Roman"/>
          <w:sz w:val="24"/>
          <w:szCs w:val="24"/>
        </w:rPr>
      </w:pPr>
      <w:r w:rsidRPr="00D70F74">
        <w:rPr>
          <w:rFonts w:ascii="Times New Roman" w:hAnsi="Times New Roman"/>
          <w:sz w:val="24"/>
          <w:szCs w:val="24"/>
        </w:rPr>
        <w:t xml:space="preserve">3.6.4 Profile </w:t>
      </w:r>
      <w:proofErr w:type="spellStart"/>
      <w:r w:rsidRPr="00D70F74">
        <w:rPr>
          <w:rFonts w:ascii="Times New Roman" w:hAnsi="Times New Roman"/>
          <w:sz w:val="24"/>
          <w:szCs w:val="24"/>
        </w:rPr>
        <w:t>and</w:t>
      </w:r>
      <w:proofErr w:type="spellEnd"/>
      <w:r w:rsidRPr="00D70F74">
        <w:rPr>
          <w:rFonts w:ascii="Times New Roman" w:hAnsi="Times New Roman"/>
          <w:sz w:val="24"/>
          <w:szCs w:val="24"/>
        </w:rPr>
        <w:t xml:space="preserve"> </w:t>
      </w:r>
      <w:proofErr w:type="spellStart"/>
      <w:r w:rsidRPr="00D70F74">
        <w:rPr>
          <w:rFonts w:ascii="Times New Roman" w:hAnsi="Times New Roman"/>
          <w:sz w:val="24"/>
          <w:szCs w:val="24"/>
        </w:rPr>
        <w:t>tasks</w:t>
      </w:r>
      <w:proofErr w:type="spellEnd"/>
      <w:r w:rsidRPr="00D70F74">
        <w:rPr>
          <w:rFonts w:ascii="Times New Roman" w:hAnsi="Times New Roman"/>
          <w:sz w:val="24"/>
          <w:szCs w:val="24"/>
        </w:rPr>
        <w:t xml:space="preserve"> of </w:t>
      </w:r>
      <w:proofErr w:type="spellStart"/>
      <w:r w:rsidRPr="00D70F74">
        <w:rPr>
          <w:rFonts w:ascii="Times New Roman" w:hAnsi="Times New Roman"/>
          <w:sz w:val="24"/>
          <w:szCs w:val="24"/>
        </w:rPr>
        <w:t>other</w:t>
      </w:r>
      <w:proofErr w:type="spellEnd"/>
      <w:r w:rsidRPr="00D70F74">
        <w:rPr>
          <w:rFonts w:ascii="Times New Roman" w:hAnsi="Times New Roman"/>
          <w:sz w:val="24"/>
          <w:szCs w:val="24"/>
        </w:rPr>
        <w:t xml:space="preserve"> </w:t>
      </w:r>
      <w:proofErr w:type="spellStart"/>
      <w:r w:rsidRPr="00D70F74">
        <w:rPr>
          <w:rFonts w:ascii="Times New Roman" w:hAnsi="Times New Roman"/>
          <w:sz w:val="24"/>
          <w:szCs w:val="24"/>
        </w:rPr>
        <w:t>short-term</w:t>
      </w:r>
      <w:proofErr w:type="spellEnd"/>
      <w:r w:rsidRPr="00D70F74">
        <w:rPr>
          <w:rFonts w:ascii="Times New Roman" w:hAnsi="Times New Roman"/>
          <w:sz w:val="24"/>
          <w:szCs w:val="24"/>
        </w:rPr>
        <w:t xml:space="preserve"> </w:t>
      </w:r>
      <w:proofErr w:type="spellStart"/>
      <w:r w:rsidRPr="00D70F74">
        <w:rPr>
          <w:rFonts w:ascii="Times New Roman" w:hAnsi="Times New Roman"/>
          <w:sz w:val="24"/>
          <w:szCs w:val="24"/>
        </w:rPr>
        <w:t>experts</w:t>
      </w:r>
      <w:proofErr w:type="spellEnd"/>
      <w:r w:rsidRPr="00D70F74">
        <w:rPr>
          <w:rFonts w:ascii="Times New Roman" w:hAnsi="Times New Roman"/>
          <w:sz w:val="24"/>
          <w:szCs w:val="24"/>
        </w:rPr>
        <w:t>:</w:t>
      </w:r>
    </w:p>
    <w:p w:rsidR="008B4D93" w:rsidRDefault="008B4D93">
      <w:pPr>
        <w:pStyle w:val="ListParagraph"/>
        <w:autoSpaceDE w:val="0"/>
        <w:autoSpaceDN w:val="0"/>
        <w:adjustRightInd w:val="0"/>
        <w:spacing w:before="120"/>
        <w:ind w:left="1430"/>
        <w:rPr>
          <w:rFonts w:ascii="Times New Roman" w:hAnsi="Times New Roman"/>
          <w:b/>
          <w:bCs/>
          <w:i/>
          <w:iCs/>
          <w:sz w:val="24"/>
          <w:szCs w:val="24"/>
          <w:lang w:eastAsia="en-GB"/>
        </w:rPr>
      </w:pPr>
    </w:p>
    <w:p w:rsidR="00FE3900" w:rsidRPr="00FE3900" w:rsidRDefault="007F0E4C" w:rsidP="00083830">
      <w:pPr>
        <w:pStyle w:val="Default"/>
        <w:numPr>
          <w:ilvl w:val="0"/>
          <w:numId w:val="43"/>
        </w:numPr>
        <w:jc w:val="both"/>
      </w:pPr>
      <w:r w:rsidRPr="007F0E4C">
        <w:rPr>
          <w:rFonts w:eastAsia="Calibri"/>
          <w:iCs/>
          <w:lang w:val="en-GB" w:eastAsia="en-US"/>
        </w:rPr>
        <w:t xml:space="preserve">University degree or equivalent professional experience of </w:t>
      </w:r>
      <w:r w:rsidR="00FC4AB1">
        <w:rPr>
          <w:rFonts w:eastAsia="Calibri"/>
          <w:iCs/>
          <w:lang w:val="en-GB" w:eastAsia="en-US"/>
        </w:rPr>
        <w:t>X</w:t>
      </w:r>
      <w:r w:rsidRPr="007F0E4C">
        <w:rPr>
          <w:rFonts w:eastAsia="Calibri"/>
          <w:iCs/>
          <w:lang w:val="en-GB" w:eastAsia="en-US"/>
        </w:rPr>
        <w:t xml:space="preserve"> years</w:t>
      </w:r>
      <w:r w:rsidR="00FE3900" w:rsidRPr="00FE3900">
        <w:rPr>
          <w:rFonts w:eastAsia="Calibri"/>
          <w:iCs/>
          <w:lang w:val="tr-TR" w:eastAsia="en-US"/>
        </w:rPr>
        <w:t xml:space="preserve"> </w:t>
      </w:r>
    </w:p>
    <w:p w:rsidR="00083830" w:rsidRPr="004D7926" w:rsidRDefault="00FE3900" w:rsidP="00083830">
      <w:pPr>
        <w:pStyle w:val="Default"/>
        <w:numPr>
          <w:ilvl w:val="0"/>
          <w:numId w:val="43"/>
        </w:numPr>
        <w:jc w:val="both"/>
      </w:pPr>
      <w:r>
        <w:t xml:space="preserve">Minimum </w:t>
      </w:r>
      <w:r w:rsidR="00083830" w:rsidRPr="004D7926">
        <w:t xml:space="preserve">3 </w:t>
      </w:r>
      <w:proofErr w:type="spellStart"/>
      <w:r w:rsidR="00083830" w:rsidRPr="004D7926">
        <w:t>years</w:t>
      </w:r>
      <w:proofErr w:type="spellEnd"/>
      <w:r w:rsidR="00083830" w:rsidRPr="004D7926">
        <w:t xml:space="preserve"> of </w:t>
      </w:r>
      <w:proofErr w:type="spellStart"/>
      <w:r w:rsidR="00083830" w:rsidRPr="004D7926">
        <w:t>relevant</w:t>
      </w:r>
      <w:proofErr w:type="spellEnd"/>
      <w:r w:rsidR="00083830">
        <w:t xml:space="preserve"> </w:t>
      </w:r>
      <w:proofErr w:type="spellStart"/>
      <w:r w:rsidR="00083830" w:rsidRPr="004D7926">
        <w:t>experience</w:t>
      </w:r>
      <w:proofErr w:type="spellEnd"/>
    </w:p>
    <w:p w:rsidR="00083830" w:rsidRPr="00FD580F" w:rsidRDefault="00083830" w:rsidP="00083830">
      <w:pPr>
        <w:numPr>
          <w:ilvl w:val="0"/>
          <w:numId w:val="43"/>
        </w:numPr>
        <w:spacing w:after="200" w:line="276" w:lineRule="auto"/>
        <w:rPr>
          <w:rFonts w:ascii="Times New Roman" w:eastAsia="Times New Roman" w:hAnsi="Times New Roman"/>
          <w:sz w:val="24"/>
          <w:szCs w:val="24"/>
          <w:lang w:val="en-US" w:eastAsia="en-GB"/>
        </w:rPr>
      </w:pPr>
      <w:r w:rsidRPr="00FD580F">
        <w:rPr>
          <w:rFonts w:ascii="Times New Roman" w:eastAsia="Times New Roman" w:hAnsi="Times New Roman"/>
          <w:sz w:val="24"/>
          <w:szCs w:val="24"/>
          <w:lang w:val="en-US" w:eastAsia="en-GB"/>
        </w:rPr>
        <w:t xml:space="preserve">Knowledge of legislation necessary for </w:t>
      </w:r>
      <w:r w:rsidR="003A0337">
        <w:rPr>
          <w:rFonts w:ascii="Times New Roman" w:eastAsia="Times New Roman" w:hAnsi="Times New Roman"/>
          <w:sz w:val="24"/>
          <w:szCs w:val="24"/>
          <w:lang w:val="en-US" w:eastAsia="en-GB"/>
        </w:rPr>
        <w:t>legal drafting</w:t>
      </w:r>
    </w:p>
    <w:p w:rsidR="00083830" w:rsidRPr="00FD580F" w:rsidRDefault="00083830" w:rsidP="00083830">
      <w:pPr>
        <w:numPr>
          <w:ilvl w:val="0"/>
          <w:numId w:val="43"/>
        </w:numPr>
        <w:spacing w:after="200" w:line="276" w:lineRule="auto"/>
        <w:rPr>
          <w:rFonts w:ascii="Times New Roman" w:eastAsia="Times New Roman" w:hAnsi="Times New Roman"/>
          <w:sz w:val="24"/>
          <w:szCs w:val="24"/>
          <w:lang w:val="en-US" w:eastAsia="en-GB"/>
        </w:rPr>
      </w:pPr>
      <w:r w:rsidRPr="00FD580F">
        <w:rPr>
          <w:rFonts w:ascii="Times New Roman" w:eastAsia="Times New Roman" w:hAnsi="Times New Roman"/>
          <w:sz w:val="24"/>
          <w:szCs w:val="24"/>
          <w:lang w:val="en-US" w:eastAsia="en-GB"/>
        </w:rPr>
        <w:t xml:space="preserve">Operational experience in investigations to detect and prove serious cases of crime and corruption (criminal offences with elements of corruption and organized crime) </w:t>
      </w:r>
      <w:r w:rsidR="003A0337">
        <w:rPr>
          <w:rFonts w:ascii="Times New Roman" w:eastAsia="Times New Roman" w:hAnsi="Times New Roman"/>
          <w:sz w:val="24"/>
          <w:szCs w:val="24"/>
          <w:lang w:val="en-US" w:eastAsia="en-GB"/>
        </w:rPr>
        <w:t>perpetrated</w:t>
      </w:r>
      <w:r w:rsidRPr="00FD580F">
        <w:rPr>
          <w:rFonts w:ascii="Times New Roman" w:eastAsia="Times New Roman" w:hAnsi="Times New Roman"/>
          <w:sz w:val="24"/>
          <w:szCs w:val="24"/>
          <w:lang w:val="en-US" w:eastAsia="en-GB"/>
        </w:rPr>
        <w:t xml:space="preserve"> by police officers</w:t>
      </w:r>
      <w:r>
        <w:rPr>
          <w:rFonts w:ascii="Times New Roman" w:eastAsia="Times New Roman" w:hAnsi="Times New Roman"/>
          <w:sz w:val="24"/>
          <w:szCs w:val="24"/>
          <w:lang w:val="en-US" w:eastAsia="en-GB"/>
        </w:rPr>
        <w:t xml:space="preserve"> or employees of law enforcement agency</w:t>
      </w:r>
    </w:p>
    <w:p w:rsidR="00083830" w:rsidRPr="00FD580F" w:rsidRDefault="00083830" w:rsidP="00083830">
      <w:pPr>
        <w:numPr>
          <w:ilvl w:val="0"/>
          <w:numId w:val="43"/>
        </w:numPr>
        <w:spacing w:after="200" w:line="276" w:lineRule="auto"/>
        <w:rPr>
          <w:rFonts w:ascii="Times New Roman" w:eastAsia="Times New Roman" w:hAnsi="Times New Roman"/>
          <w:sz w:val="24"/>
          <w:szCs w:val="24"/>
          <w:lang w:val="en-US" w:eastAsia="en-GB"/>
        </w:rPr>
      </w:pPr>
      <w:r w:rsidRPr="00FD580F">
        <w:rPr>
          <w:rFonts w:ascii="Times New Roman" w:eastAsia="Times New Roman" w:hAnsi="Times New Roman"/>
          <w:sz w:val="24"/>
          <w:szCs w:val="24"/>
          <w:lang w:val="en-US" w:eastAsia="en-GB"/>
        </w:rPr>
        <w:t xml:space="preserve">Analysis of needs for training and its implementation </w:t>
      </w:r>
    </w:p>
    <w:p w:rsidR="00083830" w:rsidRPr="00FD580F" w:rsidRDefault="00083830" w:rsidP="00083830">
      <w:pPr>
        <w:numPr>
          <w:ilvl w:val="0"/>
          <w:numId w:val="43"/>
        </w:numPr>
        <w:spacing w:after="200" w:line="276" w:lineRule="auto"/>
        <w:rPr>
          <w:rFonts w:ascii="Times New Roman" w:eastAsia="Times New Roman" w:hAnsi="Times New Roman"/>
          <w:sz w:val="24"/>
          <w:szCs w:val="24"/>
          <w:lang w:val="en-US" w:eastAsia="en-GB"/>
        </w:rPr>
      </w:pPr>
      <w:r w:rsidRPr="00FD580F">
        <w:rPr>
          <w:rFonts w:ascii="Times New Roman" w:eastAsia="Times New Roman" w:hAnsi="Times New Roman"/>
          <w:sz w:val="24"/>
          <w:szCs w:val="24"/>
          <w:lang w:val="en-US" w:eastAsia="en-GB"/>
        </w:rPr>
        <w:t>Planning in human resources management</w:t>
      </w:r>
    </w:p>
    <w:p w:rsidR="00083830" w:rsidRPr="00FD580F" w:rsidRDefault="00083830" w:rsidP="00083830">
      <w:pPr>
        <w:numPr>
          <w:ilvl w:val="0"/>
          <w:numId w:val="43"/>
        </w:numPr>
        <w:spacing w:after="200" w:line="276" w:lineRule="auto"/>
        <w:rPr>
          <w:rFonts w:ascii="Times New Roman" w:eastAsia="Times New Roman" w:hAnsi="Times New Roman"/>
          <w:sz w:val="24"/>
          <w:szCs w:val="24"/>
          <w:lang w:val="en-US" w:eastAsia="en-GB"/>
        </w:rPr>
      </w:pPr>
      <w:r w:rsidRPr="00FD580F">
        <w:rPr>
          <w:rFonts w:ascii="Times New Roman" w:eastAsia="Times New Roman" w:hAnsi="Times New Roman"/>
          <w:sz w:val="24"/>
          <w:szCs w:val="24"/>
          <w:lang w:val="en-US" w:eastAsia="en-GB"/>
        </w:rPr>
        <w:t>Information management and systems of reporting</w:t>
      </w:r>
    </w:p>
    <w:p w:rsidR="00083830" w:rsidRPr="00FD580F" w:rsidRDefault="00083830" w:rsidP="00083830">
      <w:pPr>
        <w:numPr>
          <w:ilvl w:val="0"/>
          <w:numId w:val="43"/>
        </w:numPr>
        <w:spacing w:after="200" w:line="276" w:lineRule="auto"/>
        <w:rPr>
          <w:rFonts w:ascii="Times New Roman" w:eastAsia="Times New Roman" w:hAnsi="Times New Roman"/>
          <w:sz w:val="24"/>
          <w:szCs w:val="24"/>
          <w:lang w:val="en-US" w:eastAsia="en-GB"/>
        </w:rPr>
      </w:pPr>
      <w:r w:rsidRPr="00FD580F">
        <w:rPr>
          <w:rFonts w:ascii="Times New Roman" w:eastAsia="Times New Roman" w:hAnsi="Times New Roman"/>
          <w:sz w:val="24"/>
          <w:szCs w:val="24"/>
          <w:lang w:val="en-US" w:eastAsia="en-GB"/>
        </w:rPr>
        <w:t>Internal and external communication systems</w:t>
      </w:r>
    </w:p>
    <w:p w:rsidR="00083830" w:rsidRPr="003A0337" w:rsidRDefault="00083830" w:rsidP="00083830">
      <w:pPr>
        <w:numPr>
          <w:ilvl w:val="0"/>
          <w:numId w:val="43"/>
        </w:numPr>
        <w:spacing w:after="200" w:line="276" w:lineRule="auto"/>
        <w:rPr>
          <w:rFonts w:ascii="Times New Roman" w:eastAsia="Times New Roman" w:hAnsi="Times New Roman"/>
          <w:sz w:val="24"/>
          <w:szCs w:val="24"/>
          <w:lang w:val="en-US" w:eastAsia="en-GB"/>
        </w:rPr>
      </w:pPr>
      <w:r w:rsidRPr="003A0337">
        <w:rPr>
          <w:rFonts w:ascii="Times New Roman" w:eastAsia="Times New Roman" w:hAnsi="Times New Roman"/>
          <w:sz w:val="24"/>
          <w:szCs w:val="24"/>
          <w:lang w:val="en-US" w:eastAsia="en-GB"/>
        </w:rPr>
        <w:t>Excellent  communication skills and presentation skills</w:t>
      </w:r>
    </w:p>
    <w:p w:rsidR="00083830" w:rsidRPr="003A0337" w:rsidRDefault="00083830" w:rsidP="00083830">
      <w:pPr>
        <w:numPr>
          <w:ilvl w:val="0"/>
          <w:numId w:val="43"/>
        </w:numPr>
        <w:spacing w:after="200" w:line="276" w:lineRule="auto"/>
        <w:rPr>
          <w:rFonts w:ascii="Times New Roman" w:eastAsia="Times New Roman" w:hAnsi="Times New Roman"/>
          <w:sz w:val="24"/>
          <w:szCs w:val="24"/>
          <w:lang w:val="en-US" w:eastAsia="en-GB"/>
        </w:rPr>
      </w:pPr>
      <w:proofErr w:type="spellStart"/>
      <w:r w:rsidRPr="00475DD9">
        <w:rPr>
          <w:rFonts w:ascii="Times New Roman" w:eastAsia="Times New Roman" w:hAnsi="Times New Roman"/>
          <w:sz w:val="24"/>
          <w:szCs w:val="24"/>
          <w:lang w:val="sr-Latn-CS" w:eastAsia="en-GB"/>
        </w:rPr>
        <w:t>Experience</w:t>
      </w:r>
      <w:proofErr w:type="spellEnd"/>
      <w:r w:rsidRPr="00475DD9">
        <w:rPr>
          <w:rFonts w:ascii="Times New Roman" w:eastAsia="Times New Roman" w:hAnsi="Times New Roman"/>
          <w:sz w:val="24"/>
          <w:szCs w:val="24"/>
          <w:lang w:val="sr-Latn-CS" w:eastAsia="en-GB"/>
        </w:rPr>
        <w:t xml:space="preserve"> in  </w:t>
      </w:r>
      <w:proofErr w:type="spellStart"/>
      <w:r w:rsidRPr="00475DD9">
        <w:rPr>
          <w:rFonts w:ascii="Times New Roman" w:eastAsia="Times New Roman" w:hAnsi="Times New Roman"/>
          <w:sz w:val="24"/>
          <w:szCs w:val="24"/>
          <w:lang w:val="sr-Latn-CS" w:eastAsia="en-GB"/>
        </w:rPr>
        <w:t>using</w:t>
      </w:r>
      <w:proofErr w:type="spellEnd"/>
      <w:r w:rsidRPr="00475DD9">
        <w:rPr>
          <w:rFonts w:ascii="Times New Roman" w:eastAsia="Times New Roman" w:hAnsi="Times New Roman"/>
          <w:sz w:val="24"/>
          <w:szCs w:val="24"/>
          <w:lang w:val="sr-Latn-CS" w:eastAsia="en-GB"/>
        </w:rPr>
        <w:t xml:space="preserve"> </w:t>
      </w:r>
      <w:proofErr w:type="spellStart"/>
      <w:r w:rsidRPr="00475DD9">
        <w:rPr>
          <w:rFonts w:ascii="Times New Roman" w:eastAsia="Times New Roman" w:hAnsi="Times New Roman"/>
          <w:sz w:val="24"/>
          <w:szCs w:val="24"/>
          <w:lang w:val="sr-Latn-CS" w:eastAsia="en-GB"/>
        </w:rPr>
        <w:t>special</w:t>
      </w:r>
      <w:proofErr w:type="spellEnd"/>
      <w:r w:rsidRPr="00475DD9">
        <w:rPr>
          <w:rFonts w:ascii="Times New Roman" w:eastAsia="Times New Roman" w:hAnsi="Times New Roman"/>
          <w:sz w:val="24"/>
          <w:szCs w:val="24"/>
          <w:lang w:val="sr-Latn-CS" w:eastAsia="en-GB"/>
        </w:rPr>
        <w:t xml:space="preserve"> </w:t>
      </w:r>
      <w:proofErr w:type="spellStart"/>
      <w:r w:rsidRPr="00475DD9">
        <w:rPr>
          <w:rFonts w:ascii="Times New Roman" w:eastAsia="Times New Roman" w:hAnsi="Times New Roman"/>
          <w:sz w:val="24"/>
          <w:szCs w:val="24"/>
          <w:lang w:val="sr-Latn-CS" w:eastAsia="en-GB"/>
        </w:rPr>
        <w:t>investigative</w:t>
      </w:r>
      <w:proofErr w:type="spellEnd"/>
      <w:r w:rsidRPr="00475DD9">
        <w:rPr>
          <w:rFonts w:ascii="Times New Roman" w:eastAsia="Times New Roman" w:hAnsi="Times New Roman"/>
          <w:sz w:val="24"/>
          <w:szCs w:val="24"/>
          <w:lang w:val="sr-Latn-CS" w:eastAsia="en-GB"/>
        </w:rPr>
        <w:t xml:space="preserve"> </w:t>
      </w:r>
      <w:proofErr w:type="spellStart"/>
      <w:r w:rsidRPr="00475DD9">
        <w:rPr>
          <w:rFonts w:ascii="Times New Roman" w:eastAsia="Times New Roman" w:hAnsi="Times New Roman"/>
          <w:sz w:val="24"/>
          <w:szCs w:val="24"/>
          <w:lang w:val="sr-Latn-CS" w:eastAsia="en-GB"/>
        </w:rPr>
        <w:t>techniques</w:t>
      </w:r>
      <w:proofErr w:type="spellEnd"/>
      <w:r w:rsidRPr="00475DD9">
        <w:rPr>
          <w:rFonts w:ascii="Times New Roman" w:eastAsia="Times New Roman" w:hAnsi="Times New Roman"/>
          <w:sz w:val="24"/>
          <w:szCs w:val="24"/>
          <w:lang w:val="sr-Latn-CS" w:eastAsia="en-GB"/>
        </w:rPr>
        <w:t xml:space="preserve"> </w:t>
      </w:r>
      <w:proofErr w:type="spellStart"/>
      <w:r w:rsidRPr="00475DD9">
        <w:rPr>
          <w:rFonts w:ascii="Times New Roman" w:eastAsia="Times New Roman" w:hAnsi="Times New Roman"/>
          <w:sz w:val="24"/>
          <w:szCs w:val="24"/>
          <w:lang w:val="sr-Latn-CS" w:eastAsia="en-GB"/>
        </w:rPr>
        <w:t>and</w:t>
      </w:r>
      <w:proofErr w:type="spellEnd"/>
      <w:r w:rsidRPr="00475DD9">
        <w:rPr>
          <w:rFonts w:ascii="Times New Roman" w:eastAsia="Times New Roman" w:hAnsi="Times New Roman"/>
          <w:sz w:val="24"/>
          <w:szCs w:val="24"/>
          <w:lang w:val="sr-Latn-CS" w:eastAsia="en-GB"/>
        </w:rPr>
        <w:t xml:space="preserve"> </w:t>
      </w:r>
      <w:proofErr w:type="spellStart"/>
      <w:r w:rsidRPr="00475DD9">
        <w:rPr>
          <w:rFonts w:ascii="Times New Roman" w:eastAsia="Times New Roman" w:hAnsi="Times New Roman"/>
          <w:sz w:val="24"/>
          <w:szCs w:val="24"/>
          <w:lang w:val="sr-Latn-CS" w:eastAsia="en-GB"/>
        </w:rPr>
        <w:t>equipment</w:t>
      </w:r>
      <w:proofErr w:type="spellEnd"/>
      <w:r w:rsidRPr="00475DD9">
        <w:rPr>
          <w:rFonts w:ascii="Times New Roman" w:eastAsia="Times New Roman" w:hAnsi="Times New Roman"/>
          <w:sz w:val="24"/>
          <w:szCs w:val="24"/>
          <w:lang w:val="sr-Latn-CS" w:eastAsia="en-GB"/>
        </w:rPr>
        <w:t xml:space="preserve"> is </w:t>
      </w:r>
      <w:proofErr w:type="spellStart"/>
      <w:r w:rsidRPr="00475DD9">
        <w:rPr>
          <w:rFonts w:ascii="Times New Roman" w:eastAsia="Times New Roman" w:hAnsi="Times New Roman"/>
          <w:sz w:val="24"/>
          <w:szCs w:val="24"/>
          <w:lang w:val="sr-Latn-CS" w:eastAsia="en-GB"/>
        </w:rPr>
        <w:t>considered</w:t>
      </w:r>
      <w:proofErr w:type="spellEnd"/>
      <w:r w:rsidRPr="00475DD9">
        <w:rPr>
          <w:rFonts w:ascii="Times New Roman" w:eastAsia="Times New Roman" w:hAnsi="Times New Roman"/>
          <w:sz w:val="24"/>
          <w:szCs w:val="24"/>
          <w:lang w:val="sr-Latn-CS" w:eastAsia="en-GB"/>
        </w:rPr>
        <w:t xml:space="preserve"> </w:t>
      </w:r>
      <w:proofErr w:type="spellStart"/>
      <w:r w:rsidRPr="00475DD9">
        <w:rPr>
          <w:rFonts w:ascii="Times New Roman" w:eastAsia="Times New Roman" w:hAnsi="Times New Roman"/>
          <w:sz w:val="24"/>
          <w:szCs w:val="24"/>
          <w:lang w:val="sr-Latn-CS" w:eastAsia="en-GB"/>
        </w:rPr>
        <w:t>and</w:t>
      </w:r>
      <w:proofErr w:type="spellEnd"/>
      <w:r w:rsidRPr="00475DD9">
        <w:rPr>
          <w:rFonts w:ascii="Times New Roman" w:eastAsia="Times New Roman" w:hAnsi="Times New Roman"/>
          <w:sz w:val="24"/>
          <w:szCs w:val="24"/>
          <w:lang w:val="sr-Latn-CS" w:eastAsia="en-GB"/>
        </w:rPr>
        <w:t xml:space="preserve"> </w:t>
      </w:r>
      <w:proofErr w:type="spellStart"/>
      <w:r w:rsidRPr="00475DD9">
        <w:rPr>
          <w:rFonts w:ascii="Times New Roman" w:eastAsia="Times New Roman" w:hAnsi="Times New Roman"/>
          <w:sz w:val="24"/>
          <w:szCs w:val="24"/>
          <w:lang w:val="sr-Latn-CS" w:eastAsia="en-GB"/>
        </w:rPr>
        <w:t>advantage</w:t>
      </w:r>
      <w:proofErr w:type="spellEnd"/>
    </w:p>
    <w:p w:rsidR="00083830" w:rsidRPr="003A0337" w:rsidRDefault="00083830" w:rsidP="00083830">
      <w:pPr>
        <w:numPr>
          <w:ilvl w:val="0"/>
          <w:numId w:val="43"/>
        </w:numPr>
        <w:spacing w:after="200" w:line="276" w:lineRule="auto"/>
        <w:rPr>
          <w:rFonts w:ascii="Times New Roman" w:eastAsia="Times New Roman" w:hAnsi="Times New Roman"/>
          <w:sz w:val="24"/>
          <w:szCs w:val="24"/>
          <w:lang w:val="en-US" w:eastAsia="en-GB"/>
        </w:rPr>
      </w:pPr>
      <w:proofErr w:type="spellStart"/>
      <w:r w:rsidRPr="00475DD9">
        <w:rPr>
          <w:rFonts w:ascii="Times New Roman" w:eastAsia="Times New Roman" w:hAnsi="Times New Roman"/>
          <w:sz w:val="24"/>
          <w:szCs w:val="24"/>
          <w:lang w:val="sr-Latn-CS" w:eastAsia="en-GB"/>
        </w:rPr>
        <w:t>Experience</w:t>
      </w:r>
      <w:proofErr w:type="spellEnd"/>
      <w:r w:rsidRPr="00475DD9">
        <w:rPr>
          <w:rFonts w:ascii="Times New Roman" w:eastAsia="Times New Roman" w:hAnsi="Times New Roman"/>
          <w:sz w:val="24"/>
          <w:szCs w:val="24"/>
          <w:lang w:val="sr-Latn-CS" w:eastAsia="en-GB"/>
        </w:rPr>
        <w:t xml:space="preserve"> in </w:t>
      </w:r>
      <w:proofErr w:type="spellStart"/>
      <w:r w:rsidRPr="00475DD9">
        <w:rPr>
          <w:rFonts w:ascii="Times New Roman" w:eastAsia="Times New Roman" w:hAnsi="Times New Roman"/>
          <w:sz w:val="24"/>
          <w:szCs w:val="24"/>
          <w:lang w:val="sr-Latn-CS" w:eastAsia="en-GB"/>
        </w:rPr>
        <w:t>implementation</w:t>
      </w:r>
      <w:proofErr w:type="spellEnd"/>
      <w:r w:rsidRPr="00475DD9">
        <w:rPr>
          <w:rFonts w:ascii="Times New Roman" w:eastAsia="Times New Roman" w:hAnsi="Times New Roman"/>
          <w:sz w:val="24"/>
          <w:szCs w:val="24"/>
          <w:lang w:val="sr-Latn-CS" w:eastAsia="en-GB"/>
        </w:rPr>
        <w:t xml:space="preserve"> of </w:t>
      </w:r>
      <w:proofErr w:type="spellStart"/>
      <w:r w:rsidRPr="00475DD9">
        <w:rPr>
          <w:rFonts w:ascii="Times New Roman" w:eastAsia="Times New Roman" w:hAnsi="Times New Roman"/>
          <w:sz w:val="24"/>
          <w:szCs w:val="24"/>
          <w:lang w:val="sr-Latn-CS" w:eastAsia="en-GB"/>
        </w:rPr>
        <w:t>integrity</w:t>
      </w:r>
      <w:proofErr w:type="spellEnd"/>
      <w:r w:rsidRPr="00475DD9">
        <w:rPr>
          <w:rFonts w:ascii="Times New Roman" w:eastAsia="Times New Roman" w:hAnsi="Times New Roman"/>
          <w:sz w:val="24"/>
          <w:szCs w:val="24"/>
          <w:lang w:val="sr-Latn-CS" w:eastAsia="en-GB"/>
        </w:rPr>
        <w:t xml:space="preserve"> </w:t>
      </w:r>
      <w:proofErr w:type="spellStart"/>
      <w:r w:rsidRPr="00475DD9">
        <w:rPr>
          <w:rFonts w:ascii="Times New Roman" w:eastAsia="Times New Roman" w:hAnsi="Times New Roman"/>
          <w:sz w:val="24"/>
          <w:szCs w:val="24"/>
          <w:lang w:val="sr-Latn-CS" w:eastAsia="en-GB"/>
        </w:rPr>
        <w:t>test</w:t>
      </w:r>
      <w:r w:rsidR="004B00C6">
        <w:rPr>
          <w:rFonts w:ascii="Times New Roman" w:eastAsia="Times New Roman" w:hAnsi="Times New Roman"/>
          <w:sz w:val="24"/>
          <w:szCs w:val="24"/>
          <w:lang w:val="sr-Latn-CS" w:eastAsia="en-GB"/>
        </w:rPr>
        <w:t>s</w:t>
      </w:r>
      <w:proofErr w:type="spellEnd"/>
      <w:r w:rsidRPr="00475DD9">
        <w:rPr>
          <w:rFonts w:ascii="Times New Roman" w:eastAsia="Times New Roman" w:hAnsi="Times New Roman"/>
          <w:sz w:val="24"/>
          <w:szCs w:val="24"/>
          <w:lang w:val="sr-Latn-CS" w:eastAsia="en-GB"/>
        </w:rPr>
        <w:t xml:space="preserve">, </w:t>
      </w:r>
      <w:proofErr w:type="spellStart"/>
      <w:r w:rsidRPr="00475DD9">
        <w:rPr>
          <w:rFonts w:ascii="Times New Roman" w:eastAsia="Times New Roman" w:hAnsi="Times New Roman"/>
          <w:sz w:val="24"/>
          <w:szCs w:val="24"/>
          <w:lang w:val="sr-Latn-CS" w:eastAsia="en-GB"/>
        </w:rPr>
        <w:t>control</w:t>
      </w:r>
      <w:proofErr w:type="spellEnd"/>
      <w:r w:rsidRPr="00475DD9">
        <w:rPr>
          <w:rFonts w:ascii="Times New Roman" w:eastAsia="Times New Roman" w:hAnsi="Times New Roman"/>
          <w:sz w:val="24"/>
          <w:szCs w:val="24"/>
          <w:lang w:val="sr-Latn-CS" w:eastAsia="en-GB"/>
        </w:rPr>
        <w:t xml:space="preserve"> of </w:t>
      </w:r>
      <w:proofErr w:type="spellStart"/>
      <w:r w:rsidRPr="00475DD9">
        <w:rPr>
          <w:rFonts w:ascii="Times New Roman" w:eastAsia="Times New Roman" w:hAnsi="Times New Roman"/>
          <w:sz w:val="24"/>
          <w:szCs w:val="24"/>
          <w:lang w:val="sr-Latn-CS" w:eastAsia="en-GB"/>
        </w:rPr>
        <w:t>asset</w:t>
      </w:r>
      <w:r w:rsidR="004B00C6">
        <w:rPr>
          <w:rFonts w:ascii="Times New Roman" w:eastAsia="Times New Roman" w:hAnsi="Times New Roman"/>
          <w:sz w:val="24"/>
          <w:szCs w:val="24"/>
          <w:lang w:val="sr-Latn-CS" w:eastAsia="en-GB"/>
        </w:rPr>
        <w:t>s</w:t>
      </w:r>
      <w:proofErr w:type="spellEnd"/>
      <w:r w:rsidRPr="00475DD9">
        <w:rPr>
          <w:rFonts w:ascii="Times New Roman" w:eastAsia="Times New Roman" w:hAnsi="Times New Roman"/>
          <w:sz w:val="24"/>
          <w:szCs w:val="24"/>
          <w:lang w:val="sr-Latn-CS" w:eastAsia="en-GB"/>
        </w:rPr>
        <w:t xml:space="preserve"> </w:t>
      </w:r>
      <w:proofErr w:type="spellStart"/>
      <w:r w:rsidRPr="00475DD9">
        <w:rPr>
          <w:rFonts w:ascii="Times New Roman" w:eastAsia="Times New Roman" w:hAnsi="Times New Roman"/>
          <w:sz w:val="24"/>
          <w:szCs w:val="24"/>
          <w:lang w:val="sr-Latn-CS" w:eastAsia="en-GB"/>
        </w:rPr>
        <w:t>declaration</w:t>
      </w:r>
      <w:proofErr w:type="spellEnd"/>
      <w:r w:rsidRPr="00475DD9">
        <w:rPr>
          <w:rFonts w:ascii="Times New Roman" w:eastAsia="Times New Roman" w:hAnsi="Times New Roman"/>
          <w:sz w:val="24"/>
          <w:szCs w:val="24"/>
          <w:lang w:val="sr-Latn-CS" w:eastAsia="en-GB"/>
        </w:rPr>
        <w:t xml:space="preserve">, </w:t>
      </w:r>
      <w:proofErr w:type="spellStart"/>
      <w:r w:rsidRPr="00475DD9">
        <w:rPr>
          <w:rFonts w:ascii="Times New Roman" w:eastAsia="Times New Roman" w:hAnsi="Times New Roman"/>
          <w:sz w:val="24"/>
          <w:szCs w:val="24"/>
          <w:lang w:val="sr-Latn-CS" w:eastAsia="en-GB"/>
        </w:rPr>
        <w:t>risk</w:t>
      </w:r>
      <w:proofErr w:type="spellEnd"/>
      <w:r w:rsidRPr="00475DD9">
        <w:rPr>
          <w:rFonts w:ascii="Times New Roman" w:eastAsia="Times New Roman" w:hAnsi="Times New Roman"/>
          <w:sz w:val="24"/>
          <w:szCs w:val="24"/>
          <w:lang w:val="sr-Latn-CS" w:eastAsia="en-GB"/>
        </w:rPr>
        <w:t xml:space="preserve"> </w:t>
      </w:r>
      <w:proofErr w:type="spellStart"/>
      <w:r w:rsidRPr="00475DD9">
        <w:rPr>
          <w:rFonts w:ascii="Times New Roman" w:eastAsia="Times New Roman" w:hAnsi="Times New Roman"/>
          <w:sz w:val="24"/>
          <w:szCs w:val="24"/>
          <w:lang w:val="sr-Latn-CS" w:eastAsia="en-GB"/>
        </w:rPr>
        <w:t>analysis</w:t>
      </w:r>
      <w:proofErr w:type="spellEnd"/>
      <w:r w:rsidRPr="00475DD9">
        <w:rPr>
          <w:rFonts w:ascii="Times New Roman" w:eastAsia="Times New Roman" w:hAnsi="Times New Roman"/>
          <w:sz w:val="24"/>
          <w:szCs w:val="24"/>
          <w:lang w:val="sr-Latn-CS" w:eastAsia="en-GB"/>
        </w:rPr>
        <w:t xml:space="preserve"> of </w:t>
      </w:r>
      <w:proofErr w:type="spellStart"/>
      <w:r w:rsidRPr="00475DD9">
        <w:rPr>
          <w:rFonts w:ascii="Times New Roman" w:eastAsia="Times New Roman" w:hAnsi="Times New Roman"/>
          <w:sz w:val="24"/>
          <w:szCs w:val="24"/>
          <w:lang w:val="sr-Latn-CS" w:eastAsia="en-GB"/>
        </w:rPr>
        <w:t>corruption</w:t>
      </w:r>
      <w:proofErr w:type="spellEnd"/>
      <w:r w:rsidRPr="00475DD9">
        <w:rPr>
          <w:rFonts w:ascii="Times New Roman" w:eastAsia="Times New Roman" w:hAnsi="Times New Roman"/>
          <w:sz w:val="24"/>
          <w:szCs w:val="24"/>
          <w:lang w:val="sr-Latn-CS" w:eastAsia="en-GB"/>
        </w:rPr>
        <w:t xml:space="preserve"> </w:t>
      </w:r>
      <w:proofErr w:type="spellStart"/>
      <w:r w:rsidRPr="00475DD9">
        <w:rPr>
          <w:rFonts w:ascii="Times New Roman" w:eastAsia="Times New Roman" w:hAnsi="Times New Roman"/>
          <w:sz w:val="24"/>
          <w:szCs w:val="24"/>
          <w:lang w:val="sr-Latn-CS" w:eastAsia="en-GB"/>
        </w:rPr>
        <w:t>or</w:t>
      </w:r>
      <w:proofErr w:type="spellEnd"/>
      <w:r w:rsidRPr="00475DD9">
        <w:rPr>
          <w:rFonts w:ascii="Times New Roman" w:eastAsia="Times New Roman" w:hAnsi="Times New Roman"/>
          <w:sz w:val="24"/>
          <w:szCs w:val="24"/>
          <w:lang w:val="sr-Latn-CS" w:eastAsia="en-GB"/>
        </w:rPr>
        <w:t xml:space="preserve"> </w:t>
      </w:r>
      <w:proofErr w:type="spellStart"/>
      <w:r w:rsidRPr="00475DD9">
        <w:rPr>
          <w:rFonts w:ascii="Times New Roman" w:eastAsia="Times New Roman" w:hAnsi="Times New Roman"/>
          <w:sz w:val="24"/>
          <w:szCs w:val="24"/>
          <w:lang w:val="sr-Latn-CS" w:eastAsia="en-GB"/>
        </w:rPr>
        <w:t>operational</w:t>
      </w:r>
      <w:proofErr w:type="spellEnd"/>
      <w:r w:rsidRPr="00475DD9">
        <w:rPr>
          <w:rFonts w:ascii="Times New Roman" w:eastAsia="Times New Roman" w:hAnsi="Times New Roman"/>
          <w:sz w:val="24"/>
          <w:szCs w:val="24"/>
          <w:lang w:val="sr-Latn-CS" w:eastAsia="en-GB"/>
        </w:rPr>
        <w:t xml:space="preserve"> </w:t>
      </w:r>
      <w:proofErr w:type="spellStart"/>
      <w:r w:rsidRPr="00475DD9">
        <w:rPr>
          <w:rFonts w:ascii="Times New Roman" w:eastAsia="Times New Roman" w:hAnsi="Times New Roman"/>
          <w:sz w:val="24"/>
          <w:szCs w:val="24"/>
          <w:lang w:val="sr-Latn-CS" w:eastAsia="en-GB"/>
        </w:rPr>
        <w:t>analytics</w:t>
      </w:r>
      <w:proofErr w:type="spellEnd"/>
      <w:r w:rsidRPr="00475DD9">
        <w:rPr>
          <w:rFonts w:ascii="Times New Roman" w:eastAsia="Times New Roman" w:hAnsi="Times New Roman"/>
          <w:sz w:val="24"/>
          <w:szCs w:val="24"/>
          <w:lang w:val="sr-Latn-CS" w:eastAsia="en-GB"/>
        </w:rPr>
        <w:t xml:space="preserve"> is </w:t>
      </w:r>
      <w:proofErr w:type="spellStart"/>
      <w:r w:rsidRPr="00475DD9">
        <w:rPr>
          <w:rFonts w:ascii="Times New Roman" w:eastAsia="Times New Roman" w:hAnsi="Times New Roman"/>
          <w:sz w:val="24"/>
          <w:szCs w:val="24"/>
          <w:lang w:val="sr-Latn-CS" w:eastAsia="en-GB"/>
        </w:rPr>
        <w:t>considered</w:t>
      </w:r>
      <w:proofErr w:type="spellEnd"/>
      <w:r w:rsidRPr="00475DD9">
        <w:rPr>
          <w:rFonts w:ascii="Times New Roman" w:eastAsia="Times New Roman" w:hAnsi="Times New Roman"/>
          <w:sz w:val="24"/>
          <w:szCs w:val="24"/>
          <w:lang w:val="sr-Latn-CS" w:eastAsia="en-GB"/>
        </w:rPr>
        <w:t xml:space="preserve"> </w:t>
      </w:r>
      <w:proofErr w:type="spellStart"/>
      <w:r w:rsidRPr="00475DD9">
        <w:rPr>
          <w:rFonts w:ascii="Times New Roman" w:eastAsia="Times New Roman" w:hAnsi="Times New Roman"/>
          <w:sz w:val="24"/>
          <w:szCs w:val="24"/>
          <w:lang w:val="sr-Latn-CS" w:eastAsia="en-GB"/>
        </w:rPr>
        <w:t>and</w:t>
      </w:r>
      <w:proofErr w:type="spellEnd"/>
      <w:r w:rsidRPr="00475DD9">
        <w:rPr>
          <w:rFonts w:ascii="Times New Roman" w:eastAsia="Times New Roman" w:hAnsi="Times New Roman"/>
          <w:sz w:val="24"/>
          <w:szCs w:val="24"/>
          <w:lang w:val="sr-Latn-CS" w:eastAsia="en-GB"/>
        </w:rPr>
        <w:t xml:space="preserve"> </w:t>
      </w:r>
      <w:proofErr w:type="spellStart"/>
      <w:r w:rsidRPr="00475DD9">
        <w:rPr>
          <w:rFonts w:ascii="Times New Roman" w:eastAsia="Times New Roman" w:hAnsi="Times New Roman"/>
          <w:sz w:val="24"/>
          <w:szCs w:val="24"/>
          <w:lang w:val="sr-Latn-CS" w:eastAsia="en-GB"/>
        </w:rPr>
        <w:t>advantage</w:t>
      </w:r>
      <w:proofErr w:type="spellEnd"/>
      <w:r w:rsidRPr="00475DD9">
        <w:rPr>
          <w:rFonts w:ascii="Times New Roman" w:eastAsia="Times New Roman" w:hAnsi="Times New Roman"/>
          <w:sz w:val="24"/>
          <w:szCs w:val="24"/>
          <w:lang w:val="sr-Latn-CS" w:eastAsia="en-GB"/>
        </w:rPr>
        <w:t>.</w:t>
      </w:r>
    </w:p>
    <w:p w:rsidR="00083830" w:rsidRPr="003A0337" w:rsidRDefault="00083830" w:rsidP="00083830">
      <w:pPr>
        <w:numPr>
          <w:ilvl w:val="0"/>
          <w:numId w:val="43"/>
        </w:numPr>
        <w:spacing w:after="200" w:line="276" w:lineRule="auto"/>
        <w:rPr>
          <w:rFonts w:ascii="Times New Roman" w:eastAsia="Times New Roman" w:hAnsi="Times New Roman"/>
          <w:sz w:val="24"/>
          <w:szCs w:val="24"/>
          <w:lang w:val="en-US" w:eastAsia="en-GB"/>
        </w:rPr>
      </w:pPr>
      <w:r w:rsidRPr="00475DD9">
        <w:rPr>
          <w:rFonts w:ascii="Times New Roman" w:eastAsia="Times New Roman" w:hAnsi="Times New Roman"/>
          <w:sz w:val="24"/>
          <w:szCs w:val="24"/>
          <w:lang w:val="sr-Latn-CS" w:eastAsia="en-GB"/>
        </w:rPr>
        <w:t xml:space="preserve"> </w:t>
      </w:r>
      <w:proofErr w:type="spellStart"/>
      <w:r w:rsidRPr="00475DD9">
        <w:rPr>
          <w:rFonts w:ascii="Times New Roman" w:eastAsia="Times New Roman" w:hAnsi="Times New Roman"/>
          <w:sz w:val="24"/>
          <w:szCs w:val="24"/>
          <w:lang w:val="sr-Latn-CS" w:eastAsia="en-GB"/>
        </w:rPr>
        <w:t>Experience</w:t>
      </w:r>
      <w:proofErr w:type="spellEnd"/>
      <w:r w:rsidRPr="00475DD9">
        <w:rPr>
          <w:rFonts w:ascii="Times New Roman" w:eastAsia="Times New Roman" w:hAnsi="Times New Roman"/>
          <w:sz w:val="24"/>
          <w:szCs w:val="24"/>
          <w:lang w:val="sr-Latn-CS" w:eastAsia="en-GB"/>
        </w:rPr>
        <w:t xml:space="preserve"> in IT </w:t>
      </w:r>
      <w:proofErr w:type="spellStart"/>
      <w:r w:rsidRPr="00475DD9">
        <w:rPr>
          <w:rFonts w:ascii="Times New Roman" w:eastAsia="Times New Roman" w:hAnsi="Times New Roman"/>
          <w:sz w:val="24"/>
          <w:szCs w:val="24"/>
          <w:lang w:val="sr-Latn-CS" w:eastAsia="en-GB"/>
        </w:rPr>
        <w:t>protection</w:t>
      </w:r>
      <w:proofErr w:type="spellEnd"/>
      <w:r w:rsidRPr="00475DD9">
        <w:rPr>
          <w:rFonts w:ascii="Times New Roman" w:eastAsia="Times New Roman" w:hAnsi="Times New Roman"/>
          <w:sz w:val="24"/>
          <w:szCs w:val="24"/>
          <w:lang w:val="sr-Latn-CS" w:eastAsia="en-GB"/>
        </w:rPr>
        <w:t xml:space="preserve"> of </w:t>
      </w:r>
      <w:proofErr w:type="spellStart"/>
      <w:r w:rsidRPr="00475DD9">
        <w:rPr>
          <w:rFonts w:ascii="Times New Roman" w:eastAsia="Times New Roman" w:hAnsi="Times New Roman"/>
          <w:sz w:val="24"/>
          <w:szCs w:val="24"/>
          <w:lang w:val="sr-Latn-CS" w:eastAsia="en-GB"/>
        </w:rPr>
        <w:t>sensitive</w:t>
      </w:r>
      <w:proofErr w:type="spellEnd"/>
      <w:r w:rsidRPr="00475DD9">
        <w:rPr>
          <w:rFonts w:ascii="Times New Roman" w:eastAsia="Times New Roman" w:hAnsi="Times New Roman"/>
          <w:sz w:val="24"/>
          <w:szCs w:val="24"/>
          <w:lang w:val="sr-Latn-CS" w:eastAsia="en-GB"/>
        </w:rPr>
        <w:t xml:space="preserve"> </w:t>
      </w:r>
      <w:proofErr w:type="spellStart"/>
      <w:r w:rsidRPr="00475DD9">
        <w:rPr>
          <w:rFonts w:ascii="Times New Roman" w:eastAsia="Times New Roman" w:hAnsi="Times New Roman"/>
          <w:sz w:val="24"/>
          <w:szCs w:val="24"/>
          <w:lang w:val="sr-Latn-CS" w:eastAsia="en-GB"/>
        </w:rPr>
        <w:t>operational</w:t>
      </w:r>
      <w:proofErr w:type="spellEnd"/>
      <w:r w:rsidRPr="00475DD9">
        <w:rPr>
          <w:rFonts w:ascii="Times New Roman" w:eastAsia="Times New Roman" w:hAnsi="Times New Roman"/>
          <w:sz w:val="24"/>
          <w:szCs w:val="24"/>
          <w:lang w:val="sr-Latn-CS" w:eastAsia="en-GB"/>
        </w:rPr>
        <w:t xml:space="preserve"> data is </w:t>
      </w:r>
      <w:proofErr w:type="spellStart"/>
      <w:r w:rsidRPr="00475DD9">
        <w:rPr>
          <w:rFonts w:ascii="Times New Roman" w:eastAsia="Times New Roman" w:hAnsi="Times New Roman"/>
          <w:sz w:val="24"/>
          <w:szCs w:val="24"/>
          <w:lang w:val="sr-Latn-CS" w:eastAsia="en-GB"/>
        </w:rPr>
        <w:t>considered</w:t>
      </w:r>
      <w:proofErr w:type="spellEnd"/>
      <w:r w:rsidRPr="00475DD9">
        <w:rPr>
          <w:rFonts w:ascii="Times New Roman" w:eastAsia="Times New Roman" w:hAnsi="Times New Roman"/>
          <w:sz w:val="24"/>
          <w:szCs w:val="24"/>
          <w:lang w:val="sr-Latn-CS" w:eastAsia="en-GB"/>
        </w:rPr>
        <w:t xml:space="preserve"> </w:t>
      </w:r>
      <w:proofErr w:type="spellStart"/>
      <w:r w:rsidRPr="00475DD9">
        <w:rPr>
          <w:rFonts w:ascii="Times New Roman" w:eastAsia="Times New Roman" w:hAnsi="Times New Roman"/>
          <w:sz w:val="24"/>
          <w:szCs w:val="24"/>
          <w:lang w:val="sr-Latn-CS" w:eastAsia="en-GB"/>
        </w:rPr>
        <w:t>and</w:t>
      </w:r>
      <w:proofErr w:type="spellEnd"/>
      <w:r w:rsidRPr="00475DD9">
        <w:rPr>
          <w:rFonts w:ascii="Times New Roman" w:eastAsia="Times New Roman" w:hAnsi="Times New Roman"/>
          <w:sz w:val="24"/>
          <w:szCs w:val="24"/>
          <w:lang w:val="sr-Latn-CS" w:eastAsia="en-GB"/>
        </w:rPr>
        <w:t xml:space="preserve"> </w:t>
      </w:r>
      <w:proofErr w:type="spellStart"/>
      <w:r w:rsidRPr="00475DD9">
        <w:rPr>
          <w:rFonts w:ascii="Times New Roman" w:eastAsia="Times New Roman" w:hAnsi="Times New Roman"/>
          <w:sz w:val="24"/>
          <w:szCs w:val="24"/>
          <w:lang w:val="sr-Latn-CS" w:eastAsia="en-GB"/>
        </w:rPr>
        <w:t>advantage</w:t>
      </w:r>
      <w:proofErr w:type="spellEnd"/>
      <w:r w:rsidRPr="00475DD9">
        <w:rPr>
          <w:rFonts w:ascii="Times New Roman" w:eastAsia="Times New Roman" w:hAnsi="Times New Roman"/>
          <w:sz w:val="24"/>
          <w:szCs w:val="24"/>
          <w:lang w:val="sr-Latn-CS" w:eastAsia="en-GB"/>
        </w:rPr>
        <w:t>.</w:t>
      </w:r>
    </w:p>
    <w:p w:rsidR="00FE3900" w:rsidRPr="00FD580F" w:rsidRDefault="00FE3900" w:rsidP="00FE3900">
      <w:pPr>
        <w:rPr>
          <w:rFonts w:ascii="Times New Roman" w:eastAsia="Times New Roman" w:hAnsi="Times New Roman"/>
          <w:sz w:val="24"/>
          <w:szCs w:val="24"/>
          <w:lang w:val="en-US" w:eastAsia="en-GB"/>
        </w:rPr>
      </w:pPr>
      <w:r w:rsidRPr="00FD580F">
        <w:rPr>
          <w:rFonts w:ascii="Times New Roman" w:eastAsia="Times New Roman" w:hAnsi="Times New Roman"/>
          <w:sz w:val="24"/>
          <w:szCs w:val="24"/>
          <w:lang w:val="en-US" w:eastAsia="en-GB"/>
        </w:rPr>
        <w:t>Tasks of short-term experts:</w:t>
      </w:r>
    </w:p>
    <w:p w:rsidR="00FE3900" w:rsidRPr="00FD580F" w:rsidRDefault="00FE3900" w:rsidP="00FE3900">
      <w:pPr>
        <w:rPr>
          <w:rFonts w:ascii="Times New Roman" w:eastAsia="Times New Roman" w:hAnsi="Times New Roman"/>
          <w:sz w:val="24"/>
          <w:szCs w:val="24"/>
          <w:lang w:val="en-US" w:eastAsia="en-GB"/>
        </w:rPr>
      </w:pPr>
      <w:r w:rsidRPr="00FD580F">
        <w:rPr>
          <w:rFonts w:ascii="Times New Roman" w:eastAsia="Times New Roman" w:hAnsi="Times New Roman"/>
          <w:sz w:val="24"/>
          <w:szCs w:val="24"/>
          <w:lang w:val="en-US" w:eastAsia="en-GB"/>
        </w:rPr>
        <w:t>Number, frame, duration and specific tasks of short-term experts will be defined in the Work plan of twining project. It is expected of short-term experts to support all the above activities, secure implementation stated above in following areas:</w:t>
      </w:r>
    </w:p>
    <w:p w:rsidR="00FE3900" w:rsidRPr="00FD580F" w:rsidRDefault="00FE3900" w:rsidP="00FE3900">
      <w:pPr>
        <w:numPr>
          <w:ilvl w:val="0"/>
          <w:numId w:val="52"/>
        </w:numPr>
        <w:spacing w:after="200" w:line="276" w:lineRule="auto"/>
        <w:rPr>
          <w:rFonts w:ascii="Times New Roman" w:eastAsia="Times New Roman" w:hAnsi="Times New Roman"/>
          <w:sz w:val="24"/>
          <w:szCs w:val="24"/>
          <w:lang w:val="en-US" w:eastAsia="en-GB"/>
        </w:rPr>
      </w:pPr>
      <w:r w:rsidRPr="00FD580F">
        <w:rPr>
          <w:rFonts w:ascii="Times New Roman" w:eastAsia="Times New Roman" w:hAnsi="Times New Roman"/>
          <w:sz w:val="24"/>
          <w:szCs w:val="24"/>
          <w:lang w:val="en-US" w:eastAsia="en-GB"/>
        </w:rPr>
        <w:t>Planning and reporting, administrative procedure, communication demands and human resources management. Expert must have direct experience and skills in management and contribution to professional development of different teams investigators, which need  functional management and help in their  professional discipline with management of unit where he/she works (“management of line of work”)</w:t>
      </w:r>
    </w:p>
    <w:p w:rsidR="00FE3900" w:rsidRPr="00FD580F" w:rsidRDefault="00FE3900" w:rsidP="00FE3900">
      <w:pPr>
        <w:numPr>
          <w:ilvl w:val="0"/>
          <w:numId w:val="52"/>
        </w:numPr>
        <w:spacing w:after="200" w:line="276" w:lineRule="auto"/>
        <w:rPr>
          <w:rFonts w:ascii="Times New Roman" w:eastAsia="Times New Roman" w:hAnsi="Times New Roman"/>
          <w:sz w:val="24"/>
          <w:szCs w:val="24"/>
          <w:lang w:val="en-US" w:eastAsia="en-GB"/>
        </w:rPr>
      </w:pPr>
      <w:r w:rsidRPr="00FD580F">
        <w:rPr>
          <w:rFonts w:ascii="Times New Roman" w:eastAsia="Times New Roman" w:hAnsi="Times New Roman"/>
          <w:sz w:val="24"/>
          <w:szCs w:val="24"/>
          <w:lang w:val="en-US" w:eastAsia="en-GB"/>
        </w:rPr>
        <w:t>Procedure and skills, compatibility analysis of domestic legislation with rules, standards of EU MS and international standards</w:t>
      </w:r>
    </w:p>
    <w:p w:rsidR="00FE3900" w:rsidRPr="00FD580F" w:rsidRDefault="00FE3900" w:rsidP="00FE3900">
      <w:pPr>
        <w:numPr>
          <w:ilvl w:val="0"/>
          <w:numId w:val="52"/>
        </w:numPr>
        <w:spacing w:after="200" w:line="276" w:lineRule="auto"/>
        <w:rPr>
          <w:rFonts w:ascii="Times New Roman" w:eastAsia="Times New Roman" w:hAnsi="Times New Roman"/>
          <w:sz w:val="24"/>
          <w:szCs w:val="24"/>
          <w:lang w:val="en-US" w:eastAsia="en-GB"/>
        </w:rPr>
      </w:pPr>
      <w:r w:rsidRPr="00FD580F">
        <w:rPr>
          <w:rFonts w:ascii="Times New Roman" w:eastAsia="Times New Roman" w:hAnsi="Times New Roman"/>
          <w:sz w:val="24"/>
          <w:szCs w:val="24"/>
          <w:lang w:val="en-US" w:eastAsia="en-GB"/>
        </w:rPr>
        <w:t>Skills and experience in improvement of capacities of national departments for police  internal affairs</w:t>
      </w:r>
      <w:r>
        <w:rPr>
          <w:rFonts w:ascii="Times New Roman" w:eastAsia="Times New Roman" w:hAnsi="Times New Roman"/>
          <w:sz w:val="24"/>
          <w:szCs w:val="24"/>
          <w:lang w:val="en-US" w:eastAsia="en-GB"/>
        </w:rPr>
        <w:t xml:space="preserve"> or control </w:t>
      </w:r>
    </w:p>
    <w:p w:rsidR="00FE3900" w:rsidRPr="00FD580F" w:rsidRDefault="00FE3900" w:rsidP="00FE3900">
      <w:pPr>
        <w:rPr>
          <w:rFonts w:ascii="Times New Roman" w:eastAsia="Times New Roman" w:hAnsi="Times New Roman"/>
          <w:sz w:val="24"/>
          <w:szCs w:val="24"/>
          <w:lang w:val="en-US" w:eastAsia="en-GB"/>
        </w:rPr>
      </w:pPr>
      <w:r w:rsidRPr="00FD580F">
        <w:rPr>
          <w:rFonts w:ascii="Times New Roman" w:eastAsia="Times New Roman" w:hAnsi="Times New Roman"/>
          <w:sz w:val="24"/>
          <w:szCs w:val="24"/>
          <w:lang w:val="en-US" w:eastAsia="en-GB"/>
        </w:rPr>
        <w:t>EU Member states should specify in their proposals availability of short-term experts, in order to give support to these tasks.</w:t>
      </w:r>
    </w:p>
    <w:p w:rsidR="00FE3900" w:rsidRPr="00FD580F" w:rsidRDefault="00FE3900" w:rsidP="00FE3900">
      <w:pPr>
        <w:rPr>
          <w:rFonts w:ascii="Times New Roman" w:eastAsia="Times New Roman" w:hAnsi="Times New Roman"/>
          <w:sz w:val="24"/>
          <w:szCs w:val="24"/>
          <w:lang w:val="en-US" w:eastAsia="en-GB"/>
        </w:rPr>
      </w:pPr>
      <w:r w:rsidRPr="00FD580F">
        <w:rPr>
          <w:rFonts w:ascii="Times New Roman" w:eastAsia="Times New Roman" w:hAnsi="Times New Roman"/>
          <w:sz w:val="24"/>
          <w:szCs w:val="24"/>
          <w:lang w:val="en-US" w:eastAsia="en-GB"/>
        </w:rPr>
        <w:t>All short-term experts engaged on the project will be citizens of MS EU.</w:t>
      </w:r>
    </w:p>
    <w:p w:rsidR="00037985" w:rsidRDefault="00037985" w:rsidP="002975EF">
      <w:pPr>
        <w:pStyle w:val="Default"/>
        <w:ind w:left="1430"/>
      </w:pPr>
    </w:p>
    <w:p w:rsidR="00037985" w:rsidRDefault="00037985" w:rsidP="002975EF">
      <w:pPr>
        <w:pStyle w:val="ListParagraph"/>
        <w:ind w:left="851"/>
        <w:jc w:val="both"/>
        <w:rPr>
          <w:rFonts w:ascii="Times New Roman" w:hAnsi="Times New Roman" w:cs="Times New Roman"/>
          <w:sz w:val="24"/>
          <w:szCs w:val="24"/>
        </w:rPr>
      </w:pPr>
    </w:p>
    <w:p w:rsidR="00A76F79" w:rsidRDefault="00A76F79" w:rsidP="00D70F74">
      <w:pPr>
        <w:jc w:val="both"/>
        <w:rPr>
          <w:rFonts w:ascii="Times New Roman" w:hAnsi="Times New Roman"/>
          <w:b/>
          <w:sz w:val="24"/>
          <w:szCs w:val="24"/>
        </w:rPr>
      </w:pPr>
      <w:r w:rsidRPr="00CF7423">
        <w:rPr>
          <w:rFonts w:ascii="Times New Roman" w:hAnsi="Times New Roman"/>
          <w:b/>
          <w:sz w:val="24"/>
          <w:szCs w:val="24"/>
        </w:rPr>
        <w:t>4. Budget</w:t>
      </w:r>
    </w:p>
    <w:p w:rsidR="00D17578" w:rsidRPr="005E7A36" w:rsidRDefault="00D17578" w:rsidP="00D17578">
      <w:pPr>
        <w:autoSpaceDE w:val="0"/>
        <w:autoSpaceDN w:val="0"/>
        <w:adjustRightInd w:val="0"/>
        <w:spacing w:after="0"/>
        <w:jc w:val="both"/>
        <w:rPr>
          <w:rFonts w:ascii="Times New Roman" w:hAnsi="Times New Roman"/>
          <w:sz w:val="24"/>
          <w:szCs w:val="24"/>
          <w:lang w:val="en-GB"/>
        </w:rPr>
      </w:pPr>
      <w:r w:rsidRPr="005E7A36">
        <w:rPr>
          <w:rFonts w:ascii="Times New Roman" w:hAnsi="Times New Roman"/>
          <w:sz w:val="24"/>
          <w:szCs w:val="24"/>
          <w:lang w:val="en-GB"/>
        </w:rPr>
        <w:t>The total budget for this Twinning project is 1.</w:t>
      </w:r>
      <w:r>
        <w:rPr>
          <w:rFonts w:ascii="Times New Roman" w:hAnsi="Times New Roman"/>
          <w:sz w:val="24"/>
          <w:szCs w:val="24"/>
          <w:lang w:val="en-GB"/>
        </w:rPr>
        <w:t>0</w:t>
      </w:r>
      <w:r w:rsidRPr="005E7A36">
        <w:rPr>
          <w:rFonts w:ascii="Times New Roman" w:hAnsi="Times New Roman"/>
          <w:sz w:val="24"/>
          <w:szCs w:val="24"/>
          <w:lang w:val="en-GB"/>
        </w:rPr>
        <w:t xml:space="preserve">00.000 EUR.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2"/>
        <w:gridCol w:w="2450"/>
        <w:gridCol w:w="2450"/>
        <w:gridCol w:w="1830"/>
      </w:tblGrid>
      <w:tr w:rsidR="00D17578" w:rsidRPr="004A7A5F" w:rsidTr="00D14B9D">
        <w:trPr>
          <w:trHeight w:val="2184"/>
        </w:trPr>
        <w:tc>
          <w:tcPr>
            <w:tcW w:w="2342" w:type="dxa"/>
          </w:tcPr>
          <w:p w:rsidR="00D17578" w:rsidRPr="004A7A5F" w:rsidRDefault="00D17578" w:rsidP="00F3120C">
            <w:pPr>
              <w:tabs>
                <w:tab w:val="left" w:pos="1170"/>
              </w:tabs>
              <w:autoSpaceDE w:val="0"/>
              <w:autoSpaceDN w:val="0"/>
              <w:adjustRightInd w:val="0"/>
              <w:spacing w:after="120"/>
              <w:ind w:left="1170" w:hanging="1170"/>
              <w:jc w:val="both"/>
              <w:rPr>
                <w:rFonts w:ascii="Times New Roman" w:eastAsiaTheme="minorHAnsi" w:hAnsi="Times New Roman" w:cstheme="minorBidi"/>
                <w:sz w:val="24"/>
                <w:szCs w:val="24"/>
                <w:lang w:val="en-GB"/>
              </w:rPr>
            </w:pPr>
            <w:r w:rsidRPr="004A7A5F">
              <w:rPr>
                <w:rFonts w:ascii="Times New Roman" w:eastAsiaTheme="minorHAnsi" w:hAnsi="Times New Roman" w:cstheme="minorBidi"/>
                <w:sz w:val="24"/>
                <w:szCs w:val="24"/>
                <w:lang w:val="en-GB"/>
              </w:rPr>
              <w:t>Strengthening</w:t>
            </w:r>
          </w:p>
          <w:p w:rsidR="00D17578" w:rsidRPr="004A7A5F" w:rsidRDefault="00D17578" w:rsidP="00F3120C">
            <w:pPr>
              <w:tabs>
                <w:tab w:val="left" w:pos="1170"/>
              </w:tabs>
              <w:autoSpaceDE w:val="0"/>
              <w:autoSpaceDN w:val="0"/>
              <w:adjustRightInd w:val="0"/>
              <w:spacing w:after="120"/>
              <w:ind w:left="1170" w:hanging="1170"/>
              <w:jc w:val="both"/>
              <w:rPr>
                <w:rFonts w:ascii="Times New Roman" w:eastAsiaTheme="minorHAnsi" w:hAnsi="Times New Roman" w:cstheme="minorBidi"/>
                <w:sz w:val="24"/>
                <w:szCs w:val="24"/>
                <w:lang w:val="en-GB"/>
              </w:rPr>
            </w:pPr>
            <w:r w:rsidRPr="004A7A5F">
              <w:rPr>
                <w:rFonts w:ascii="Times New Roman" w:eastAsiaTheme="minorHAnsi" w:hAnsi="Times New Roman" w:cstheme="minorBidi"/>
                <w:sz w:val="24"/>
                <w:szCs w:val="24"/>
                <w:lang w:val="en-GB"/>
              </w:rPr>
              <w:t>capacities of Internal</w:t>
            </w:r>
          </w:p>
          <w:p w:rsidR="00D17578" w:rsidRPr="004A7A5F" w:rsidRDefault="00D17578" w:rsidP="00F3120C">
            <w:pPr>
              <w:tabs>
                <w:tab w:val="left" w:pos="1170"/>
              </w:tabs>
              <w:autoSpaceDE w:val="0"/>
              <w:autoSpaceDN w:val="0"/>
              <w:adjustRightInd w:val="0"/>
              <w:spacing w:after="120"/>
              <w:ind w:left="1170" w:hanging="1170"/>
              <w:jc w:val="both"/>
              <w:rPr>
                <w:rFonts w:ascii="Times New Roman" w:eastAsiaTheme="minorHAnsi" w:hAnsi="Times New Roman" w:cstheme="minorBidi"/>
                <w:sz w:val="24"/>
                <w:szCs w:val="24"/>
                <w:lang w:val="en-GB"/>
              </w:rPr>
            </w:pPr>
            <w:r w:rsidRPr="004A7A5F">
              <w:rPr>
                <w:rFonts w:ascii="Times New Roman" w:eastAsiaTheme="minorHAnsi" w:hAnsi="Times New Roman" w:cstheme="minorBidi"/>
                <w:sz w:val="24"/>
                <w:szCs w:val="24"/>
                <w:lang w:val="en-GB"/>
              </w:rPr>
              <w:t xml:space="preserve"> Control in the fight</w:t>
            </w:r>
          </w:p>
          <w:p w:rsidR="00D17578" w:rsidRPr="004A7A5F" w:rsidRDefault="00D17578" w:rsidP="00F3120C">
            <w:pPr>
              <w:tabs>
                <w:tab w:val="left" w:pos="1170"/>
              </w:tabs>
              <w:autoSpaceDE w:val="0"/>
              <w:autoSpaceDN w:val="0"/>
              <w:adjustRightInd w:val="0"/>
              <w:spacing w:after="120"/>
              <w:ind w:left="1170" w:hanging="1170"/>
              <w:jc w:val="both"/>
              <w:rPr>
                <w:rFonts w:ascii="Times New Roman" w:eastAsiaTheme="minorHAnsi" w:hAnsi="Times New Roman" w:cstheme="minorBidi"/>
                <w:sz w:val="24"/>
                <w:szCs w:val="24"/>
                <w:lang w:val="en-GB"/>
              </w:rPr>
            </w:pPr>
            <w:r w:rsidRPr="004A7A5F">
              <w:rPr>
                <w:rFonts w:ascii="Times New Roman" w:eastAsiaTheme="minorHAnsi" w:hAnsi="Times New Roman" w:cstheme="minorBidi"/>
                <w:sz w:val="24"/>
                <w:szCs w:val="24"/>
                <w:lang w:val="en-GB"/>
              </w:rPr>
              <w:t xml:space="preserve"> Against corruption</w:t>
            </w:r>
          </w:p>
          <w:p w:rsidR="00D17578" w:rsidRPr="004A7A5F" w:rsidRDefault="00D17578" w:rsidP="00F3120C">
            <w:pPr>
              <w:tabs>
                <w:tab w:val="left" w:pos="1170"/>
              </w:tabs>
              <w:autoSpaceDE w:val="0"/>
              <w:autoSpaceDN w:val="0"/>
              <w:adjustRightInd w:val="0"/>
              <w:spacing w:after="120"/>
              <w:ind w:left="1170" w:hanging="1170"/>
              <w:jc w:val="both"/>
              <w:rPr>
                <w:rFonts w:ascii="Times New Roman" w:eastAsiaTheme="minorHAnsi" w:hAnsi="Times New Roman" w:cstheme="minorBidi"/>
                <w:sz w:val="24"/>
                <w:szCs w:val="24"/>
                <w:lang w:val="en-GB"/>
              </w:rPr>
            </w:pPr>
            <w:r w:rsidRPr="004A7A5F">
              <w:rPr>
                <w:rFonts w:ascii="Times New Roman" w:eastAsiaTheme="minorHAnsi" w:hAnsi="Times New Roman" w:cstheme="minorBidi"/>
                <w:sz w:val="24"/>
                <w:szCs w:val="24"/>
                <w:lang w:val="en-GB"/>
              </w:rPr>
              <w:t xml:space="preserve"> within the Ministry</w:t>
            </w:r>
          </w:p>
          <w:p w:rsidR="00D17578" w:rsidRPr="004A7A5F" w:rsidRDefault="00D17578" w:rsidP="00F3120C">
            <w:pPr>
              <w:tabs>
                <w:tab w:val="left" w:pos="1170"/>
              </w:tabs>
              <w:autoSpaceDE w:val="0"/>
              <w:autoSpaceDN w:val="0"/>
              <w:adjustRightInd w:val="0"/>
              <w:spacing w:after="120"/>
              <w:ind w:left="1170" w:hanging="1170"/>
              <w:jc w:val="both"/>
              <w:rPr>
                <w:rFonts w:ascii="Times New Roman" w:eastAsiaTheme="minorHAnsi" w:hAnsi="Times New Roman" w:cstheme="minorBidi"/>
                <w:sz w:val="24"/>
                <w:szCs w:val="24"/>
                <w:lang w:val="en-GB"/>
              </w:rPr>
            </w:pPr>
            <w:r w:rsidRPr="004A7A5F">
              <w:rPr>
                <w:rFonts w:ascii="Times New Roman" w:eastAsiaTheme="minorHAnsi" w:hAnsi="Times New Roman" w:cstheme="minorBidi"/>
                <w:sz w:val="24"/>
                <w:szCs w:val="24"/>
                <w:lang w:val="en-GB"/>
              </w:rPr>
              <w:t>of Interior</w:t>
            </w:r>
          </w:p>
        </w:tc>
        <w:tc>
          <w:tcPr>
            <w:tcW w:w="2450" w:type="dxa"/>
          </w:tcPr>
          <w:p w:rsidR="00D17578" w:rsidRPr="004A7A5F" w:rsidRDefault="00D17578" w:rsidP="00F3120C">
            <w:pPr>
              <w:autoSpaceDE w:val="0"/>
              <w:autoSpaceDN w:val="0"/>
              <w:adjustRightInd w:val="0"/>
              <w:spacing w:after="0"/>
              <w:jc w:val="both"/>
              <w:rPr>
                <w:rFonts w:ascii="Times New Roman" w:eastAsiaTheme="minorHAnsi" w:hAnsi="Times New Roman" w:cstheme="minorBidi"/>
                <w:sz w:val="24"/>
                <w:szCs w:val="24"/>
                <w:lang w:val="en-GB"/>
              </w:rPr>
            </w:pPr>
            <w:r w:rsidRPr="004A7A5F">
              <w:rPr>
                <w:rFonts w:ascii="Times New Roman" w:eastAsiaTheme="minorHAnsi" w:hAnsi="Times New Roman" w:cstheme="minorBidi"/>
                <w:sz w:val="24"/>
                <w:szCs w:val="24"/>
                <w:lang w:val="en-GB"/>
              </w:rPr>
              <w:t>EU Contribution</w:t>
            </w:r>
          </w:p>
        </w:tc>
        <w:tc>
          <w:tcPr>
            <w:tcW w:w="2450" w:type="dxa"/>
          </w:tcPr>
          <w:p w:rsidR="00D17578" w:rsidRPr="004A7A5F" w:rsidRDefault="00D17578" w:rsidP="00F3120C">
            <w:pPr>
              <w:autoSpaceDE w:val="0"/>
              <w:autoSpaceDN w:val="0"/>
              <w:adjustRightInd w:val="0"/>
              <w:spacing w:after="0"/>
              <w:jc w:val="both"/>
              <w:rPr>
                <w:rFonts w:ascii="Times New Roman" w:eastAsiaTheme="minorHAnsi" w:hAnsi="Times New Roman" w:cstheme="minorBidi"/>
                <w:sz w:val="24"/>
                <w:szCs w:val="24"/>
                <w:lang w:val="en-GB"/>
              </w:rPr>
            </w:pPr>
            <w:r w:rsidRPr="004A7A5F">
              <w:rPr>
                <w:rFonts w:ascii="Times New Roman" w:eastAsiaTheme="minorHAnsi" w:hAnsi="Times New Roman" w:cstheme="minorBidi"/>
                <w:sz w:val="24"/>
                <w:szCs w:val="24"/>
                <w:lang w:val="en-GB"/>
              </w:rPr>
              <w:t>National Co - Financing</w:t>
            </w:r>
          </w:p>
        </w:tc>
        <w:tc>
          <w:tcPr>
            <w:tcW w:w="1830" w:type="dxa"/>
          </w:tcPr>
          <w:p w:rsidR="00D17578" w:rsidRPr="004A7A5F" w:rsidRDefault="00D17578" w:rsidP="00F3120C">
            <w:pPr>
              <w:autoSpaceDE w:val="0"/>
              <w:autoSpaceDN w:val="0"/>
              <w:adjustRightInd w:val="0"/>
              <w:spacing w:after="0"/>
              <w:jc w:val="both"/>
              <w:rPr>
                <w:rFonts w:ascii="Times New Roman" w:eastAsiaTheme="minorHAnsi" w:hAnsi="Times New Roman" w:cstheme="minorBidi"/>
                <w:sz w:val="24"/>
                <w:szCs w:val="24"/>
                <w:lang w:val="en-GB"/>
              </w:rPr>
            </w:pPr>
            <w:r w:rsidRPr="004A7A5F">
              <w:rPr>
                <w:rFonts w:ascii="Times New Roman" w:eastAsiaTheme="minorHAnsi" w:hAnsi="Times New Roman" w:cstheme="minorBidi"/>
                <w:sz w:val="24"/>
                <w:szCs w:val="24"/>
                <w:lang w:val="en-GB"/>
              </w:rPr>
              <w:t>TOTAL</w:t>
            </w:r>
          </w:p>
        </w:tc>
      </w:tr>
      <w:tr w:rsidR="00D17578" w:rsidRPr="004A7A5F" w:rsidTr="00D14B9D">
        <w:trPr>
          <w:trHeight w:val="107"/>
        </w:trPr>
        <w:tc>
          <w:tcPr>
            <w:tcW w:w="2342" w:type="dxa"/>
          </w:tcPr>
          <w:p w:rsidR="00D17578" w:rsidRPr="004A7A5F" w:rsidRDefault="00D17578" w:rsidP="00F3120C">
            <w:pPr>
              <w:autoSpaceDE w:val="0"/>
              <w:autoSpaceDN w:val="0"/>
              <w:adjustRightInd w:val="0"/>
              <w:spacing w:after="0"/>
              <w:jc w:val="both"/>
              <w:rPr>
                <w:rFonts w:ascii="Times New Roman" w:eastAsiaTheme="minorHAnsi" w:hAnsi="Times New Roman" w:cstheme="minorBidi"/>
                <w:sz w:val="24"/>
                <w:szCs w:val="24"/>
                <w:lang w:val="en-GB"/>
              </w:rPr>
            </w:pPr>
            <w:r w:rsidRPr="004A7A5F">
              <w:rPr>
                <w:rFonts w:ascii="Times New Roman" w:eastAsiaTheme="minorHAnsi" w:hAnsi="Times New Roman" w:cstheme="minorBidi"/>
                <w:sz w:val="24"/>
                <w:szCs w:val="24"/>
                <w:lang w:val="en-GB"/>
              </w:rPr>
              <w:t xml:space="preserve">Twinning contract </w:t>
            </w:r>
          </w:p>
        </w:tc>
        <w:tc>
          <w:tcPr>
            <w:tcW w:w="2450" w:type="dxa"/>
          </w:tcPr>
          <w:p w:rsidR="00D17578" w:rsidRPr="004A7A5F" w:rsidRDefault="00D17578" w:rsidP="00F3120C">
            <w:pPr>
              <w:autoSpaceDE w:val="0"/>
              <w:autoSpaceDN w:val="0"/>
              <w:adjustRightInd w:val="0"/>
              <w:spacing w:after="0"/>
              <w:jc w:val="both"/>
              <w:rPr>
                <w:rFonts w:ascii="Times New Roman" w:eastAsiaTheme="minorHAnsi" w:hAnsi="Times New Roman" w:cstheme="minorBidi"/>
                <w:sz w:val="24"/>
                <w:szCs w:val="24"/>
                <w:lang w:val="en-GB"/>
              </w:rPr>
            </w:pPr>
            <w:r w:rsidRPr="004A7A5F">
              <w:rPr>
                <w:rFonts w:ascii="Times New Roman" w:eastAsiaTheme="minorHAnsi" w:hAnsi="Times New Roman" w:cstheme="minorBidi"/>
                <w:sz w:val="24"/>
                <w:szCs w:val="24"/>
                <w:lang w:val="en-GB"/>
              </w:rPr>
              <w:t>EUR 1.000.000</w:t>
            </w:r>
          </w:p>
        </w:tc>
        <w:tc>
          <w:tcPr>
            <w:tcW w:w="2450" w:type="dxa"/>
          </w:tcPr>
          <w:p w:rsidR="00D17578" w:rsidRPr="004A7A5F" w:rsidRDefault="00D17578" w:rsidP="00F3120C">
            <w:pPr>
              <w:autoSpaceDE w:val="0"/>
              <w:autoSpaceDN w:val="0"/>
              <w:adjustRightInd w:val="0"/>
              <w:spacing w:after="0"/>
              <w:jc w:val="both"/>
              <w:rPr>
                <w:rFonts w:ascii="Times New Roman" w:eastAsiaTheme="minorHAnsi" w:hAnsi="Times New Roman" w:cstheme="minorBidi"/>
                <w:sz w:val="24"/>
                <w:szCs w:val="24"/>
                <w:lang w:val="en-GB"/>
              </w:rPr>
            </w:pPr>
            <w:r w:rsidRPr="004A7A5F">
              <w:rPr>
                <w:rFonts w:ascii="Times New Roman" w:eastAsiaTheme="minorHAnsi" w:hAnsi="Times New Roman" w:cstheme="minorBidi"/>
                <w:sz w:val="24"/>
                <w:szCs w:val="24"/>
                <w:lang w:val="en-GB"/>
              </w:rPr>
              <w:t>EUR NA</w:t>
            </w:r>
          </w:p>
        </w:tc>
        <w:tc>
          <w:tcPr>
            <w:tcW w:w="1830" w:type="dxa"/>
          </w:tcPr>
          <w:p w:rsidR="00D17578" w:rsidRPr="004A7A5F" w:rsidRDefault="00D17578" w:rsidP="00F3120C">
            <w:pPr>
              <w:autoSpaceDE w:val="0"/>
              <w:autoSpaceDN w:val="0"/>
              <w:adjustRightInd w:val="0"/>
              <w:spacing w:after="0"/>
              <w:jc w:val="both"/>
              <w:rPr>
                <w:rFonts w:ascii="Times New Roman" w:eastAsiaTheme="minorHAnsi" w:hAnsi="Times New Roman" w:cstheme="minorBidi"/>
                <w:sz w:val="24"/>
                <w:szCs w:val="24"/>
                <w:lang w:val="en-GB"/>
              </w:rPr>
            </w:pPr>
            <w:r w:rsidRPr="004A7A5F">
              <w:rPr>
                <w:rFonts w:ascii="Times New Roman" w:eastAsiaTheme="minorHAnsi" w:hAnsi="Times New Roman" w:cstheme="minorBidi"/>
                <w:sz w:val="24"/>
                <w:szCs w:val="24"/>
                <w:lang w:val="en-GB"/>
              </w:rPr>
              <w:t>EUR 1.000.000</w:t>
            </w:r>
          </w:p>
        </w:tc>
      </w:tr>
    </w:tbl>
    <w:p w:rsidR="00D17578" w:rsidRPr="005E7A36" w:rsidRDefault="00D17578" w:rsidP="00D17578">
      <w:pPr>
        <w:autoSpaceDE w:val="0"/>
        <w:autoSpaceDN w:val="0"/>
        <w:adjustRightInd w:val="0"/>
        <w:spacing w:after="0"/>
        <w:jc w:val="both"/>
        <w:rPr>
          <w:rFonts w:ascii="Times New Roman" w:hAnsi="Times New Roman"/>
          <w:sz w:val="24"/>
          <w:szCs w:val="24"/>
          <w:lang w:val="en-GB"/>
        </w:rPr>
      </w:pPr>
    </w:p>
    <w:p w:rsidR="00D17578" w:rsidRPr="005E7A36" w:rsidRDefault="00D17578" w:rsidP="00D17578">
      <w:pPr>
        <w:autoSpaceDE w:val="0"/>
        <w:autoSpaceDN w:val="0"/>
        <w:adjustRightInd w:val="0"/>
        <w:spacing w:after="0"/>
        <w:jc w:val="both"/>
        <w:rPr>
          <w:rFonts w:ascii="Times New Roman" w:hAnsi="Times New Roman"/>
          <w:sz w:val="24"/>
          <w:szCs w:val="24"/>
          <w:lang w:val="en-GB"/>
        </w:rPr>
      </w:pPr>
      <w:r w:rsidRPr="005E7A36">
        <w:rPr>
          <w:rFonts w:ascii="Times New Roman" w:hAnsi="Times New Roman"/>
          <w:sz w:val="24"/>
          <w:szCs w:val="24"/>
          <w:lang w:val="en-GB"/>
        </w:rPr>
        <w:t>It is recommended that the costs for the project translation will cover not more than 6% of the budget of the project, which should be calculated in the twining working plan budget.</w:t>
      </w:r>
    </w:p>
    <w:p w:rsidR="00794FE2" w:rsidRDefault="00794FE2" w:rsidP="00D70F74">
      <w:pPr>
        <w:jc w:val="both"/>
        <w:rPr>
          <w:rFonts w:ascii="Times New Roman" w:hAnsi="Times New Roman"/>
          <w:b/>
          <w:sz w:val="24"/>
          <w:szCs w:val="24"/>
        </w:rPr>
      </w:pPr>
    </w:p>
    <w:p w:rsidR="00A76F79" w:rsidRPr="00CF7423" w:rsidRDefault="00A76F79" w:rsidP="00D70F74">
      <w:pPr>
        <w:jc w:val="both"/>
        <w:rPr>
          <w:rFonts w:ascii="Times New Roman" w:hAnsi="Times New Roman"/>
          <w:b/>
          <w:sz w:val="24"/>
          <w:szCs w:val="24"/>
        </w:rPr>
      </w:pPr>
      <w:r w:rsidRPr="00CF7423">
        <w:rPr>
          <w:rFonts w:ascii="Times New Roman" w:hAnsi="Times New Roman"/>
          <w:b/>
          <w:sz w:val="24"/>
          <w:szCs w:val="24"/>
        </w:rPr>
        <w:t xml:space="preserve">5. </w:t>
      </w:r>
      <w:proofErr w:type="spellStart"/>
      <w:r w:rsidRPr="00CF7423">
        <w:rPr>
          <w:rFonts w:ascii="Times New Roman" w:hAnsi="Times New Roman"/>
          <w:b/>
          <w:sz w:val="24"/>
          <w:szCs w:val="24"/>
        </w:rPr>
        <w:t>Implementation</w:t>
      </w:r>
      <w:proofErr w:type="spellEnd"/>
      <w:r w:rsidRPr="00CF7423">
        <w:rPr>
          <w:rFonts w:ascii="Times New Roman" w:hAnsi="Times New Roman"/>
          <w:b/>
          <w:sz w:val="24"/>
          <w:szCs w:val="24"/>
        </w:rPr>
        <w:t xml:space="preserve"> </w:t>
      </w:r>
      <w:proofErr w:type="spellStart"/>
      <w:r w:rsidRPr="00CF7423">
        <w:rPr>
          <w:rFonts w:ascii="Times New Roman" w:hAnsi="Times New Roman"/>
          <w:b/>
          <w:sz w:val="24"/>
          <w:szCs w:val="24"/>
        </w:rPr>
        <w:t>Arrangements</w:t>
      </w:r>
      <w:proofErr w:type="spellEnd"/>
    </w:p>
    <w:p w:rsidR="00D17578" w:rsidRPr="00794FE2" w:rsidRDefault="00D17578" w:rsidP="00D17578">
      <w:pPr>
        <w:pStyle w:val="Default"/>
        <w:jc w:val="both"/>
        <w:rPr>
          <w:color w:val="auto"/>
        </w:rPr>
      </w:pPr>
      <w:r w:rsidRPr="00794FE2">
        <w:rPr>
          <w:color w:val="auto"/>
        </w:rPr>
        <w:t xml:space="preserve">5.1 </w:t>
      </w:r>
      <w:proofErr w:type="spellStart"/>
      <w:r w:rsidRPr="00794FE2">
        <w:rPr>
          <w:color w:val="auto"/>
        </w:rPr>
        <w:t>Implementing</w:t>
      </w:r>
      <w:proofErr w:type="spellEnd"/>
      <w:r w:rsidRPr="00794FE2">
        <w:rPr>
          <w:color w:val="auto"/>
        </w:rPr>
        <w:t xml:space="preserve"> </w:t>
      </w:r>
      <w:proofErr w:type="spellStart"/>
      <w:r w:rsidRPr="00794FE2">
        <w:rPr>
          <w:color w:val="auto"/>
        </w:rPr>
        <w:t>Agency</w:t>
      </w:r>
      <w:proofErr w:type="spellEnd"/>
      <w:r w:rsidRPr="00794FE2">
        <w:rPr>
          <w:color w:val="auto"/>
        </w:rPr>
        <w:t xml:space="preserve"> </w:t>
      </w:r>
      <w:proofErr w:type="spellStart"/>
      <w:r w:rsidRPr="00794FE2">
        <w:rPr>
          <w:color w:val="auto"/>
        </w:rPr>
        <w:t>responsible</w:t>
      </w:r>
      <w:proofErr w:type="spellEnd"/>
      <w:r w:rsidRPr="00794FE2">
        <w:rPr>
          <w:color w:val="auto"/>
        </w:rPr>
        <w:t xml:space="preserve"> for </w:t>
      </w:r>
      <w:proofErr w:type="spellStart"/>
      <w:r w:rsidRPr="00794FE2">
        <w:rPr>
          <w:color w:val="auto"/>
        </w:rPr>
        <w:t>tendering</w:t>
      </w:r>
      <w:proofErr w:type="spellEnd"/>
      <w:r w:rsidRPr="00794FE2">
        <w:rPr>
          <w:color w:val="auto"/>
        </w:rPr>
        <w:t xml:space="preserve">, </w:t>
      </w:r>
      <w:proofErr w:type="spellStart"/>
      <w:r w:rsidRPr="00794FE2">
        <w:rPr>
          <w:color w:val="auto"/>
        </w:rPr>
        <w:t>contracting</w:t>
      </w:r>
      <w:proofErr w:type="spellEnd"/>
      <w:r w:rsidRPr="00794FE2">
        <w:rPr>
          <w:color w:val="auto"/>
        </w:rPr>
        <w:t xml:space="preserve"> </w:t>
      </w:r>
      <w:proofErr w:type="spellStart"/>
      <w:r w:rsidRPr="00794FE2">
        <w:rPr>
          <w:color w:val="auto"/>
        </w:rPr>
        <w:t>and</w:t>
      </w:r>
      <w:proofErr w:type="spellEnd"/>
      <w:r w:rsidRPr="00794FE2">
        <w:rPr>
          <w:color w:val="auto"/>
        </w:rPr>
        <w:t xml:space="preserve"> </w:t>
      </w:r>
      <w:proofErr w:type="spellStart"/>
      <w:r w:rsidRPr="00794FE2">
        <w:rPr>
          <w:color w:val="auto"/>
        </w:rPr>
        <w:t>accounting</w:t>
      </w:r>
      <w:proofErr w:type="spellEnd"/>
      <w:r w:rsidRPr="00794FE2">
        <w:rPr>
          <w:color w:val="auto"/>
        </w:rPr>
        <w:t xml:space="preserve"> </w:t>
      </w:r>
      <w:proofErr w:type="spellStart"/>
      <w:r w:rsidRPr="00794FE2">
        <w:rPr>
          <w:color w:val="auto"/>
        </w:rPr>
        <w:t>i</w:t>
      </w:r>
      <w:r w:rsidRPr="00794FE2">
        <w:rPr>
          <w:iCs/>
          <w:color w:val="auto"/>
        </w:rPr>
        <w:t>ncluding</w:t>
      </w:r>
      <w:proofErr w:type="spellEnd"/>
      <w:r w:rsidRPr="00794FE2">
        <w:rPr>
          <w:iCs/>
          <w:color w:val="auto"/>
        </w:rPr>
        <w:t xml:space="preserve"> contact </w:t>
      </w:r>
      <w:proofErr w:type="spellStart"/>
      <w:r w:rsidRPr="00794FE2">
        <w:rPr>
          <w:iCs/>
          <w:color w:val="auto"/>
        </w:rPr>
        <w:t>person</w:t>
      </w:r>
      <w:proofErr w:type="spellEnd"/>
      <w:r w:rsidRPr="00794FE2">
        <w:rPr>
          <w:iCs/>
          <w:color w:val="auto"/>
        </w:rPr>
        <w:t xml:space="preserve"> </w:t>
      </w:r>
      <w:proofErr w:type="spellStart"/>
      <w:r w:rsidRPr="00794FE2">
        <w:rPr>
          <w:iCs/>
          <w:color w:val="auto"/>
        </w:rPr>
        <w:t>and</w:t>
      </w:r>
      <w:proofErr w:type="spellEnd"/>
      <w:r w:rsidRPr="00794FE2">
        <w:rPr>
          <w:iCs/>
          <w:color w:val="auto"/>
        </w:rPr>
        <w:t xml:space="preserve"> </w:t>
      </w:r>
      <w:proofErr w:type="spellStart"/>
      <w:r w:rsidRPr="00794FE2">
        <w:rPr>
          <w:iCs/>
          <w:color w:val="auto"/>
        </w:rPr>
        <w:t>full</w:t>
      </w:r>
      <w:proofErr w:type="spellEnd"/>
      <w:r w:rsidRPr="00794FE2">
        <w:rPr>
          <w:iCs/>
          <w:color w:val="auto"/>
        </w:rPr>
        <w:t xml:space="preserve"> contact </w:t>
      </w:r>
      <w:proofErr w:type="spellStart"/>
      <w:r w:rsidRPr="00794FE2">
        <w:rPr>
          <w:iCs/>
          <w:color w:val="auto"/>
        </w:rPr>
        <w:t>details</w:t>
      </w:r>
      <w:proofErr w:type="spellEnd"/>
      <w:r w:rsidRPr="00794FE2">
        <w:rPr>
          <w:iCs/>
          <w:color w:val="auto"/>
        </w:rPr>
        <w:t xml:space="preserve">. </w:t>
      </w:r>
    </w:p>
    <w:p w:rsidR="00D17578" w:rsidRPr="00794FE2" w:rsidRDefault="00D17578" w:rsidP="00794FE2">
      <w:pPr>
        <w:autoSpaceDE w:val="0"/>
        <w:autoSpaceDN w:val="0"/>
        <w:spacing w:before="120" w:after="120"/>
        <w:jc w:val="both"/>
        <w:rPr>
          <w:rFonts w:ascii="Times New Roman" w:hAnsi="Times New Roman"/>
          <w:sz w:val="24"/>
          <w:szCs w:val="24"/>
          <w:lang w:val="en-US"/>
        </w:rPr>
      </w:pPr>
      <w:r w:rsidRPr="0041316C">
        <w:rPr>
          <w:rFonts w:ascii="Times New Roman" w:hAnsi="Times New Roman"/>
          <w:sz w:val="24"/>
          <w:szCs w:val="24"/>
          <w:lang w:val="en-US"/>
        </w:rPr>
        <w:t>The Delegation of the European Union to the Republic of Serbia will be responsible for tendering, contacting and accounting.</w:t>
      </w:r>
    </w:p>
    <w:p w:rsidR="00D17578" w:rsidRPr="0041316C" w:rsidRDefault="00D17578" w:rsidP="00D17578">
      <w:pPr>
        <w:autoSpaceDE w:val="0"/>
        <w:autoSpaceDN w:val="0"/>
        <w:spacing w:before="120" w:after="120"/>
        <w:rPr>
          <w:rFonts w:ascii="Times New Roman" w:hAnsi="Times New Roman"/>
          <w:sz w:val="24"/>
          <w:szCs w:val="24"/>
          <w:lang w:val="en-GB"/>
        </w:rPr>
      </w:pPr>
      <w:r w:rsidRPr="0041316C">
        <w:rPr>
          <w:rFonts w:ascii="Times New Roman" w:hAnsi="Times New Roman"/>
          <w:b/>
          <w:bCs/>
          <w:sz w:val="24"/>
          <w:szCs w:val="24"/>
          <w:lang w:val="en-US"/>
        </w:rPr>
        <w:t>EUD Contact person:</w:t>
      </w:r>
    </w:p>
    <w:p w:rsidR="00D17578" w:rsidRPr="0041316C" w:rsidRDefault="00D17578" w:rsidP="00794FE2">
      <w:pPr>
        <w:autoSpaceDE w:val="0"/>
        <w:autoSpaceDN w:val="0"/>
        <w:spacing w:after="0" w:line="240" w:lineRule="auto"/>
        <w:rPr>
          <w:rFonts w:ascii="Times New Roman" w:hAnsi="Times New Roman"/>
          <w:sz w:val="24"/>
          <w:szCs w:val="24"/>
          <w:lang w:val="en-GB"/>
        </w:rPr>
      </w:pPr>
      <w:r>
        <w:rPr>
          <w:rFonts w:ascii="Times New Roman" w:hAnsi="Times New Roman"/>
          <w:sz w:val="24"/>
          <w:szCs w:val="24"/>
          <w:lang w:val="en-US"/>
        </w:rPr>
        <w:t xml:space="preserve">Gerhard </w:t>
      </w:r>
      <w:proofErr w:type="spellStart"/>
      <w:r>
        <w:rPr>
          <w:rFonts w:ascii="Times New Roman" w:hAnsi="Times New Roman"/>
          <w:sz w:val="24"/>
          <w:szCs w:val="24"/>
          <w:lang w:val="en-US"/>
        </w:rPr>
        <w:t>Salzer</w:t>
      </w:r>
      <w:proofErr w:type="spellEnd"/>
      <w:r w:rsidRPr="0041316C">
        <w:rPr>
          <w:rFonts w:ascii="Times New Roman" w:hAnsi="Times New Roman"/>
          <w:sz w:val="24"/>
          <w:szCs w:val="24"/>
          <w:lang w:val="en-US"/>
        </w:rPr>
        <w:t>, Project Manager</w:t>
      </w:r>
    </w:p>
    <w:p w:rsidR="00D17578" w:rsidRPr="0041316C" w:rsidRDefault="00D17578" w:rsidP="00794FE2">
      <w:pPr>
        <w:autoSpaceDE w:val="0"/>
        <w:autoSpaceDN w:val="0"/>
        <w:spacing w:after="0" w:line="240" w:lineRule="auto"/>
        <w:rPr>
          <w:rFonts w:ascii="Times New Roman" w:hAnsi="Times New Roman"/>
          <w:sz w:val="24"/>
          <w:szCs w:val="24"/>
          <w:lang w:val="en-GB"/>
        </w:rPr>
      </w:pPr>
      <w:r w:rsidRPr="0041316C">
        <w:rPr>
          <w:rFonts w:ascii="Times New Roman" w:hAnsi="Times New Roman"/>
          <w:sz w:val="24"/>
          <w:szCs w:val="24"/>
          <w:lang w:val="en-US"/>
        </w:rPr>
        <w:t xml:space="preserve">Address: Vladimira </w:t>
      </w:r>
      <w:proofErr w:type="spellStart"/>
      <w:r w:rsidRPr="0041316C">
        <w:rPr>
          <w:rFonts w:ascii="Times New Roman" w:hAnsi="Times New Roman"/>
          <w:sz w:val="24"/>
          <w:szCs w:val="24"/>
          <w:lang w:val="en-US"/>
        </w:rPr>
        <w:t>Popovica</w:t>
      </w:r>
      <w:proofErr w:type="spellEnd"/>
      <w:r w:rsidRPr="0041316C">
        <w:rPr>
          <w:rFonts w:ascii="Times New Roman" w:hAnsi="Times New Roman"/>
          <w:sz w:val="24"/>
          <w:szCs w:val="24"/>
          <w:lang w:val="en-US"/>
        </w:rPr>
        <w:t xml:space="preserve"> 40, block 19a</w:t>
      </w:r>
      <w:proofErr w:type="gramStart"/>
      <w:r w:rsidRPr="0041316C">
        <w:rPr>
          <w:rFonts w:ascii="Times New Roman" w:hAnsi="Times New Roman"/>
          <w:sz w:val="24"/>
          <w:szCs w:val="24"/>
          <w:lang w:val="en-US"/>
        </w:rPr>
        <w:t>,  11070</w:t>
      </w:r>
      <w:proofErr w:type="gramEnd"/>
      <w:r w:rsidRPr="0041316C">
        <w:rPr>
          <w:rFonts w:ascii="Times New Roman" w:hAnsi="Times New Roman"/>
          <w:sz w:val="24"/>
          <w:szCs w:val="24"/>
          <w:lang w:val="en-US"/>
        </w:rPr>
        <w:t xml:space="preserve">  New Belgrade</w:t>
      </w:r>
    </w:p>
    <w:p w:rsidR="00D17578" w:rsidRPr="00917438" w:rsidRDefault="00D17578" w:rsidP="00794FE2">
      <w:pPr>
        <w:autoSpaceDE w:val="0"/>
        <w:autoSpaceDN w:val="0"/>
        <w:spacing w:after="0" w:line="240" w:lineRule="auto"/>
        <w:rPr>
          <w:rFonts w:ascii="Times New Roman" w:hAnsi="Times New Roman"/>
          <w:sz w:val="24"/>
          <w:szCs w:val="24"/>
          <w:lang w:val="pt-PT"/>
        </w:rPr>
      </w:pPr>
      <w:proofErr w:type="spellStart"/>
      <w:r w:rsidRPr="00917438">
        <w:rPr>
          <w:rFonts w:ascii="Times New Roman" w:hAnsi="Times New Roman"/>
          <w:sz w:val="24"/>
          <w:szCs w:val="24"/>
          <w:lang w:val="pt-PT"/>
        </w:rPr>
        <w:t>Tel</w:t>
      </w:r>
      <w:proofErr w:type="spellEnd"/>
      <w:r w:rsidRPr="00917438">
        <w:rPr>
          <w:rFonts w:ascii="Times New Roman" w:hAnsi="Times New Roman"/>
          <w:sz w:val="24"/>
          <w:szCs w:val="24"/>
          <w:lang w:val="pt-PT"/>
        </w:rPr>
        <w:t>: +381 11 3083 200</w:t>
      </w:r>
    </w:p>
    <w:p w:rsidR="00D17578" w:rsidRPr="00917438" w:rsidRDefault="00D17578" w:rsidP="00794FE2">
      <w:pPr>
        <w:autoSpaceDE w:val="0"/>
        <w:autoSpaceDN w:val="0"/>
        <w:spacing w:after="0" w:line="240" w:lineRule="auto"/>
        <w:rPr>
          <w:rFonts w:ascii="Times New Roman" w:hAnsi="Times New Roman"/>
          <w:sz w:val="24"/>
          <w:szCs w:val="24"/>
          <w:lang w:val="pt-PT"/>
        </w:rPr>
      </w:pPr>
      <w:proofErr w:type="gramStart"/>
      <w:r w:rsidRPr="00917438">
        <w:rPr>
          <w:rFonts w:ascii="Times New Roman" w:hAnsi="Times New Roman"/>
          <w:sz w:val="24"/>
          <w:szCs w:val="24"/>
          <w:lang w:val="pt-PT"/>
        </w:rPr>
        <w:t>E-mail</w:t>
      </w:r>
      <w:proofErr w:type="gramEnd"/>
      <w:r w:rsidRPr="00917438">
        <w:rPr>
          <w:rFonts w:ascii="Times New Roman" w:hAnsi="Times New Roman"/>
          <w:sz w:val="24"/>
          <w:szCs w:val="24"/>
          <w:lang w:val="pt-PT"/>
        </w:rPr>
        <w:t>: Gerhard.Salzer@eeas.europa.eu</w:t>
      </w:r>
    </w:p>
    <w:p w:rsidR="00D17578" w:rsidRDefault="00D17578" w:rsidP="00D17578">
      <w:pPr>
        <w:pStyle w:val="Default"/>
        <w:jc w:val="both"/>
        <w:rPr>
          <w:b/>
          <w:i/>
          <w:iCs/>
          <w:color w:val="auto"/>
        </w:rPr>
      </w:pPr>
      <w:r>
        <w:rPr>
          <w:b/>
          <w:color w:val="auto"/>
        </w:rPr>
        <w:t>5</w:t>
      </w:r>
      <w:r w:rsidRPr="00EC6E87">
        <w:rPr>
          <w:b/>
          <w:color w:val="auto"/>
        </w:rPr>
        <w:t xml:space="preserve">.2 </w:t>
      </w:r>
      <w:proofErr w:type="spellStart"/>
      <w:r w:rsidRPr="00EC6E87">
        <w:rPr>
          <w:b/>
          <w:color w:val="auto"/>
        </w:rPr>
        <w:t>Main</w:t>
      </w:r>
      <w:proofErr w:type="spellEnd"/>
      <w:r w:rsidRPr="00EC6E87">
        <w:rPr>
          <w:b/>
          <w:color w:val="auto"/>
        </w:rPr>
        <w:t xml:space="preserve"> </w:t>
      </w:r>
      <w:proofErr w:type="spellStart"/>
      <w:r w:rsidRPr="00EC6E87">
        <w:rPr>
          <w:b/>
          <w:color w:val="auto"/>
        </w:rPr>
        <w:t>counterpart</w:t>
      </w:r>
      <w:proofErr w:type="spellEnd"/>
      <w:r w:rsidRPr="00EC6E87">
        <w:rPr>
          <w:b/>
          <w:color w:val="auto"/>
        </w:rPr>
        <w:t xml:space="preserve"> in the BC </w:t>
      </w:r>
    </w:p>
    <w:p w:rsidR="00D17578" w:rsidRDefault="00D17578" w:rsidP="00D17578">
      <w:pPr>
        <w:pStyle w:val="Default"/>
        <w:jc w:val="both"/>
        <w:rPr>
          <w:b/>
          <w:i/>
          <w:iCs/>
          <w:color w:val="auto"/>
        </w:rPr>
      </w:pPr>
    </w:p>
    <w:p w:rsidR="00D17578" w:rsidRPr="00EC6E87" w:rsidRDefault="00D17578" w:rsidP="00D17578">
      <w:pPr>
        <w:pStyle w:val="Default"/>
        <w:jc w:val="both"/>
        <w:rPr>
          <w:b/>
          <w:bCs/>
          <w:u w:val="single"/>
        </w:rPr>
      </w:pPr>
      <w:r w:rsidRPr="00EC6E87">
        <w:rPr>
          <w:b/>
          <w:bCs/>
          <w:u w:val="single"/>
        </w:rPr>
        <w:t xml:space="preserve">Senior </w:t>
      </w:r>
      <w:proofErr w:type="spellStart"/>
      <w:r w:rsidRPr="00EC6E87">
        <w:rPr>
          <w:b/>
          <w:bCs/>
          <w:u w:val="single"/>
        </w:rPr>
        <w:t>Programme</w:t>
      </w:r>
      <w:proofErr w:type="spellEnd"/>
      <w:r w:rsidRPr="00EC6E87">
        <w:rPr>
          <w:b/>
          <w:bCs/>
          <w:u w:val="single"/>
        </w:rPr>
        <w:t xml:space="preserve"> </w:t>
      </w:r>
      <w:proofErr w:type="spellStart"/>
      <w:r w:rsidRPr="00EC6E87">
        <w:rPr>
          <w:b/>
          <w:bCs/>
          <w:u w:val="single"/>
        </w:rPr>
        <w:t>Officer</w:t>
      </w:r>
      <w:proofErr w:type="spellEnd"/>
      <w:r w:rsidRPr="00EC6E87">
        <w:rPr>
          <w:b/>
          <w:bCs/>
          <w:u w:val="single"/>
        </w:rPr>
        <w:t xml:space="preserve"> (SPO): </w:t>
      </w:r>
    </w:p>
    <w:p w:rsidR="00D17578" w:rsidRPr="00A12DBC" w:rsidRDefault="00D17578" w:rsidP="00D17578">
      <w:pPr>
        <w:pStyle w:val="Default"/>
        <w:jc w:val="both"/>
      </w:pPr>
      <w:r w:rsidRPr="00A12DBC">
        <w:t xml:space="preserve">Mr Željko Kojić, </w:t>
      </w:r>
      <w:proofErr w:type="spellStart"/>
      <w:r w:rsidRPr="00A12DBC">
        <w:t>Advisor</w:t>
      </w:r>
      <w:proofErr w:type="spellEnd"/>
      <w:r w:rsidRPr="00A12DBC">
        <w:t xml:space="preserve"> to </w:t>
      </w:r>
      <w:proofErr w:type="spellStart"/>
      <w:r w:rsidRPr="00A12DBC">
        <w:t>Minister</w:t>
      </w:r>
      <w:proofErr w:type="spellEnd"/>
      <w:r w:rsidRPr="00A12DBC">
        <w:t xml:space="preserve"> </w:t>
      </w:r>
    </w:p>
    <w:p w:rsidR="00D17578" w:rsidRPr="00A12DBC" w:rsidRDefault="00D17578" w:rsidP="00D17578">
      <w:pPr>
        <w:pStyle w:val="Default"/>
        <w:jc w:val="both"/>
      </w:pPr>
      <w:r w:rsidRPr="00A12DBC">
        <w:t xml:space="preserve">2 </w:t>
      </w:r>
      <w:proofErr w:type="spellStart"/>
      <w:r>
        <w:t>Blvd</w:t>
      </w:r>
      <w:proofErr w:type="spellEnd"/>
      <w:r w:rsidRPr="00A12DBC">
        <w:t xml:space="preserve"> Mihaila Pupina</w:t>
      </w:r>
      <w:r>
        <w:t xml:space="preserve"> Str.</w:t>
      </w:r>
    </w:p>
    <w:p w:rsidR="00D17578" w:rsidRPr="00A12DBC" w:rsidRDefault="00D17578" w:rsidP="00D17578">
      <w:pPr>
        <w:pStyle w:val="Default"/>
        <w:jc w:val="both"/>
      </w:pPr>
      <w:r w:rsidRPr="00A12DBC">
        <w:t xml:space="preserve">SRB – 11070 Belgrade </w:t>
      </w:r>
    </w:p>
    <w:p w:rsidR="00D17578" w:rsidRPr="00A12DBC" w:rsidRDefault="00D17578" w:rsidP="00D17578">
      <w:pPr>
        <w:pStyle w:val="Default"/>
        <w:jc w:val="both"/>
      </w:pPr>
      <w:proofErr w:type="spellStart"/>
      <w:r w:rsidRPr="00A12DBC">
        <w:t>Phone</w:t>
      </w:r>
      <w:proofErr w:type="spellEnd"/>
      <w:r w:rsidRPr="00A12DBC">
        <w:t xml:space="preserve">: +381 64 892 7277 </w:t>
      </w:r>
    </w:p>
    <w:p w:rsidR="00D17578" w:rsidRDefault="00D17578" w:rsidP="00D17578">
      <w:pPr>
        <w:pStyle w:val="Default"/>
        <w:jc w:val="both"/>
      </w:pPr>
      <w:r w:rsidRPr="00A12DBC">
        <w:t xml:space="preserve">E-mail: </w:t>
      </w:r>
      <w:hyperlink r:id="rId23" w:history="1">
        <w:r w:rsidRPr="00BF557E">
          <w:rPr>
            <w:rStyle w:val="Hyperlink"/>
          </w:rPr>
          <w:t>zeljko.kojic@mup.rs</w:t>
        </w:r>
      </w:hyperlink>
    </w:p>
    <w:p w:rsidR="00D17578" w:rsidRPr="00EC6E87" w:rsidRDefault="00D17578" w:rsidP="00D17578">
      <w:pPr>
        <w:pStyle w:val="Default"/>
        <w:jc w:val="both"/>
      </w:pPr>
    </w:p>
    <w:p w:rsidR="00D17578" w:rsidRDefault="00D17578" w:rsidP="00D17578">
      <w:pPr>
        <w:pStyle w:val="Default"/>
        <w:jc w:val="both"/>
        <w:rPr>
          <w:b/>
          <w:bCs/>
          <w:u w:val="single"/>
        </w:rPr>
      </w:pPr>
      <w:r w:rsidRPr="00EC6E87">
        <w:rPr>
          <w:b/>
          <w:bCs/>
          <w:u w:val="single"/>
        </w:rPr>
        <w:t xml:space="preserve">Project </w:t>
      </w:r>
      <w:proofErr w:type="spellStart"/>
      <w:r w:rsidRPr="00EC6E87">
        <w:rPr>
          <w:b/>
          <w:bCs/>
          <w:u w:val="single"/>
        </w:rPr>
        <w:t>Leader</w:t>
      </w:r>
      <w:proofErr w:type="spellEnd"/>
      <w:r w:rsidRPr="00EC6E87">
        <w:rPr>
          <w:b/>
          <w:bCs/>
          <w:u w:val="single"/>
        </w:rPr>
        <w:t xml:space="preserve"> </w:t>
      </w:r>
      <w:proofErr w:type="spellStart"/>
      <w:r w:rsidRPr="00EC6E87">
        <w:rPr>
          <w:b/>
          <w:bCs/>
          <w:u w:val="single"/>
        </w:rPr>
        <w:t>Counterpart</w:t>
      </w:r>
      <w:proofErr w:type="spellEnd"/>
      <w:r w:rsidRPr="00EC6E87">
        <w:rPr>
          <w:b/>
          <w:bCs/>
          <w:u w:val="single"/>
        </w:rPr>
        <w:t xml:space="preserve">: </w:t>
      </w:r>
    </w:p>
    <w:p w:rsidR="00D17578" w:rsidRPr="00EC6E87" w:rsidRDefault="00D17578" w:rsidP="00D17578">
      <w:pPr>
        <w:pStyle w:val="Default"/>
        <w:jc w:val="both"/>
        <w:rPr>
          <w:u w:val="single"/>
        </w:rPr>
      </w:pPr>
    </w:p>
    <w:p w:rsidR="00D17578" w:rsidRDefault="00D17578" w:rsidP="00D17578">
      <w:pPr>
        <w:pStyle w:val="Default"/>
        <w:jc w:val="both"/>
      </w:pPr>
      <w:r w:rsidRPr="00EC6E87">
        <w:t xml:space="preserve">The BC Project </w:t>
      </w:r>
      <w:proofErr w:type="spellStart"/>
      <w:r w:rsidRPr="00EC6E87">
        <w:t>Leader</w:t>
      </w:r>
      <w:proofErr w:type="spellEnd"/>
      <w:r w:rsidRPr="00EC6E87">
        <w:t xml:space="preserve"> </w:t>
      </w:r>
      <w:proofErr w:type="spellStart"/>
      <w:r w:rsidRPr="00EC6E87">
        <w:t>will</w:t>
      </w:r>
      <w:proofErr w:type="spellEnd"/>
      <w:r w:rsidRPr="00EC6E87">
        <w:t xml:space="preserve"> </w:t>
      </w:r>
      <w:proofErr w:type="spellStart"/>
      <w:r w:rsidRPr="00EC6E87">
        <w:t>manage</w:t>
      </w:r>
      <w:proofErr w:type="spellEnd"/>
      <w:r w:rsidRPr="00EC6E87">
        <w:t xml:space="preserve"> a </w:t>
      </w:r>
      <w:proofErr w:type="spellStart"/>
      <w:r w:rsidRPr="00EC6E87">
        <w:t>project</w:t>
      </w:r>
      <w:proofErr w:type="spellEnd"/>
      <w:r w:rsidRPr="00EC6E87">
        <w:t xml:space="preserve"> </w:t>
      </w:r>
      <w:proofErr w:type="spellStart"/>
      <w:r w:rsidRPr="00EC6E87">
        <w:t>team</w:t>
      </w:r>
      <w:proofErr w:type="spellEnd"/>
      <w:r w:rsidRPr="00EC6E87">
        <w:t xml:space="preserve"> </w:t>
      </w:r>
      <w:r w:rsidR="004B00C6">
        <w:t>on</w:t>
      </w:r>
      <w:r w:rsidRPr="00EC6E87">
        <w:t xml:space="preserve"> the </w:t>
      </w:r>
      <w:proofErr w:type="spellStart"/>
      <w:r w:rsidRPr="00EC6E87">
        <w:t>Serbian</w:t>
      </w:r>
      <w:proofErr w:type="spellEnd"/>
      <w:r w:rsidRPr="00EC6E87">
        <w:t xml:space="preserve"> side </w:t>
      </w:r>
      <w:proofErr w:type="spellStart"/>
      <w:r w:rsidRPr="00EC6E87">
        <w:t>and</w:t>
      </w:r>
      <w:proofErr w:type="spellEnd"/>
      <w:r w:rsidRPr="00EC6E87">
        <w:t xml:space="preserve"> </w:t>
      </w:r>
      <w:proofErr w:type="spellStart"/>
      <w:r w:rsidRPr="00EC6E87">
        <w:t>will</w:t>
      </w:r>
      <w:proofErr w:type="spellEnd"/>
      <w:r w:rsidRPr="00EC6E87">
        <w:t xml:space="preserve"> </w:t>
      </w:r>
      <w:proofErr w:type="spellStart"/>
      <w:r w:rsidRPr="00EC6E87">
        <w:t>assure</w:t>
      </w:r>
      <w:proofErr w:type="spellEnd"/>
      <w:r w:rsidRPr="00EC6E87">
        <w:t xml:space="preserve"> </w:t>
      </w:r>
      <w:proofErr w:type="spellStart"/>
      <w:r w:rsidRPr="00EC6E87">
        <w:t>that</w:t>
      </w:r>
      <w:proofErr w:type="spellEnd"/>
      <w:r w:rsidRPr="00EC6E87">
        <w:t xml:space="preserve">  </w:t>
      </w:r>
      <w:proofErr w:type="spellStart"/>
      <w:r w:rsidRPr="00EC6E87">
        <w:t>decision</w:t>
      </w:r>
      <w:proofErr w:type="spellEnd"/>
      <w:r w:rsidRPr="00EC6E87">
        <w:t xml:space="preserve"> </w:t>
      </w:r>
      <w:proofErr w:type="spellStart"/>
      <w:r w:rsidRPr="00EC6E87">
        <w:t>makers</w:t>
      </w:r>
      <w:proofErr w:type="spellEnd"/>
      <w:r w:rsidRPr="00EC6E87">
        <w:t xml:space="preserve"> at the </w:t>
      </w:r>
      <w:proofErr w:type="spellStart"/>
      <w:r w:rsidRPr="00EC6E87">
        <w:t>national</w:t>
      </w:r>
      <w:proofErr w:type="spellEnd"/>
      <w:r w:rsidRPr="00EC6E87">
        <w:t xml:space="preserve"> </w:t>
      </w:r>
      <w:proofErr w:type="spellStart"/>
      <w:r w:rsidRPr="00EC6E87">
        <w:t>level</w:t>
      </w:r>
      <w:proofErr w:type="spellEnd"/>
      <w:r w:rsidRPr="00EC6E87">
        <w:t xml:space="preserve"> </w:t>
      </w:r>
      <w:proofErr w:type="spellStart"/>
      <w:r w:rsidRPr="00EC6E87">
        <w:t>will</w:t>
      </w:r>
      <w:proofErr w:type="spellEnd"/>
      <w:r w:rsidRPr="00EC6E87">
        <w:t xml:space="preserve"> be </w:t>
      </w:r>
      <w:proofErr w:type="spellStart"/>
      <w:r w:rsidRPr="00EC6E87">
        <w:t>informed</w:t>
      </w:r>
      <w:proofErr w:type="spellEnd"/>
      <w:r w:rsidRPr="00EC6E87">
        <w:t xml:space="preserve"> </w:t>
      </w:r>
      <w:proofErr w:type="spellStart"/>
      <w:r w:rsidRPr="00EC6E87">
        <w:t>properly</w:t>
      </w:r>
      <w:proofErr w:type="spellEnd"/>
      <w:r w:rsidRPr="00EC6E87">
        <w:t xml:space="preserve"> on the </w:t>
      </w:r>
      <w:proofErr w:type="spellStart"/>
      <w:r w:rsidRPr="00EC6E87">
        <w:t>implementation</w:t>
      </w:r>
      <w:proofErr w:type="spellEnd"/>
      <w:r w:rsidRPr="00EC6E87">
        <w:t xml:space="preserve"> of the </w:t>
      </w:r>
      <w:proofErr w:type="spellStart"/>
      <w:r w:rsidRPr="00EC6E87">
        <w:t>project</w:t>
      </w:r>
      <w:proofErr w:type="spellEnd"/>
      <w:r w:rsidRPr="00EC6E87">
        <w:t xml:space="preserve">. He </w:t>
      </w:r>
      <w:proofErr w:type="spellStart"/>
      <w:r w:rsidRPr="00EC6E87">
        <w:t>will</w:t>
      </w:r>
      <w:proofErr w:type="spellEnd"/>
      <w:r w:rsidRPr="00EC6E87">
        <w:t xml:space="preserve"> </w:t>
      </w:r>
      <w:proofErr w:type="spellStart"/>
      <w:r w:rsidRPr="00EC6E87">
        <w:t>ensure</w:t>
      </w:r>
      <w:proofErr w:type="spellEnd"/>
      <w:r w:rsidRPr="00EC6E87">
        <w:t xml:space="preserve"> close </w:t>
      </w:r>
      <w:proofErr w:type="spellStart"/>
      <w:r w:rsidRPr="00EC6E87">
        <w:t>co</w:t>
      </w:r>
      <w:proofErr w:type="spellEnd"/>
      <w:r w:rsidRPr="00EC6E87">
        <w:t>-</w:t>
      </w:r>
      <w:proofErr w:type="spellStart"/>
      <w:r w:rsidRPr="00EC6E87">
        <w:t>operation</w:t>
      </w:r>
      <w:proofErr w:type="spellEnd"/>
      <w:r w:rsidRPr="00EC6E87">
        <w:t xml:space="preserve"> </w:t>
      </w:r>
      <w:proofErr w:type="spellStart"/>
      <w:r w:rsidRPr="00EC6E87">
        <w:t>and</w:t>
      </w:r>
      <w:proofErr w:type="spellEnd"/>
      <w:r w:rsidRPr="00EC6E87">
        <w:t xml:space="preserve"> </w:t>
      </w:r>
      <w:proofErr w:type="spellStart"/>
      <w:r w:rsidRPr="00EC6E87">
        <w:t>overall</w:t>
      </w:r>
      <w:proofErr w:type="spellEnd"/>
      <w:r w:rsidRPr="00EC6E87">
        <w:t xml:space="preserve"> </w:t>
      </w:r>
      <w:proofErr w:type="spellStart"/>
      <w:r w:rsidRPr="00EC6E87">
        <w:t>steering</w:t>
      </w:r>
      <w:proofErr w:type="spellEnd"/>
      <w:r w:rsidRPr="00EC6E87">
        <w:t xml:space="preserve"> </w:t>
      </w:r>
      <w:proofErr w:type="spellStart"/>
      <w:r w:rsidRPr="00EC6E87">
        <w:t>and</w:t>
      </w:r>
      <w:proofErr w:type="spellEnd"/>
      <w:r w:rsidRPr="00EC6E87">
        <w:t xml:space="preserve"> </w:t>
      </w:r>
      <w:proofErr w:type="spellStart"/>
      <w:r w:rsidRPr="00EC6E87">
        <w:t>coordination</w:t>
      </w:r>
      <w:proofErr w:type="spellEnd"/>
      <w:r w:rsidRPr="00EC6E87">
        <w:t xml:space="preserve"> of the </w:t>
      </w:r>
      <w:proofErr w:type="spellStart"/>
      <w:r w:rsidRPr="00EC6E87">
        <w:t>project</w:t>
      </w:r>
      <w:proofErr w:type="spellEnd"/>
      <w:r w:rsidRPr="00EC6E87">
        <w:t xml:space="preserve">. He </w:t>
      </w:r>
      <w:proofErr w:type="spellStart"/>
      <w:r w:rsidRPr="00EC6E87">
        <w:t>will</w:t>
      </w:r>
      <w:proofErr w:type="spellEnd"/>
      <w:r w:rsidRPr="00EC6E87">
        <w:t xml:space="preserve"> </w:t>
      </w:r>
      <w:proofErr w:type="spellStart"/>
      <w:r w:rsidR="004B00C6">
        <w:t>a</w:t>
      </w:r>
      <w:r w:rsidRPr="00EC6E87">
        <w:t>lso</w:t>
      </w:r>
      <w:proofErr w:type="spellEnd"/>
      <w:r w:rsidR="004B00C6">
        <w:t xml:space="preserve"> be</w:t>
      </w:r>
      <w:r w:rsidRPr="00EC6E87">
        <w:t xml:space="preserve"> </w:t>
      </w:r>
      <w:proofErr w:type="spellStart"/>
      <w:r w:rsidRPr="00EC6E87">
        <w:t>responsible</w:t>
      </w:r>
      <w:proofErr w:type="spellEnd"/>
      <w:r w:rsidRPr="00EC6E87">
        <w:t xml:space="preserve"> for </w:t>
      </w:r>
      <w:proofErr w:type="spellStart"/>
      <w:r w:rsidRPr="00EC6E87">
        <w:t>drafting</w:t>
      </w:r>
      <w:proofErr w:type="spellEnd"/>
      <w:r w:rsidRPr="00EC6E87">
        <w:t xml:space="preserve"> </w:t>
      </w:r>
      <w:proofErr w:type="spellStart"/>
      <w:r w:rsidRPr="00EC6E87">
        <w:t>reports</w:t>
      </w:r>
      <w:proofErr w:type="spellEnd"/>
      <w:r w:rsidRPr="00EC6E87">
        <w:t xml:space="preserve"> </w:t>
      </w:r>
      <w:proofErr w:type="spellStart"/>
      <w:r w:rsidRPr="00EC6E87">
        <w:t>and</w:t>
      </w:r>
      <w:proofErr w:type="spellEnd"/>
      <w:r w:rsidRPr="00EC6E87">
        <w:t xml:space="preserve"> </w:t>
      </w:r>
      <w:proofErr w:type="spellStart"/>
      <w:r w:rsidRPr="00EC6E87">
        <w:t>other</w:t>
      </w:r>
      <w:proofErr w:type="spellEnd"/>
      <w:r w:rsidRPr="00EC6E87">
        <w:t xml:space="preserve"> </w:t>
      </w:r>
      <w:proofErr w:type="spellStart"/>
      <w:r w:rsidRPr="00EC6E87">
        <w:t>documents</w:t>
      </w:r>
      <w:proofErr w:type="spellEnd"/>
      <w:r w:rsidRPr="00EC6E87">
        <w:t xml:space="preserve">, </w:t>
      </w:r>
      <w:proofErr w:type="spellStart"/>
      <w:r w:rsidRPr="00EC6E87">
        <w:t>related</w:t>
      </w:r>
      <w:proofErr w:type="spellEnd"/>
      <w:r w:rsidRPr="00EC6E87">
        <w:t xml:space="preserve"> to </w:t>
      </w:r>
      <w:proofErr w:type="spellStart"/>
      <w:r w:rsidRPr="00EC6E87">
        <w:t>project</w:t>
      </w:r>
      <w:proofErr w:type="spellEnd"/>
      <w:r w:rsidRPr="00EC6E87">
        <w:t xml:space="preserve"> </w:t>
      </w:r>
      <w:proofErr w:type="spellStart"/>
      <w:r w:rsidRPr="00EC6E87">
        <w:t>management</w:t>
      </w:r>
      <w:proofErr w:type="spellEnd"/>
      <w:r w:rsidRPr="00EC6E87">
        <w:t xml:space="preserve"> at the </w:t>
      </w:r>
      <w:proofErr w:type="spellStart"/>
      <w:r w:rsidRPr="00EC6E87">
        <w:t>Serbian</w:t>
      </w:r>
      <w:proofErr w:type="spellEnd"/>
      <w:r w:rsidRPr="00EC6E87">
        <w:t xml:space="preserve"> side </w:t>
      </w:r>
      <w:proofErr w:type="spellStart"/>
      <w:r w:rsidRPr="00EC6E87">
        <w:t>and</w:t>
      </w:r>
      <w:proofErr w:type="spellEnd"/>
      <w:r w:rsidRPr="00EC6E87">
        <w:t xml:space="preserve"> </w:t>
      </w:r>
      <w:proofErr w:type="spellStart"/>
      <w:r w:rsidRPr="00EC6E87">
        <w:t>will</w:t>
      </w:r>
      <w:proofErr w:type="spellEnd"/>
      <w:r w:rsidRPr="00EC6E87">
        <w:t xml:space="preserve"> </w:t>
      </w:r>
      <w:proofErr w:type="spellStart"/>
      <w:r w:rsidRPr="00EC6E87">
        <w:t>chair</w:t>
      </w:r>
      <w:proofErr w:type="spellEnd"/>
      <w:r w:rsidRPr="00EC6E87">
        <w:t xml:space="preserve"> </w:t>
      </w:r>
      <w:proofErr w:type="spellStart"/>
      <w:r w:rsidRPr="00EC6E87">
        <w:t>Steering</w:t>
      </w:r>
      <w:proofErr w:type="spellEnd"/>
      <w:r w:rsidRPr="00EC6E87">
        <w:t xml:space="preserve"> </w:t>
      </w:r>
      <w:proofErr w:type="spellStart"/>
      <w:r w:rsidRPr="00EC6E87">
        <w:t>Committee</w:t>
      </w:r>
      <w:proofErr w:type="spellEnd"/>
      <w:r w:rsidRPr="00EC6E87">
        <w:t xml:space="preserve"> </w:t>
      </w:r>
      <w:proofErr w:type="spellStart"/>
      <w:r w:rsidRPr="00EC6E87">
        <w:t>meetings</w:t>
      </w:r>
      <w:proofErr w:type="spellEnd"/>
      <w:r w:rsidRPr="00EC6E87">
        <w:t xml:space="preserve">. </w:t>
      </w:r>
    </w:p>
    <w:p w:rsidR="00D17578" w:rsidRPr="00EC6E87" w:rsidRDefault="00D17578" w:rsidP="00D17578">
      <w:pPr>
        <w:pStyle w:val="Default"/>
        <w:jc w:val="both"/>
      </w:pPr>
    </w:p>
    <w:p w:rsidR="00D17578" w:rsidRDefault="00D17578" w:rsidP="00D17578">
      <w:pPr>
        <w:pStyle w:val="Default"/>
        <w:jc w:val="both"/>
      </w:pPr>
      <w:r>
        <w:t>Mr</w:t>
      </w:r>
      <w:r w:rsidRPr="00EC6E87">
        <w:t xml:space="preserve">. </w:t>
      </w:r>
      <w:r w:rsidR="00FE3900">
        <w:t xml:space="preserve">Dragan </w:t>
      </w:r>
      <w:proofErr w:type="spellStart"/>
      <w:r w:rsidR="00FE3900">
        <w:t>Kujundžić</w:t>
      </w:r>
      <w:proofErr w:type="spellEnd"/>
      <w:r w:rsidRPr="00EC6E87">
        <w:t xml:space="preserve">, </w:t>
      </w:r>
    </w:p>
    <w:p w:rsidR="00D17578" w:rsidRPr="00EC6E87" w:rsidRDefault="00D17578" w:rsidP="00D17578">
      <w:pPr>
        <w:pStyle w:val="Default"/>
        <w:jc w:val="both"/>
      </w:pPr>
      <w:proofErr w:type="spellStart"/>
      <w:r>
        <w:t>Internal</w:t>
      </w:r>
      <w:proofErr w:type="spellEnd"/>
      <w:r>
        <w:t xml:space="preserve"> </w:t>
      </w:r>
      <w:proofErr w:type="spellStart"/>
      <w:r>
        <w:t>Control</w:t>
      </w:r>
      <w:proofErr w:type="spellEnd"/>
      <w:r>
        <w:t xml:space="preserve"> </w:t>
      </w:r>
      <w:proofErr w:type="spellStart"/>
      <w:r>
        <w:t>Sector</w:t>
      </w:r>
      <w:proofErr w:type="spellEnd"/>
      <w:r>
        <w:t xml:space="preserve">, </w:t>
      </w:r>
      <w:proofErr w:type="spellStart"/>
      <w:r>
        <w:t>Head</w:t>
      </w:r>
      <w:proofErr w:type="spellEnd"/>
      <w:r>
        <w:t xml:space="preserve"> of </w:t>
      </w:r>
      <w:proofErr w:type="spellStart"/>
      <w:r>
        <w:t>Internal</w:t>
      </w:r>
      <w:proofErr w:type="spellEnd"/>
      <w:r>
        <w:t xml:space="preserve"> </w:t>
      </w:r>
      <w:proofErr w:type="spellStart"/>
      <w:r>
        <w:t>Control</w:t>
      </w:r>
      <w:proofErr w:type="spellEnd"/>
      <w:r>
        <w:t xml:space="preserve"> </w:t>
      </w:r>
      <w:proofErr w:type="spellStart"/>
      <w:r>
        <w:t>Sector</w:t>
      </w:r>
      <w:proofErr w:type="spellEnd"/>
    </w:p>
    <w:p w:rsidR="00D17578" w:rsidRPr="00EC6E87" w:rsidRDefault="00D17578" w:rsidP="00D17578">
      <w:pPr>
        <w:pStyle w:val="Default"/>
        <w:jc w:val="both"/>
      </w:pPr>
      <w:proofErr w:type="spellStart"/>
      <w:r w:rsidRPr="00EC6E87">
        <w:t>Ministry</w:t>
      </w:r>
      <w:proofErr w:type="spellEnd"/>
      <w:r w:rsidRPr="00EC6E87">
        <w:t xml:space="preserve"> of </w:t>
      </w:r>
      <w:proofErr w:type="spellStart"/>
      <w:r w:rsidRPr="00EC6E87">
        <w:t>Interior</w:t>
      </w:r>
      <w:proofErr w:type="spellEnd"/>
      <w:r w:rsidRPr="00EC6E87">
        <w:t xml:space="preserve"> </w:t>
      </w:r>
    </w:p>
    <w:p w:rsidR="00D17578" w:rsidRPr="00EC6E87" w:rsidRDefault="00D17578" w:rsidP="00D17578">
      <w:pPr>
        <w:pStyle w:val="Default"/>
        <w:jc w:val="both"/>
      </w:pPr>
      <w:proofErr w:type="spellStart"/>
      <w:r w:rsidRPr="00EC6E87">
        <w:t>Boulevard</w:t>
      </w:r>
      <w:proofErr w:type="spellEnd"/>
      <w:r w:rsidRPr="00EC6E87">
        <w:t xml:space="preserve"> Mihaila Pupina 2 </w:t>
      </w:r>
    </w:p>
    <w:p w:rsidR="00D17578" w:rsidRPr="00A12DBC" w:rsidRDefault="00D17578" w:rsidP="00D17578">
      <w:pPr>
        <w:pStyle w:val="Default"/>
        <w:jc w:val="both"/>
      </w:pPr>
      <w:r w:rsidRPr="00A12DBC">
        <w:t xml:space="preserve">SRB – 11070 Belgrade </w:t>
      </w:r>
    </w:p>
    <w:p w:rsidR="00D17578" w:rsidRPr="00A12DBC" w:rsidRDefault="00D17578" w:rsidP="00D17578">
      <w:pPr>
        <w:pStyle w:val="Default"/>
        <w:jc w:val="both"/>
      </w:pPr>
      <w:proofErr w:type="spellStart"/>
      <w:r w:rsidRPr="00A12DBC">
        <w:t>Phone</w:t>
      </w:r>
      <w:proofErr w:type="spellEnd"/>
      <w:r w:rsidRPr="00A12DBC">
        <w:t xml:space="preserve">: </w:t>
      </w:r>
      <w:r>
        <w:t xml:space="preserve">+381 </w:t>
      </w:r>
      <w:r w:rsidR="00FE3900" w:rsidRPr="002975EF">
        <w:rPr>
          <w:rFonts w:ascii="Helv" w:hAnsi="Helv" w:cs="Helv"/>
          <w:sz w:val="20"/>
          <w:szCs w:val="20"/>
          <w:lang w:val="fr-BE"/>
        </w:rPr>
        <w:t>648921447</w:t>
      </w:r>
    </w:p>
    <w:p w:rsidR="00D17578" w:rsidRPr="007D6FE0" w:rsidRDefault="00D17578" w:rsidP="00D17578">
      <w:pPr>
        <w:pStyle w:val="Default"/>
        <w:jc w:val="both"/>
      </w:pPr>
      <w:r w:rsidRPr="00A12DBC">
        <w:t xml:space="preserve">E-mail: </w:t>
      </w:r>
      <w:hyperlink r:id="rId24" w:history="1">
        <w:r w:rsidR="00FE3900" w:rsidRPr="002975EF">
          <w:rPr>
            <w:rStyle w:val="Hyperlink"/>
            <w:lang w:val="fr-BE"/>
          </w:rPr>
          <w:t>dragan.kujundzic@mup.gov.rs</w:t>
        </w:r>
      </w:hyperlink>
    </w:p>
    <w:p w:rsidR="00D17578" w:rsidRDefault="00D17578" w:rsidP="00D17578">
      <w:pPr>
        <w:pStyle w:val="Default"/>
        <w:jc w:val="both"/>
      </w:pPr>
    </w:p>
    <w:p w:rsidR="00D17578" w:rsidRPr="00062EC9" w:rsidRDefault="00D17578" w:rsidP="00D17578">
      <w:pPr>
        <w:pStyle w:val="Default"/>
        <w:jc w:val="both"/>
        <w:rPr>
          <w:b/>
          <w:bCs/>
          <w:u w:val="single"/>
        </w:rPr>
      </w:pPr>
      <w:r w:rsidRPr="00EC6E87">
        <w:rPr>
          <w:b/>
          <w:bCs/>
          <w:u w:val="single"/>
        </w:rPr>
        <w:t xml:space="preserve">RTA </w:t>
      </w:r>
      <w:proofErr w:type="spellStart"/>
      <w:r w:rsidRPr="00EC6E87">
        <w:rPr>
          <w:b/>
          <w:bCs/>
          <w:u w:val="single"/>
        </w:rPr>
        <w:t>counterpart</w:t>
      </w:r>
      <w:proofErr w:type="spellEnd"/>
      <w:r w:rsidRPr="00062EC9">
        <w:rPr>
          <w:b/>
          <w:bCs/>
          <w:u w:val="single"/>
        </w:rPr>
        <w:t xml:space="preserve">: </w:t>
      </w:r>
    </w:p>
    <w:p w:rsidR="00D17578" w:rsidRDefault="00D17578" w:rsidP="00D17578">
      <w:pPr>
        <w:autoSpaceDE w:val="0"/>
        <w:autoSpaceDN w:val="0"/>
        <w:adjustRightInd w:val="0"/>
        <w:spacing w:after="0"/>
        <w:jc w:val="both"/>
        <w:rPr>
          <w:rFonts w:ascii="Times New Roman" w:hAnsi="Times New Roman"/>
          <w:color w:val="000000"/>
          <w:sz w:val="24"/>
          <w:szCs w:val="24"/>
          <w:lang w:val="sr-Latn-CS" w:eastAsia="sr-Latn-CS"/>
        </w:rPr>
      </w:pPr>
    </w:p>
    <w:p w:rsidR="00D17578" w:rsidRDefault="00D17578" w:rsidP="00D17578">
      <w:pPr>
        <w:autoSpaceDE w:val="0"/>
        <w:autoSpaceDN w:val="0"/>
        <w:adjustRightInd w:val="0"/>
        <w:spacing w:after="0"/>
        <w:jc w:val="both"/>
        <w:rPr>
          <w:rFonts w:ascii="Times New Roman" w:hAnsi="Times New Roman"/>
          <w:color w:val="000000"/>
          <w:sz w:val="24"/>
          <w:szCs w:val="24"/>
          <w:lang w:val="sr-Latn-CS" w:eastAsia="sr-Latn-CS"/>
        </w:rPr>
      </w:pPr>
      <w:r>
        <w:rPr>
          <w:rFonts w:ascii="Times New Roman" w:hAnsi="Times New Roman"/>
          <w:color w:val="000000"/>
          <w:sz w:val="24"/>
          <w:szCs w:val="24"/>
          <w:lang w:val="sr-Latn-CS" w:eastAsia="sr-Latn-CS"/>
        </w:rPr>
        <w:t>Mrs Ana Petrović,</w:t>
      </w:r>
    </w:p>
    <w:p w:rsidR="00D17578" w:rsidRDefault="00D17578" w:rsidP="00D17578">
      <w:pPr>
        <w:pStyle w:val="Default"/>
        <w:jc w:val="both"/>
      </w:pPr>
      <w:proofErr w:type="spellStart"/>
      <w:r>
        <w:t>Internal</w:t>
      </w:r>
      <w:proofErr w:type="spellEnd"/>
      <w:r>
        <w:t xml:space="preserve"> </w:t>
      </w:r>
      <w:proofErr w:type="spellStart"/>
      <w:r>
        <w:t>Control</w:t>
      </w:r>
      <w:proofErr w:type="spellEnd"/>
      <w:r>
        <w:t xml:space="preserve"> </w:t>
      </w:r>
      <w:proofErr w:type="spellStart"/>
      <w:r>
        <w:t>Sector</w:t>
      </w:r>
      <w:proofErr w:type="spellEnd"/>
    </w:p>
    <w:p w:rsidR="00D17578" w:rsidRPr="00EC6E87" w:rsidRDefault="00D17578" w:rsidP="00D17578">
      <w:pPr>
        <w:pStyle w:val="Default"/>
        <w:jc w:val="both"/>
      </w:pPr>
      <w:proofErr w:type="spellStart"/>
      <w:r w:rsidRPr="00EC6E87">
        <w:t>Ministry</w:t>
      </w:r>
      <w:proofErr w:type="spellEnd"/>
      <w:r w:rsidRPr="00EC6E87">
        <w:t xml:space="preserve"> of </w:t>
      </w:r>
      <w:proofErr w:type="spellStart"/>
      <w:r w:rsidRPr="00EC6E87">
        <w:t>Interior</w:t>
      </w:r>
      <w:proofErr w:type="spellEnd"/>
      <w:r w:rsidRPr="00EC6E87">
        <w:t xml:space="preserve"> </w:t>
      </w:r>
    </w:p>
    <w:p w:rsidR="00D17578" w:rsidRPr="00EC6E87" w:rsidRDefault="00D17578" w:rsidP="00D17578">
      <w:pPr>
        <w:pStyle w:val="Default"/>
        <w:jc w:val="both"/>
      </w:pPr>
      <w:proofErr w:type="spellStart"/>
      <w:r w:rsidRPr="00EC6E87">
        <w:t>Boulevard</w:t>
      </w:r>
      <w:proofErr w:type="spellEnd"/>
      <w:r w:rsidRPr="00EC6E87">
        <w:t xml:space="preserve"> Mihaila Pupina 2 </w:t>
      </w:r>
    </w:p>
    <w:p w:rsidR="00D17578" w:rsidRPr="00A12DBC" w:rsidRDefault="00D17578" w:rsidP="00D17578">
      <w:pPr>
        <w:pStyle w:val="Default"/>
        <w:jc w:val="both"/>
      </w:pPr>
      <w:r w:rsidRPr="00A12DBC">
        <w:t xml:space="preserve">SRB – 11070 Belgrade </w:t>
      </w:r>
    </w:p>
    <w:p w:rsidR="00D17578" w:rsidRPr="00A12DBC" w:rsidRDefault="00D17578" w:rsidP="00D17578">
      <w:pPr>
        <w:pStyle w:val="Default"/>
        <w:jc w:val="both"/>
      </w:pPr>
      <w:proofErr w:type="spellStart"/>
      <w:r w:rsidRPr="00A12DBC">
        <w:t>Phone</w:t>
      </w:r>
      <w:proofErr w:type="spellEnd"/>
      <w:r w:rsidRPr="00A12DBC">
        <w:t>: +381 64 892</w:t>
      </w:r>
      <w:r>
        <w:t>0</w:t>
      </w:r>
      <w:r w:rsidRPr="00A12DBC">
        <w:t xml:space="preserve"> </w:t>
      </w:r>
      <w:r>
        <w:t>439</w:t>
      </w:r>
    </w:p>
    <w:p w:rsidR="00D17578" w:rsidRDefault="00D17578" w:rsidP="00D17578">
      <w:pPr>
        <w:pStyle w:val="Default"/>
        <w:jc w:val="both"/>
      </w:pPr>
      <w:r w:rsidRPr="00A12DBC">
        <w:t xml:space="preserve">E-mail: </w:t>
      </w:r>
      <w:hyperlink r:id="rId25" w:history="1">
        <w:r w:rsidRPr="00C01EBE">
          <w:rPr>
            <w:rStyle w:val="Hyperlink"/>
          </w:rPr>
          <w:t>ana.petrovic@mup.rs</w:t>
        </w:r>
      </w:hyperlink>
    </w:p>
    <w:p w:rsidR="00A757F6" w:rsidRDefault="00A757F6" w:rsidP="00D70F74">
      <w:pPr>
        <w:jc w:val="both"/>
        <w:rPr>
          <w:rFonts w:ascii="Times New Roman" w:hAnsi="Times New Roman"/>
          <w:b/>
          <w:sz w:val="24"/>
          <w:szCs w:val="24"/>
        </w:rPr>
      </w:pPr>
    </w:p>
    <w:p w:rsidR="00A76F79" w:rsidRDefault="00A76F79" w:rsidP="00D70F74">
      <w:pPr>
        <w:jc w:val="both"/>
        <w:rPr>
          <w:rFonts w:ascii="Times New Roman" w:hAnsi="Times New Roman"/>
          <w:b/>
          <w:sz w:val="24"/>
          <w:szCs w:val="24"/>
        </w:rPr>
      </w:pPr>
      <w:r w:rsidRPr="00CF7423">
        <w:rPr>
          <w:rFonts w:ascii="Times New Roman" w:hAnsi="Times New Roman"/>
          <w:b/>
          <w:sz w:val="24"/>
          <w:szCs w:val="24"/>
        </w:rPr>
        <w:t xml:space="preserve">6. </w:t>
      </w:r>
      <w:proofErr w:type="spellStart"/>
      <w:r w:rsidRPr="00CF7423">
        <w:rPr>
          <w:rFonts w:ascii="Times New Roman" w:hAnsi="Times New Roman"/>
          <w:b/>
          <w:sz w:val="24"/>
          <w:szCs w:val="24"/>
        </w:rPr>
        <w:t>Duration</w:t>
      </w:r>
      <w:proofErr w:type="spellEnd"/>
      <w:r w:rsidRPr="00CF7423">
        <w:rPr>
          <w:rFonts w:ascii="Times New Roman" w:hAnsi="Times New Roman"/>
          <w:b/>
          <w:sz w:val="24"/>
          <w:szCs w:val="24"/>
        </w:rPr>
        <w:t xml:space="preserve"> of </w:t>
      </w:r>
      <w:proofErr w:type="spellStart"/>
      <w:r w:rsidRPr="00CF7423">
        <w:rPr>
          <w:rFonts w:ascii="Times New Roman" w:hAnsi="Times New Roman"/>
          <w:b/>
          <w:sz w:val="24"/>
          <w:szCs w:val="24"/>
        </w:rPr>
        <w:t>the</w:t>
      </w:r>
      <w:proofErr w:type="spellEnd"/>
      <w:r w:rsidRPr="00CF7423">
        <w:rPr>
          <w:rFonts w:ascii="Times New Roman" w:hAnsi="Times New Roman"/>
          <w:b/>
          <w:sz w:val="24"/>
          <w:szCs w:val="24"/>
        </w:rPr>
        <w:t xml:space="preserve"> </w:t>
      </w:r>
      <w:r w:rsidR="00D17578">
        <w:rPr>
          <w:rFonts w:ascii="Times New Roman" w:hAnsi="Times New Roman"/>
          <w:b/>
          <w:sz w:val="24"/>
          <w:szCs w:val="24"/>
        </w:rPr>
        <w:t>Project</w:t>
      </w:r>
    </w:p>
    <w:p w:rsidR="00D17578" w:rsidRPr="00D17578" w:rsidRDefault="00D17578" w:rsidP="00D70F74">
      <w:pPr>
        <w:jc w:val="both"/>
        <w:rPr>
          <w:rFonts w:ascii="Times New Roman" w:hAnsi="Times New Roman"/>
          <w:sz w:val="24"/>
          <w:szCs w:val="24"/>
        </w:rPr>
      </w:pPr>
      <w:r w:rsidRPr="00D17578">
        <w:rPr>
          <w:rFonts w:ascii="Times New Roman" w:hAnsi="Times New Roman"/>
          <w:sz w:val="24"/>
          <w:szCs w:val="24"/>
        </w:rPr>
        <w:t xml:space="preserve">18 (+3) </w:t>
      </w:r>
      <w:proofErr w:type="spellStart"/>
      <w:r w:rsidRPr="00D17578">
        <w:rPr>
          <w:rFonts w:ascii="Times New Roman" w:hAnsi="Times New Roman"/>
          <w:sz w:val="24"/>
          <w:szCs w:val="24"/>
        </w:rPr>
        <w:t>months</w:t>
      </w:r>
      <w:proofErr w:type="spellEnd"/>
    </w:p>
    <w:p w:rsidR="00A76F79" w:rsidRDefault="00A76F79" w:rsidP="00D70F74">
      <w:pPr>
        <w:jc w:val="both"/>
        <w:rPr>
          <w:rFonts w:ascii="Times New Roman" w:hAnsi="Times New Roman"/>
          <w:b/>
          <w:sz w:val="24"/>
          <w:szCs w:val="24"/>
        </w:rPr>
      </w:pPr>
      <w:r w:rsidRPr="00CF7423">
        <w:rPr>
          <w:rFonts w:ascii="Times New Roman" w:hAnsi="Times New Roman"/>
          <w:b/>
          <w:sz w:val="24"/>
          <w:szCs w:val="24"/>
        </w:rPr>
        <w:t xml:space="preserve">7. </w:t>
      </w:r>
      <w:proofErr w:type="spellStart"/>
      <w:r w:rsidRPr="00CF7423">
        <w:rPr>
          <w:rFonts w:ascii="Times New Roman" w:hAnsi="Times New Roman"/>
          <w:b/>
          <w:sz w:val="24"/>
          <w:szCs w:val="24"/>
        </w:rPr>
        <w:t>Sustainability</w:t>
      </w:r>
      <w:proofErr w:type="spellEnd"/>
    </w:p>
    <w:p w:rsidR="00D17578" w:rsidRPr="00C94B85" w:rsidRDefault="002C0141" w:rsidP="00D17578">
      <w:pPr>
        <w:autoSpaceDE w:val="0"/>
        <w:autoSpaceDN w:val="0"/>
        <w:adjustRightInd w:val="0"/>
        <w:spacing w:after="120"/>
        <w:jc w:val="both"/>
        <w:rPr>
          <w:rFonts w:ascii="Times New Roman" w:hAnsi="Times New Roman"/>
          <w:sz w:val="24"/>
          <w:szCs w:val="24"/>
          <w:lang w:val="en-GB"/>
        </w:rPr>
      </w:pPr>
      <w:r>
        <w:rPr>
          <w:rFonts w:ascii="Times New Roman" w:hAnsi="Times New Roman"/>
          <w:sz w:val="24"/>
          <w:szCs w:val="24"/>
          <w:lang w:val="en-GB"/>
        </w:rPr>
        <w:t>The a</w:t>
      </w:r>
      <w:r w:rsidR="00D17578" w:rsidRPr="00C94B85">
        <w:rPr>
          <w:rFonts w:ascii="Times New Roman" w:hAnsi="Times New Roman"/>
          <w:sz w:val="24"/>
          <w:szCs w:val="24"/>
          <w:lang w:val="en-GB"/>
        </w:rPr>
        <w:t xml:space="preserve">ctivities envisaged by the </w:t>
      </w:r>
      <w:r w:rsidR="004B00C6">
        <w:rPr>
          <w:rFonts w:ascii="Times New Roman" w:hAnsi="Times New Roman"/>
          <w:sz w:val="24"/>
          <w:szCs w:val="24"/>
          <w:lang w:val="en-GB"/>
        </w:rPr>
        <w:t>T</w:t>
      </w:r>
      <w:r w:rsidR="00D17578" w:rsidRPr="00C94B85">
        <w:rPr>
          <w:rFonts w:ascii="Times New Roman" w:hAnsi="Times New Roman"/>
          <w:sz w:val="24"/>
          <w:szCs w:val="24"/>
          <w:lang w:val="en-GB"/>
        </w:rPr>
        <w:t>win</w:t>
      </w:r>
      <w:r w:rsidR="004B00C6">
        <w:rPr>
          <w:rFonts w:ascii="Times New Roman" w:hAnsi="Times New Roman"/>
          <w:sz w:val="24"/>
          <w:szCs w:val="24"/>
          <w:lang w:val="en-GB"/>
        </w:rPr>
        <w:t>n</w:t>
      </w:r>
      <w:r w:rsidR="00D17578" w:rsidRPr="00C94B85">
        <w:rPr>
          <w:rFonts w:ascii="Times New Roman" w:hAnsi="Times New Roman"/>
          <w:sz w:val="24"/>
          <w:szCs w:val="24"/>
          <w:lang w:val="en-GB"/>
        </w:rPr>
        <w:t xml:space="preserve">ing fiche are </w:t>
      </w:r>
      <w:r>
        <w:rPr>
          <w:rFonts w:ascii="Times New Roman" w:hAnsi="Times New Roman"/>
          <w:sz w:val="24"/>
          <w:szCs w:val="24"/>
          <w:lang w:val="en-GB"/>
        </w:rPr>
        <w:t>based on the</w:t>
      </w:r>
      <w:r w:rsidR="00D17578" w:rsidRPr="00C94B85">
        <w:rPr>
          <w:rFonts w:ascii="Times New Roman" w:hAnsi="Times New Roman"/>
          <w:sz w:val="24"/>
          <w:szCs w:val="24"/>
          <w:lang w:val="en-GB"/>
        </w:rPr>
        <w:t xml:space="preserve"> Action Plan for</w:t>
      </w:r>
      <w:r>
        <w:rPr>
          <w:rFonts w:ascii="Times New Roman" w:hAnsi="Times New Roman"/>
          <w:sz w:val="24"/>
          <w:szCs w:val="24"/>
          <w:lang w:val="en-GB"/>
        </w:rPr>
        <w:t xml:space="preserve"> the</w:t>
      </w:r>
      <w:r w:rsidR="00D17578" w:rsidRPr="00C94B85">
        <w:rPr>
          <w:rFonts w:ascii="Times New Roman" w:hAnsi="Times New Roman"/>
          <w:sz w:val="24"/>
          <w:szCs w:val="24"/>
          <w:lang w:val="en-GB"/>
        </w:rPr>
        <w:t xml:space="preserve"> National Anti-Corruption Strategy and Action Plan for Chapter 23. </w:t>
      </w:r>
    </w:p>
    <w:p w:rsidR="00D17578" w:rsidRPr="00C94B85" w:rsidRDefault="00D17578" w:rsidP="00D17578">
      <w:pPr>
        <w:autoSpaceDE w:val="0"/>
        <w:autoSpaceDN w:val="0"/>
        <w:adjustRightInd w:val="0"/>
        <w:spacing w:after="120"/>
        <w:jc w:val="both"/>
        <w:rPr>
          <w:rFonts w:ascii="Times New Roman" w:hAnsi="Times New Roman"/>
          <w:sz w:val="24"/>
          <w:szCs w:val="24"/>
          <w:lang w:val="en-GB"/>
        </w:rPr>
      </w:pPr>
      <w:r w:rsidRPr="00C94B85">
        <w:rPr>
          <w:rFonts w:ascii="Times New Roman" w:hAnsi="Times New Roman"/>
          <w:sz w:val="24"/>
          <w:szCs w:val="24"/>
          <w:lang w:val="en-GB"/>
        </w:rPr>
        <w:t>The Project will be fully implemented in line with strategic objectives and guidelines defined above in order to contribute to strengthening investigative and IT capacities of IAS to independently investigate cases of corruption. It will also enhance the quality of evidence gathering gained by special investigative techniques.</w:t>
      </w:r>
    </w:p>
    <w:p w:rsidR="00D17578" w:rsidRPr="00C94B85" w:rsidRDefault="00D17578" w:rsidP="00D17578">
      <w:pPr>
        <w:autoSpaceDE w:val="0"/>
        <w:autoSpaceDN w:val="0"/>
        <w:adjustRightInd w:val="0"/>
        <w:spacing w:after="120"/>
        <w:jc w:val="both"/>
        <w:rPr>
          <w:rFonts w:ascii="Times New Roman" w:hAnsi="Times New Roman"/>
          <w:sz w:val="24"/>
          <w:szCs w:val="24"/>
          <w:lang w:val="en-GB"/>
        </w:rPr>
      </w:pPr>
      <w:r w:rsidRPr="00C94B85">
        <w:rPr>
          <w:rFonts w:ascii="Times New Roman" w:hAnsi="Times New Roman"/>
          <w:sz w:val="24"/>
          <w:szCs w:val="24"/>
          <w:lang w:val="en-GB"/>
        </w:rPr>
        <w:t>Under the project,</w:t>
      </w:r>
      <w:r w:rsidR="004B00C6">
        <w:rPr>
          <w:rFonts w:ascii="Times New Roman" w:hAnsi="Times New Roman"/>
          <w:sz w:val="24"/>
          <w:szCs w:val="24"/>
          <w:lang w:val="en-GB"/>
        </w:rPr>
        <w:t xml:space="preserve"> the</w:t>
      </w:r>
      <w:r w:rsidRPr="00C94B85">
        <w:rPr>
          <w:rFonts w:ascii="Times New Roman" w:hAnsi="Times New Roman"/>
          <w:sz w:val="24"/>
          <w:szCs w:val="24"/>
          <w:lang w:val="en-GB"/>
        </w:rPr>
        <w:t xml:space="preserve"> protection of corruption data in the IAS system and exchange of data in IAS will be significantly improved.</w:t>
      </w:r>
    </w:p>
    <w:p w:rsidR="00D17578" w:rsidRPr="00794FE2" w:rsidRDefault="00D17578" w:rsidP="00794FE2">
      <w:pPr>
        <w:autoSpaceDE w:val="0"/>
        <w:autoSpaceDN w:val="0"/>
        <w:adjustRightInd w:val="0"/>
        <w:spacing w:after="120"/>
        <w:jc w:val="both"/>
        <w:rPr>
          <w:rFonts w:ascii="Times New Roman" w:hAnsi="Times New Roman"/>
          <w:i/>
          <w:sz w:val="24"/>
          <w:szCs w:val="24"/>
          <w:lang w:val="en-GB"/>
        </w:rPr>
      </w:pPr>
      <w:r w:rsidRPr="00C94B85">
        <w:rPr>
          <w:rFonts w:ascii="Times New Roman" w:hAnsi="Times New Roman"/>
          <w:sz w:val="24"/>
          <w:szCs w:val="24"/>
          <w:lang w:val="en-GB"/>
        </w:rPr>
        <w:t>IAS police officers will be trained to use new preventive mechanisms to fight corruption like integrity testing and checking declaration</w:t>
      </w:r>
      <w:r w:rsidR="004B00C6">
        <w:rPr>
          <w:rFonts w:ascii="Times New Roman" w:hAnsi="Times New Roman"/>
          <w:sz w:val="24"/>
          <w:szCs w:val="24"/>
          <w:lang w:val="en-GB"/>
        </w:rPr>
        <w:t>s</w:t>
      </w:r>
      <w:r w:rsidRPr="00C94B85">
        <w:rPr>
          <w:rFonts w:ascii="Times New Roman" w:hAnsi="Times New Roman"/>
          <w:sz w:val="24"/>
          <w:szCs w:val="24"/>
          <w:lang w:val="en-GB"/>
        </w:rPr>
        <w:t xml:space="preserve"> of assets. IAS police officers will also improve knowledge in the use of special investigative techniques to investigate corruption offences and operational gathering and processing of data will be also </w:t>
      </w:r>
      <w:proofErr w:type="gramStart"/>
      <w:r w:rsidRPr="00C94B85">
        <w:rPr>
          <w:rFonts w:ascii="Times New Roman" w:hAnsi="Times New Roman"/>
          <w:sz w:val="24"/>
          <w:szCs w:val="24"/>
          <w:lang w:val="en-GB"/>
        </w:rPr>
        <w:t>be</w:t>
      </w:r>
      <w:proofErr w:type="gramEnd"/>
      <w:r w:rsidRPr="00C94B85">
        <w:rPr>
          <w:rFonts w:ascii="Times New Roman" w:hAnsi="Times New Roman"/>
          <w:sz w:val="24"/>
          <w:szCs w:val="24"/>
          <w:lang w:val="en-GB"/>
        </w:rPr>
        <w:t xml:space="preserve"> improved.</w:t>
      </w:r>
    </w:p>
    <w:p w:rsidR="00A76F79" w:rsidRDefault="00A76F79" w:rsidP="00D70F74">
      <w:pPr>
        <w:jc w:val="both"/>
        <w:rPr>
          <w:rFonts w:ascii="Times New Roman" w:hAnsi="Times New Roman"/>
          <w:b/>
          <w:sz w:val="24"/>
          <w:szCs w:val="24"/>
        </w:rPr>
      </w:pPr>
      <w:r w:rsidRPr="00CF7423">
        <w:rPr>
          <w:rFonts w:ascii="Times New Roman" w:hAnsi="Times New Roman"/>
          <w:b/>
          <w:sz w:val="24"/>
          <w:szCs w:val="24"/>
        </w:rPr>
        <w:t xml:space="preserve">8. </w:t>
      </w:r>
      <w:proofErr w:type="spellStart"/>
      <w:r w:rsidRPr="00CF7423">
        <w:rPr>
          <w:rFonts w:ascii="Times New Roman" w:hAnsi="Times New Roman"/>
          <w:b/>
          <w:sz w:val="24"/>
          <w:szCs w:val="24"/>
        </w:rPr>
        <w:t>Crosscutting</w:t>
      </w:r>
      <w:proofErr w:type="spellEnd"/>
      <w:r w:rsidRPr="00CF7423">
        <w:rPr>
          <w:rFonts w:ascii="Times New Roman" w:hAnsi="Times New Roman"/>
          <w:b/>
          <w:sz w:val="24"/>
          <w:szCs w:val="24"/>
        </w:rPr>
        <w:t xml:space="preserve"> </w:t>
      </w:r>
      <w:proofErr w:type="spellStart"/>
      <w:r w:rsidRPr="00CF7423">
        <w:rPr>
          <w:rFonts w:ascii="Times New Roman" w:hAnsi="Times New Roman"/>
          <w:b/>
          <w:sz w:val="24"/>
          <w:szCs w:val="24"/>
        </w:rPr>
        <w:t>issues</w:t>
      </w:r>
      <w:proofErr w:type="spellEnd"/>
    </w:p>
    <w:p w:rsidR="00D17578" w:rsidRDefault="00D17578" w:rsidP="00D17578">
      <w:pPr>
        <w:autoSpaceDE w:val="0"/>
        <w:autoSpaceDN w:val="0"/>
        <w:adjustRightInd w:val="0"/>
        <w:spacing w:after="0"/>
        <w:jc w:val="both"/>
        <w:rPr>
          <w:rFonts w:ascii="Times New Roman" w:hAnsi="Times New Roman"/>
          <w:b/>
          <w:bCs/>
          <w:sz w:val="24"/>
          <w:szCs w:val="24"/>
          <w:lang w:val="en-GB"/>
        </w:rPr>
      </w:pPr>
      <w:r>
        <w:rPr>
          <w:rFonts w:ascii="Times New Roman" w:hAnsi="Times New Roman"/>
          <w:b/>
          <w:bCs/>
          <w:sz w:val="24"/>
          <w:szCs w:val="24"/>
          <w:lang w:val="en-GB"/>
        </w:rPr>
        <w:t>Equal opportunities</w:t>
      </w:r>
    </w:p>
    <w:p w:rsidR="00D17578" w:rsidRPr="002A1876" w:rsidRDefault="00D17578" w:rsidP="00D17578">
      <w:pPr>
        <w:autoSpaceDE w:val="0"/>
        <w:autoSpaceDN w:val="0"/>
        <w:adjustRightInd w:val="0"/>
        <w:spacing w:after="0"/>
        <w:jc w:val="both"/>
        <w:rPr>
          <w:rFonts w:ascii="Times New Roman" w:hAnsi="Times New Roman"/>
          <w:b/>
          <w:bCs/>
          <w:sz w:val="24"/>
          <w:szCs w:val="24"/>
          <w:lang w:val="en-GB"/>
        </w:rPr>
      </w:pPr>
      <w:r w:rsidRPr="00C94B85">
        <w:rPr>
          <w:rFonts w:ascii="Times New Roman" w:hAnsi="Times New Roman"/>
          <w:sz w:val="24"/>
          <w:szCs w:val="24"/>
          <w:lang w:val="en-GB"/>
        </w:rPr>
        <w:t>Based on the fundamental principles of promoting equality and combating discrimination, participation in the project will be guaranteed on the basis of equal access regardless of sex, racial or ethnic origin, religion or belief, disability, age or sexual orientation.</w:t>
      </w:r>
      <w:r>
        <w:rPr>
          <w:rFonts w:ascii="Times New Roman" w:hAnsi="Times New Roman"/>
          <w:b/>
          <w:bCs/>
          <w:sz w:val="24"/>
          <w:szCs w:val="24"/>
          <w:lang w:val="en-GB"/>
        </w:rPr>
        <w:t xml:space="preserve"> </w:t>
      </w:r>
      <w:r w:rsidRPr="002A1876">
        <w:rPr>
          <w:rFonts w:ascii="Times New Roman" w:hAnsi="Times New Roman"/>
          <w:bCs/>
          <w:sz w:val="24"/>
          <w:szCs w:val="24"/>
          <w:lang w:val="en-GB"/>
        </w:rPr>
        <w:t>Ministry of Interior of the Republic of Serbia</w:t>
      </w:r>
      <w:r w:rsidRPr="002A1876">
        <w:rPr>
          <w:rFonts w:ascii="Times New Roman" w:hAnsi="Times New Roman"/>
          <w:sz w:val="24"/>
          <w:szCs w:val="24"/>
          <w:lang w:val="en-GB"/>
        </w:rPr>
        <w:t xml:space="preserve"> is committed to promoting equality of opportunity for women and men in terms of employment, service delivery and involvement. This project should ensure adequate representation of women in the activities of the project.</w:t>
      </w:r>
    </w:p>
    <w:p w:rsidR="00D17578" w:rsidRPr="002A1876" w:rsidRDefault="00D17578" w:rsidP="00D17578">
      <w:pPr>
        <w:autoSpaceDE w:val="0"/>
        <w:autoSpaceDN w:val="0"/>
        <w:adjustRightInd w:val="0"/>
        <w:spacing w:after="120"/>
        <w:jc w:val="both"/>
        <w:rPr>
          <w:rFonts w:ascii="Times New Roman" w:hAnsi="Times New Roman"/>
          <w:sz w:val="24"/>
          <w:szCs w:val="24"/>
          <w:lang w:val="en-GB"/>
        </w:rPr>
      </w:pPr>
    </w:p>
    <w:p w:rsidR="00D17578" w:rsidRPr="00C94B85" w:rsidRDefault="00D17578" w:rsidP="00D17578">
      <w:pPr>
        <w:autoSpaceDE w:val="0"/>
        <w:autoSpaceDN w:val="0"/>
        <w:adjustRightInd w:val="0"/>
        <w:spacing w:after="120"/>
        <w:jc w:val="both"/>
        <w:rPr>
          <w:rFonts w:ascii="Times New Roman" w:hAnsi="Times New Roman"/>
          <w:b/>
          <w:sz w:val="24"/>
          <w:szCs w:val="24"/>
          <w:lang w:val="en-GB"/>
        </w:rPr>
      </w:pPr>
      <w:r w:rsidRPr="00C94B85">
        <w:rPr>
          <w:rFonts w:ascii="Times New Roman" w:hAnsi="Times New Roman"/>
          <w:b/>
          <w:sz w:val="24"/>
          <w:szCs w:val="24"/>
          <w:lang w:val="en-GB"/>
        </w:rPr>
        <w:t xml:space="preserve">Environment </w:t>
      </w:r>
    </w:p>
    <w:p w:rsidR="00D17578" w:rsidRPr="00FC0514" w:rsidRDefault="00D17578" w:rsidP="00D17578">
      <w:pPr>
        <w:autoSpaceDE w:val="0"/>
        <w:autoSpaceDN w:val="0"/>
        <w:adjustRightInd w:val="0"/>
        <w:spacing w:after="120"/>
        <w:jc w:val="both"/>
        <w:rPr>
          <w:rFonts w:ascii="Times New Roman" w:hAnsi="Times New Roman"/>
          <w:sz w:val="24"/>
          <w:szCs w:val="24"/>
          <w:lang w:val="en-GB"/>
        </w:rPr>
      </w:pPr>
      <w:r w:rsidRPr="00C94B85">
        <w:rPr>
          <w:rFonts w:ascii="Times New Roman" w:hAnsi="Times New Roman"/>
          <w:sz w:val="24"/>
          <w:szCs w:val="24"/>
          <w:lang w:val="en-GB"/>
        </w:rPr>
        <w:t xml:space="preserve">The environmental impact of this project will be limited. It will not have a negative impact on the environment nor jeopardise environment, health and security in the future. The project will be delivered in the most environmentally friendly way possible, including the recycling of paper and the reduction of paper-based activities to the absolute minimum, including through distribution of project materials through uploading them on intranet/internet. </w:t>
      </w:r>
      <w:r w:rsidRPr="00FC0514">
        <w:rPr>
          <w:rFonts w:ascii="Times New Roman" w:hAnsi="Times New Roman"/>
          <w:sz w:val="24"/>
          <w:szCs w:val="24"/>
          <w:lang w:val="en-GB"/>
        </w:rPr>
        <w:t>The project has no negative effect on the environment.</w:t>
      </w:r>
    </w:p>
    <w:p w:rsidR="00D17578" w:rsidRPr="002A1876" w:rsidRDefault="00D17578" w:rsidP="00D17578">
      <w:pPr>
        <w:autoSpaceDE w:val="0"/>
        <w:autoSpaceDN w:val="0"/>
        <w:adjustRightInd w:val="0"/>
        <w:spacing w:after="120"/>
        <w:jc w:val="both"/>
        <w:rPr>
          <w:rFonts w:ascii="Times New Roman" w:hAnsi="Times New Roman"/>
          <w:b/>
          <w:sz w:val="24"/>
          <w:szCs w:val="24"/>
          <w:lang w:val="en-GB"/>
        </w:rPr>
      </w:pPr>
      <w:r w:rsidRPr="00FC0514">
        <w:rPr>
          <w:rFonts w:ascii="Times New Roman" w:hAnsi="Times New Roman"/>
          <w:b/>
          <w:sz w:val="24"/>
          <w:szCs w:val="24"/>
          <w:lang w:val="en-GB"/>
        </w:rPr>
        <w:t>Minorities</w:t>
      </w:r>
    </w:p>
    <w:p w:rsidR="00D17578" w:rsidRPr="002A1876" w:rsidRDefault="00D17578" w:rsidP="00D17578">
      <w:pPr>
        <w:autoSpaceDE w:val="0"/>
        <w:autoSpaceDN w:val="0"/>
        <w:adjustRightInd w:val="0"/>
        <w:spacing w:after="120"/>
        <w:jc w:val="both"/>
        <w:rPr>
          <w:rFonts w:ascii="Times New Roman" w:hAnsi="Times New Roman"/>
          <w:sz w:val="24"/>
          <w:szCs w:val="24"/>
          <w:lang w:val="en-GB"/>
        </w:rPr>
      </w:pPr>
      <w:r w:rsidRPr="002A1876">
        <w:rPr>
          <w:rFonts w:ascii="Times New Roman" w:hAnsi="Times New Roman"/>
          <w:sz w:val="24"/>
          <w:szCs w:val="24"/>
          <w:lang w:val="en-GB"/>
        </w:rPr>
        <w:t>Inclusion of more minority group police officers in the Internal Affairs Sector will add to its reputation as being fair and unbiased.</w:t>
      </w:r>
      <w:r w:rsidR="004B00C6">
        <w:rPr>
          <w:rFonts w:ascii="Times New Roman" w:hAnsi="Times New Roman"/>
          <w:sz w:val="24"/>
          <w:szCs w:val="24"/>
          <w:lang w:val="en-GB"/>
        </w:rPr>
        <w:t xml:space="preserve"> The</w:t>
      </w:r>
      <w:r w:rsidRPr="002A1876">
        <w:rPr>
          <w:rFonts w:ascii="Times New Roman" w:hAnsi="Times New Roman"/>
          <w:sz w:val="24"/>
          <w:szCs w:val="24"/>
          <w:lang w:val="en-GB"/>
        </w:rPr>
        <w:t xml:space="preserve"> Ministry of Interior encourages promotion of diversity within the police and especially in Internal Affairs Sector.</w:t>
      </w:r>
    </w:p>
    <w:p w:rsidR="00D17578" w:rsidRPr="00D46C01" w:rsidRDefault="00D17578" w:rsidP="00D17578">
      <w:pPr>
        <w:spacing w:after="0"/>
        <w:ind w:left="1418" w:right="-170" w:hanging="992"/>
        <w:jc w:val="both"/>
        <w:rPr>
          <w:rFonts w:ascii="Times New Roman" w:hAnsi="Times New Roman"/>
          <w:b/>
          <w:sz w:val="24"/>
          <w:szCs w:val="24"/>
          <w:lang w:val="en-GB"/>
        </w:rPr>
      </w:pPr>
    </w:p>
    <w:p w:rsidR="00A76F79" w:rsidRDefault="00A76F79" w:rsidP="00D70F74">
      <w:pPr>
        <w:jc w:val="both"/>
        <w:rPr>
          <w:rFonts w:ascii="Times New Roman" w:hAnsi="Times New Roman"/>
          <w:b/>
          <w:sz w:val="24"/>
          <w:szCs w:val="24"/>
        </w:rPr>
      </w:pPr>
      <w:r w:rsidRPr="00CF7423">
        <w:rPr>
          <w:rFonts w:ascii="Times New Roman" w:hAnsi="Times New Roman"/>
          <w:b/>
          <w:sz w:val="24"/>
          <w:szCs w:val="24"/>
        </w:rPr>
        <w:t xml:space="preserve">9. </w:t>
      </w:r>
      <w:proofErr w:type="spellStart"/>
      <w:r w:rsidRPr="00CF7423">
        <w:rPr>
          <w:rFonts w:ascii="Times New Roman" w:hAnsi="Times New Roman"/>
          <w:b/>
          <w:sz w:val="24"/>
          <w:szCs w:val="24"/>
        </w:rPr>
        <w:t>Conditionality</w:t>
      </w:r>
      <w:proofErr w:type="spellEnd"/>
      <w:r w:rsidRPr="00CF7423">
        <w:rPr>
          <w:rFonts w:ascii="Times New Roman" w:hAnsi="Times New Roman"/>
          <w:b/>
          <w:sz w:val="24"/>
          <w:szCs w:val="24"/>
        </w:rPr>
        <w:t xml:space="preserve"> </w:t>
      </w:r>
      <w:proofErr w:type="spellStart"/>
      <w:r w:rsidRPr="00CF7423">
        <w:rPr>
          <w:rFonts w:ascii="Times New Roman" w:hAnsi="Times New Roman"/>
          <w:b/>
          <w:sz w:val="24"/>
          <w:szCs w:val="24"/>
        </w:rPr>
        <w:t>and</w:t>
      </w:r>
      <w:proofErr w:type="spellEnd"/>
      <w:r w:rsidRPr="00CF7423">
        <w:rPr>
          <w:rFonts w:ascii="Times New Roman" w:hAnsi="Times New Roman"/>
          <w:b/>
          <w:sz w:val="24"/>
          <w:szCs w:val="24"/>
        </w:rPr>
        <w:t xml:space="preserve"> </w:t>
      </w:r>
      <w:proofErr w:type="spellStart"/>
      <w:r w:rsidRPr="00CF7423">
        <w:rPr>
          <w:rFonts w:ascii="Times New Roman" w:hAnsi="Times New Roman"/>
          <w:b/>
          <w:sz w:val="24"/>
          <w:szCs w:val="24"/>
        </w:rPr>
        <w:t>sequencing</w:t>
      </w:r>
      <w:proofErr w:type="spellEnd"/>
    </w:p>
    <w:p w:rsidR="00D17578" w:rsidRPr="00FC0514" w:rsidRDefault="00D17578" w:rsidP="00D17578">
      <w:pPr>
        <w:spacing w:after="120"/>
        <w:ind w:right="-91"/>
        <w:jc w:val="both"/>
        <w:rPr>
          <w:rFonts w:ascii="Times New Roman" w:hAnsi="Times New Roman"/>
          <w:sz w:val="24"/>
          <w:szCs w:val="24"/>
          <w:lang w:val="en-GB"/>
        </w:rPr>
      </w:pPr>
      <w:r w:rsidRPr="00FC0514">
        <w:rPr>
          <w:rFonts w:ascii="Times New Roman" w:hAnsi="Times New Roman"/>
          <w:sz w:val="24"/>
          <w:szCs w:val="24"/>
          <w:lang w:val="en-GB"/>
        </w:rPr>
        <w:t xml:space="preserve">Strong cooperation and commitment of the beneficiary institution is expected in order to achieve project objectives. </w:t>
      </w:r>
    </w:p>
    <w:p w:rsidR="00D17578" w:rsidRPr="00FC0514" w:rsidRDefault="00D17578" w:rsidP="00D17578">
      <w:pPr>
        <w:spacing w:after="120"/>
        <w:ind w:right="-91"/>
        <w:jc w:val="both"/>
        <w:rPr>
          <w:rFonts w:ascii="Times New Roman" w:hAnsi="Times New Roman"/>
          <w:sz w:val="24"/>
          <w:szCs w:val="24"/>
          <w:lang w:val="en-GB"/>
        </w:rPr>
      </w:pPr>
      <w:r>
        <w:rPr>
          <w:rFonts w:ascii="Times New Roman" w:hAnsi="Times New Roman"/>
          <w:sz w:val="24"/>
          <w:szCs w:val="24"/>
          <w:lang w:val="sr-Latn-CS"/>
        </w:rPr>
        <w:t xml:space="preserve">IAS </w:t>
      </w:r>
      <w:r w:rsidRPr="002A1876">
        <w:rPr>
          <w:rFonts w:ascii="Times New Roman" w:hAnsi="Times New Roman"/>
          <w:sz w:val="24"/>
          <w:szCs w:val="24"/>
          <w:lang w:val="sr-Cyrl-CS"/>
        </w:rPr>
        <w:t xml:space="preserve"> </w:t>
      </w:r>
      <w:r>
        <w:rPr>
          <w:rFonts w:ascii="Times New Roman" w:hAnsi="Times New Roman"/>
          <w:sz w:val="24"/>
          <w:szCs w:val="24"/>
          <w:lang w:val="sr-Latn-CS"/>
        </w:rPr>
        <w:t xml:space="preserve">is </w:t>
      </w:r>
      <w:proofErr w:type="spellStart"/>
      <w:r w:rsidRPr="002A1876">
        <w:rPr>
          <w:rFonts w:ascii="Times New Roman" w:hAnsi="Times New Roman"/>
          <w:sz w:val="24"/>
          <w:szCs w:val="24"/>
          <w:lang w:val="sr-Cyrl-CS"/>
        </w:rPr>
        <w:t>ready</w:t>
      </w:r>
      <w:proofErr w:type="spellEnd"/>
      <w:r w:rsidRPr="002A1876">
        <w:rPr>
          <w:rFonts w:ascii="Times New Roman" w:hAnsi="Times New Roman"/>
          <w:sz w:val="24"/>
          <w:szCs w:val="24"/>
          <w:lang w:val="sr-Cyrl-CS"/>
        </w:rPr>
        <w:t xml:space="preserve"> to </w:t>
      </w:r>
      <w:proofErr w:type="spellStart"/>
      <w:r w:rsidRPr="002A1876">
        <w:rPr>
          <w:rFonts w:ascii="Times New Roman" w:hAnsi="Times New Roman"/>
          <w:sz w:val="24"/>
          <w:szCs w:val="24"/>
          <w:lang w:val="sr-Cyrl-CS"/>
        </w:rPr>
        <w:t>commit</w:t>
      </w:r>
      <w:proofErr w:type="spellEnd"/>
      <w:r w:rsidRPr="002A1876">
        <w:rPr>
          <w:rFonts w:ascii="Times New Roman" w:hAnsi="Times New Roman"/>
          <w:sz w:val="24"/>
          <w:szCs w:val="24"/>
          <w:lang w:val="sr-Cyrl-CS"/>
        </w:rPr>
        <w:t xml:space="preserve"> the </w:t>
      </w:r>
      <w:proofErr w:type="spellStart"/>
      <w:r w:rsidRPr="002A1876">
        <w:rPr>
          <w:rFonts w:ascii="Times New Roman" w:hAnsi="Times New Roman"/>
          <w:sz w:val="24"/>
          <w:szCs w:val="24"/>
          <w:lang w:val="sr-Cyrl-CS"/>
        </w:rPr>
        <w:t>necessary</w:t>
      </w:r>
      <w:proofErr w:type="spellEnd"/>
      <w:r w:rsidRPr="002A1876">
        <w:rPr>
          <w:rFonts w:ascii="Times New Roman" w:hAnsi="Times New Roman"/>
          <w:sz w:val="24"/>
          <w:szCs w:val="24"/>
          <w:lang w:val="sr-Cyrl-CS"/>
        </w:rPr>
        <w:t xml:space="preserve"> time </w:t>
      </w:r>
      <w:proofErr w:type="spellStart"/>
      <w:r w:rsidRPr="002A1876">
        <w:rPr>
          <w:rFonts w:ascii="Times New Roman" w:hAnsi="Times New Roman"/>
          <w:sz w:val="24"/>
          <w:szCs w:val="24"/>
          <w:lang w:val="sr-Cyrl-CS"/>
        </w:rPr>
        <w:t>and</w:t>
      </w:r>
      <w:proofErr w:type="spellEnd"/>
      <w:r w:rsidRPr="002A1876">
        <w:rPr>
          <w:rFonts w:ascii="Times New Roman" w:hAnsi="Times New Roman"/>
          <w:sz w:val="24"/>
          <w:szCs w:val="24"/>
          <w:lang w:val="sr-Cyrl-CS"/>
        </w:rPr>
        <w:t xml:space="preserve"> </w:t>
      </w:r>
      <w:proofErr w:type="spellStart"/>
      <w:r w:rsidRPr="002A1876">
        <w:rPr>
          <w:rFonts w:ascii="Times New Roman" w:hAnsi="Times New Roman"/>
          <w:sz w:val="24"/>
          <w:szCs w:val="24"/>
          <w:lang w:val="sr-Cyrl-CS"/>
        </w:rPr>
        <w:t>resources</w:t>
      </w:r>
      <w:proofErr w:type="spellEnd"/>
      <w:r w:rsidRPr="002A1876">
        <w:rPr>
          <w:rFonts w:ascii="Times New Roman" w:hAnsi="Times New Roman"/>
          <w:sz w:val="24"/>
          <w:szCs w:val="24"/>
          <w:lang w:val="sr-Cyrl-CS"/>
        </w:rPr>
        <w:t xml:space="preserve"> to </w:t>
      </w:r>
      <w:proofErr w:type="spellStart"/>
      <w:r w:rsidRPr="002A1876">
        <w:rPr>
          <w:rFonts w:ascii="Times New Roman" w:hAnsi="Times New Roman"/>
          <w:sz w:val="24"/>
          <w:szCs w:val="24"/>
          <w:lang w:val="sr-Cyrl-CS"/>
        </w:rPr>
        <w:t>maximize</w:t>
      </w:r>
      <w:proofErr w:type="spellEnd"/>
      <w:r w:rsidRPr="002A1876">
        <w:rPr>
          <w:rFonts w:ascii="Times New Roman" w:hAnsi="Times New Roman"/>
          <w:sz w:val="24"/>
          <w:szCs w:val="24"/>
          <w:lang w:val="sr-Cyrl-CS"/>
        </w:rPr>
        <w:t xml:space="preserve"> the </w:t>
      </w:r>
      <w:proofErr w:type="spellStart"/>
      <w:r w:rsidRPr="002A1876">
        <w:rPr>
          <w:rFonts w:ascii="Times New Roman" w:hAnsi="Times New Roman"/>
          <w:sz w:val="24"/>
          <w:szCs w:val="24"/>
          <w:lang w:val="sr-Cyrl-CS"/>
        </w:rPr>
        <w:t>benefits</w:t>
      </w:r>
      <w:proofErr w:type="spellEnd"/>
      <w:r w:rsidRPr="002A1876">
        <w:rPr>
          <w:rFonts w:ascii="Times New Roman" w:hAnsi="Times New Roman"/>
          <w:sz w:val="24"/>
          <w:szCs w:val="24"/>
          <w:lang w:val="sr-Cyrl-CS"/>
        </w:rPr>
        <w:t xml:space="preserve"> of the </w:t>
      </w:r>
      <w:proofErr w:type="spellStart"/>
      <w:r w:rsidRPr="002A1876">
        <w:rPr>
          <w:rFonts w:ascii="Times New Roman" w:hAnsi="Times New Roman"/>
          <w:sz w:val="24"/>
          <w:szCs w:val="24"/>
          <w:lang w:val="sr-Cyrl-CS"/>
        </w:rPr>
        <w:t>Twining</w:t>
      </w:r>
      <w:proofErr w:type="spellEnd"/>
      <w:r w:rsidRPr="002A1876">
        <w:rPr>
          <w:rFonts w:ascii="Times New Roman" w:hAnsi="Times New Roman"/>
          <w:sz w:val="24"/>
          <w:szCs w:val="24"/>
          <w:lang w:val="sr-Cyrl-CS"/>
        </w:rPr>
        <w:t xml:space="preserve"> </w:t>
      </w:r>
      <w:proofErr w:type="spellStart"/>
      <w:r w:rsidRPr="002A1876">
        <w:rPr>
          <w:rFonts w:ascii="Times New Roman" w:hAnsi="Times New Roman"/>
          <w:sz w:val="24"/>
          <w:szCs w:val="24"/>
          <w:lang w:val="sr-Cyrl-CS"/>
        </w:rPr>
        <w:t>project</w:t>
      </w:r>
      <w:proofErr w:type="spellEnd"/>
      <w:r w:rsidRPr="002A1876">
        <w:rPr>
          <w:rFonts w:ascii="Times New Roman" w:hAnsi="Times New Roman"/>
          <w:sz w:val="24"/>
          <w:szCs w:val="24"/>
          <w:lang w:val="sr-Cyrl-CS"/>
        </w:rPr>
        <w:t>.</w:t>
      </w:r>
      <w:r>
        <w:rPr>
          <w:rFonts w:ascii="Times New Roman" w:hAnsi="Times New Roman"/>
          <w:sz w:val="24"/>
          <w:szCs w:val="24"/>
          <w:lang w:val="sr-Latn-CS"/>
        </w:rPr>
        <w:t xml:space="preserve"> </w:t>
      </w:r>
      <w:r w:rsidRPr="00FC0514">
        <w:rPr>
          <w:rFonts w:ascii="Times New Roman" w:hAnsi="Times New Roman"/>
          <w:sz w:val="24"/>
          <w:szCs w:val="24"/>
          <w:lang w:val="en-GB"/>
        </w:rPr>
        <w:t>Significant staff time will be required from</w:t>
      </w:r>
      <w:r>
        <w:rPr>
          <w:rFonts w:ascii="Times New Roman" w:hAnsi="Times New Roman"/>
          <w:sz w:val="24"/>
          <w:szCs w:val="24"/>
          <w:lang w:val="en-GB"/>
        </w:rPr>
        <w:t xml:space="preserve"> the BC in all aspects of the</w:t>
      </w:r>
      <w:r w:rsidRPr="00FC0514">
        <w:rPr>
          <w:rFonts w:ascii="Times New Roman" w:hAnsi="Times New Roman"/>
          <w:sz w:val="24"/>
          <w:szCs w:val="24"/>
          <w:lang w:val="en-GB"/>
        </w:rPr>
        <w:t xml:space="preserve"> project. </w:t>
      </w:r>
    </w:p>
    <w:p w:rsidR="00D17578" w:rsidRDefault="00D17578" w:rsidP="00794FE2">
      <w:pPr>
        <w:spacing w:after="120"/>
        <w:ind w:right="-91"/>
        <w:jc w:val="both"/>
        <w:rPr>
          <w:rFonts w:ascii="Times New Roman" w:hAnsi="Times New Roman"/>
          <w:sz w:val="24"/>
          <w:szCs w:val="24"/>
          <w:lang w:val="en-GB"/>
        </w:rPr>
      </w:pPr>
      <w:r w:rsidRPr="00FC0514">
        <w:rPr>
          <w:rFonts w:ascii="Times New Roman" w:hAnsi="Times New Roman"/>
          <w:sz w:val="24"/>
          <w:szCs w:val="24"/>
          <w:lang w:val="en-GB"/>
        </w:rPr>
        <w:t xml:space="preserve">At both senior an operational level there must be strong commitment and support provided by the beneficiary institution for smooth implementation of the project. </w:t>
      </w:r>
    </w:p>
    <w:p w:rsidR="00B064E8" w:rsidRPr="00794FE2" w:rsidRDefault="00B064E8" w:rsidP="00794FE2">
      <w:pPr>
        <w:spacing w:after="120"/>
        <w:ind w:right="-91"/>
        <w:jc w:val="both"/>
        <w:rPr>
          <w:rFonts w:ascii="Times New Roman" w:hAnsi="Times New Roman"/>
          <w:sz w:val="24"/>
          <w:szCs w:val="24"/>
          <w:lang w:val="en-GB"/>
        </w:rPr>
      </w:pPr>
    </w:p>
    <w:p w:rsidR="00CC6D37" w:rsidRPr="00CF7423" w:rsidRDefault="00CC6D37" w:rsidP="00CC6D37">
      <w:pPr>
        <w:jc w:val="both"/>
        <w:rPr>
          <w:rFonts w:ascii="Times New Roman" w:hAnsi="Times New Roman"/>
          <w:b/>
          <w:sz w:val="24"/>
          <w:szCs w:val="24"/>
        </w:rPr>
      </w:pPr>
      <w:r w:rsidRPr="00D14992">
        <w:rPr>
          <w:rFonts w:ascii="Times New Roman" w:hAnsi="Times New Roman"/>
          <w:b/>
          <w:sz w:val="24"/>
          <w:szCs w:val="24"/>
        </w:rPr>
        <w:t>10.</w:t>
      </w:r>
      <w:r w:rsidR="00794FE2" w:rsidRPr="00D14992">
        <w:rPr>
          <w:rFonts w:ascii="Times New Roman" w:hAnsi="Times New Roman"/>
          <w:b/>
          <w:sz w:val="24"/>
          <w:szCs w:val="24"/>
        </w:rPr>
        <w:t xml:space="preserve"> </w:t>
      </w:r>
      <w:proofErr w:type="spellStart"/>
      <w:r w:rsidRPr="00D14992">
        <w:rPr>
          <w:rFonts w:ascii="Times New Roman" w:hAnsi="Times New Roman"/>
          <w:b/>
          <w:sz w:val="24"/>
          <w:szCs w:val="24"/>
        </w:rPr>
        <w:t>Indicators</w:t>
      </w:r>
      <w:proofErr w:type="spellEnd"/>
      <w:r w:rsidRPr="00D14992">
        <w:rPr>
          <w:rFonts w:ascii="Times New Roman" w:hAnsi="Times New Roman"/>
          <w:b/>
          <w:sz w:val="24"/>
          <w:szCs w:val="24"/>
        </w:rPr>
        <w:t xml:space="preserve"> </w:t>
      </w:r>
      <w:proofErr w:type="spellStart"/>
      <w:r w:rsidRPr="00D14992">
        <w:rPr>
          <w:rFonts w:ascii="Times New Roman" w:hAnsi="Times New Roman"/>
          <w:b/>
          <w:sz w:val="24"/>
          <w:szCs w:val="24"/>
        </w:rPr>
        <w:t>for</w:t>
      </w:r>
      <w:proofErr w:type="spellEnd"/>
      <w:r w:rsidRPr="00D14992">
        <w:rPr>
          <w:rFonts w:ascii="Times New Roman" w:hAnsi="Times New Roman"/>
          <w:b/>
          <w:sz w:val="24"/>
          <w:szCs w:val="24"/>
        </w:rPr>
        <w:t xml:space="preserve"> </w:t>
      </w:r>
      <w:proofErr w:type="spellStart"/>
      <w:r w:rsidRPr="00D14992">
        <w:rPr>
          <w:rFonts w:ascii="Times New Roman" w:hAnsi="Times New Roman"/>
          <w:b/>
          <w:sz w:val="24"/>
          <w:szCs w:val="24"/>
        </w:rPr>
        <w:t>performance</w:t>
      </w:r>
      <w:proofErr w:type="spellEnd"/>
      <w:r w:rsidRPr="00D14992">
        <w:rPr>
          <w:rFonts w:ascii="Times New Roman" w:hAnsi="Times New Roman"/>
          <w:b/>
          <w:sz w:val="24"/>
          <w:szCs w:val="24"/>
        </w:rPr>
        <w:t xml:space="preserve"> </w:t>
      </w:r>
      <w:proofErr w:type="spellStart"/>
      <w:r w:rsidRPr="00D14992">
        <w:rPr>
          <w:rFonts w:ascii="Times New Roman" w:hAnsi="Times New Roman"/>
          <w:b/>
          <w:sz w:val="24"/>
          <w:szCs w:val="24"/>
        </w:rPr>
        <w:t>measurement</w:t>
      </w:r>
      <w:proofErr w:type="spellEnd"/>
      <w:r w:rsidRPr="00CF7423">
        <w:rPr>
          <w:rFonts w:ascii="Times New Roman" w:hAnsi="Times New Roman"/>
          <w:b/>
          <w:sz w:val="24"/>
          <w:szCs w:val="24"/>
        </w:rPr>
        <w:t xml:space="preserve"> </w:t>
      </w:r>
    </w:p>
    <w:p w:rsidR="00007D72" w:rsidRPr="008C1EE9" w:rsidRDefault="00007D72" w:rsidP="00794FE2">
      <w:pPr>
        <w:pStyle w:val="Default"/>
        <w:numPr>
          <w:ilvl w:val="0"/>
          <w:numId w:val="43"/>
        </w:numPr>
        <w:spacing w:after="120"/>
        <w:ind w:left="851" w:hanging="425"/>
        <w:jc w:val="both"/>
        <w:rPr>
          <w:color w:val="auto"/>
          <w:lang w:val="en-GB"/>
        </w:rPr>
      </w:pPr>
      <w:r>
        <w:rPr>
          <w:color w:val="auto"/>
          <w:lang w:val="en-GB"/>
        </w:rPr>
        <w:t xml:space="preserve">Manual and procedures </w:t>
      </w:r>
      <w:r w:rsidRPr="008C1EE9">
        <w:rPr>
          <w:color w:val="auto"/>
          <w:lang w:val="en-GB"/>
        </w:rPr>
        <w:t>for using special investigative techniques</w:t>
      </w:r>
      <w:r>
        <w:rPr>
          <w:color w:val="auto"/>
          <w:lang w:val="en-GB"/>
        </w:rPr>
        <w:t xml:space="preserve"> prepared</w:t>
      </w:r>
      <w:r w:rsidRPr="008C1EE9">
        <w:rPr>
          <w:color w:val="auto"/>
          <w:lang w:val="en-GB"/>
        </w:rPr>
        <w:t xml:space="preserve">;  </w:t>
      </w:r>
    </w:p>
    <w:p w:rsidR="00007D72" w:rsidRPr="008C1EE9" w:rsidRDefault="00007D72" w:rsidP="00794FE2">
      <w:pPr>
        <w:pStyle w:val="Default"/>
        <w:numPr>
          <w:ilvl w:val="0"/>
          <w:numId w:val="43"/>
        </w:numPr>
        <w:spacing w:after="120"/>
        <w:ind w:left="851" w:hanging="425"/>
        <w:jc w:val="both"/>
        <w:rPr>
          <w:color w:val="auto"/>
          <w:lang w:val="en-GB"/>
        </w:rPr>
      </w:pPr>
      <w:r>
        <w:rPr>
          <w:color w:val="auto"/>
          <w:lang w:val="en-GB"/>
        </w:rPr>
        <w:t xml:space="preserve">Operational </w:t>
      </w:r>
      <w:r w:rsidRPr="008C1EE9">
        <w:rPr>
          <w:color w:val="auto"/>
          <w:lang w:val="en-GB"/>
        </w:rPr>
        <w:t xml:space="preserve">procedure </w:t>
      </w:r>
      <w:r>
        <w:rPr>
          <w:color w:val="auto"/>
          <w:lang w:val="en-GB"/>
        </w:rPr>
        <w:t xml:space="preserve">prepared </w:t>
      </w:r>
      <w:r w:rsidRPr="008C1EE9">
        <w:rPr>
          <w:color w:val="auto"/>
          <w:lang w:val="en-GB"/>
        </w:rPr>
        <w:t>for conducting integrity test adopted</w:t>
      </w:r>
    </w:p>
    <w:p w:rsidR="00007D72" w:rsidRDefault="00007D72" w:rsidP="00794FE2">
      <w:pPr>
        <w:pStyle w:val="Default"/>
        <w:numPr>
          <w:ilvl w:val="0"/>
          <w:numId w:val="43"/>
        </w:numPr>
        <w:spacing w:after="120"/>
        <w:ind w:left="851" w:hanging="425"/>
        <w:jc w:val="both"/>
        <w:rPr>
          <w:color w:val="auto"/>
          <w:lang w:val="en-GB"/>
        </w:rPr>
      </w:pPr>
      <w:r w:rsidRPr="0044110C">
        <w:t xml:space="preserve">At </w:t>
      </w:r>
      <w:proofErr w:type="spellStart"/>
      <w:r w:rsidRPr="0044110C">
        <w:t>least</w:t>
      </w:r>
      <w:proofErr w:type="spellEnd"/>
      <w:r w:rsidRPr="0044110C">
        <w:t xml:space="preserve"> 10 IAS </w:t>
      </w:r>
      <w:r>
        <w:t xml:space="preserve">police </w:t>
      </w:r>
      <w:proofErr w:type="spellStart"/>
      <w:r w:rsidRPr="0044110C">
        <w:t>officers</w:t>
      </w:r>
      <w:proofErr w:type="spellEnd"/>
      <w:r w:rsidRPr="0044110C">
        <w:t xml:space="preserve"> </w:t>
      </w:r>
      <w:proofErr w:type="spellStart"/>
      <w:r w:rsidRPr="0044110C">
        <w:t>trained</w:t>
      </w:r>
      <w:proofErr w:type="spellEnd"/>
      <w:r w:rsidRPr="0044110C">
        <w:t xml:space="preserve"> </w:t>
      </w:r>
      <w:r>
        <w:rPr>
          <w:color w:val="auto"/>
          <w:lang w:val="en-GB"/>
        </w:rPr>
        <w:t xml:space="preserve">to conduct integrity test </w:t>
      </w:r>
      <w:r w:rsidRPr="008C1EE9">
        <w:rPr>
          <w:color w:val="auto"/>
          <w:lang w:val="en-GB"/>
        </w:rPr>
        <w:t>and advanced surveillance techniques</w:t>
      </w:r>
    </w:p>
    <w:p w:rsidR="00007D72" w:rsidRPr="00A527D6" w:rsidRDefault="00007D72" w:rsidP="00794FE2">
      <w:pPr>
        <w:pStyle w:val="Default"/>
        <w:numPr>
          <w:ilvl w:val="0"/>
          <w:numId w:val="32"/>
        </w:numPr>
        <w:tabs>
          <w:tab w:val="clear" w:pos="720"/>
          <w:tab w:val="num" w:pos="851"/>
        </w:tabs>
        <w:spacing w:after="120"/>
        <w:ind w:left="1100" w:hanging="674"/>
        <w:jc w:val="both"/>
        <w:rPr>
          <w:color w:val="auto"/>
          <w:lang w:val="en-GB"/>
        </w:rPr>
      </w:pPr>
      <w:r>
        <w:rPr>
          <w:color w:val="auto"/>
          <w:lang w:val="en-GB"/>
        </w:rPr>
        <w:t>O</w:t>
      </w:r>
      <w:r w:rsidRPr="00A527D6">
        <w:rPr>
          <w:color w:val="auto"/>
          <w:lang w:val="en-GB"/>
        </w:rPr>
        <w:t xml:space="preserve">perational procedures for IT </w:t>
      </w:r>
      <w:r>
        <w:rPr>
          <w:color w:val="auto"/>
          <w:lang w:val="en-GB"/>
        </w:rPr>
        <w:t xml:space="preserve">anti-corruption data protection and </w:t>
      </w:r>
      <w:r w:rsidRPr="00A527D6">
        <w:rPr>
          <w:color w:val="auto"/>
          <w:lang w:val="en-GB"/>
        </w:rPr>
        <w:t>security developed</w:t>
      </w:r>
    </w:p>
    <w:p w:rsidR="00007D72" w:rsidRPr="002C555C" w:rsidRDefault="00007D72" w:rsidP="00794FE2">
      <w:pPr>
        <w:pStyle w:val="Default"/>
        <w:numPr>
          <w:ilvl w:val="0"/>
          <w:numId w:val="32"/>
        </w:numPr>
        <w:tabs>
          <w:tab w:val="clear" w:pos="720"/>
        </w:tabs>
        <w:spacing w:after="120"/>
        <w:ind w:left="851" w:hanging="425"/>
        <w:jc w:val="both"/>
        <w:rPr>
          <w:color w:val="auto"/>
          <w:lang w:val="en-GB"/>
        </w:rPr>
      </w:pPr>
      <w:r>
        <w:rPr>
          <w:color w:val="auto"/>
        </w:rPr>
        <w:t xml:space="preserve">At </w:t>
      </w:r>
      <w:proofErr w:type="spellStart"/>
      <w:r>
        <w:rPr>
          <w:color w:val="auto"/>
        </w:rPr>
        <w:t>least</w:t>
      </w:r>
      <w:proofErr w:type="spellEnd"/>
      <w:r>
        <w:rPr>
          <w:color w:val="auto"/>
        </w:rPr>
        <w:t xml:space="preserve"> 5 </w:t>
      </w:r>
      <w:r w:rsidRPr="002C555C">
        <w:rPr>
          <w:color w:val="auto"/>
          <w:lang w:val="en-GB"/>
        </w:rPr>
        <w:t xml:space="preserve">Trained IT experts from IAS  to secure </w:t>
      </w:r>
      <w:r>
        <w:rPr>
          <w:color w:val="auto"/>
          <w:lang w:val="en-GB"/>
        </w:rPr>
        <w:t>and manage</w:t>
      </w:r>
      <w:r w:rsidRPr="002C555C">
        <w:rPr>
          <w:color w:val="auto"/>
          <w:lang w:val="en-GB"/>
        </w:rPr>
        <w:t xml:space="preserve"> confidential corruption data</w:t>
      </w:r>
    </w:p>
    <w:p w:rsidR="00007D72" w:rsidRDefault="00007D72" w:rsidP="00794FE2">
      <w:pPr>
        <w:pStyle w:val="Default"/>
        <w:numPr>
          <w:ilvl w:val="0"/>
          <w:numId w:val="32"/>
        </w:numPr>
        <w:tabs>
          <w:tab w:val="clear" w:pos="720"/>
          <w:tab w:val="num" w:pos="851"/>
        </w:tabs>
        <w:spacing w:after="120"/>
        <w:ind w:left="851" w:hanging="425"/>
        <w:jc w:val="both"/>
        <w:rPr>
          <w:color w:val="auto"/>
          <w:lang w:val="en-GB"/>
        </w:rPr>
      </w:pPr>
      <w:r>
        <w:rPr>
          <w:lang w:val="en-GB"/>
        </w:rPr>
        <w:t xml:space="preserve">At least </w:t>
      </w:r>
      <w:r w:rsidRPr="00BB7956">
        <w:rPr>
          <w:lang w:val="en-GB"/>
        </w:rPr>
        <w:t xml:space="preserve">40  </w:t>
      </w:r>
      <w:r w:rsidRPr="000206E5">
        <w:rPr>
          <w:color w:val="auto"/>
          <w:lang w:val="en-GB"/>
        </w:rPr>
        <w:t>IAS</w:t>
      </w:r>
      <w:r w:rsidRPr="00070D71">
        <w:rPr>
          <w:color w:val="auto"/>
          <w:lang w:val="en-GB"/>
        </w:rPr>
        <w:t xml:space="preserve"> </w:t>
      </w:r>
      <w:r w:rsidRPr="000206E5">
        <w:rPr>
          <w:color w:val="auto"/>
          <w:lang w:val="en-GB"/>
        </w:rPr>
        <w:t>officers</w:t>
      </w:r>
      <w:r>
        <w:rPr>
          <w:color w:val="auto"/>
          <w:lang w:val="en-GB"/>
        </w:rPr>
        <w:t xml:space="preserve"> trained</w:t>
      </w:r>
      <w:r w:rsidRPr="000206E5">
        <w:rPr>
          <w:color w:val="auto"/>
          <w:lang w:val="en-GB"/>
        </w:rPr>
        <w:t xml:space="preserve"> to conduct proactive investigations of corruption </w:t>
      </w:r>
    </w:p>
    <w:p w:rsidR="00007D72" w:rsidRPr="00BB7956" w:rsidRDefault="00007D72" w:rsidP="00794FE2">
      <w:pPr>
        <w:pStyle w:val="Default"/>
        <w:numPr>
          <w:ilvl w:val="0"/>
          <w:numId w:val="32"/>
        </w:numPr>
        <w:tabs>
          <w:tab w:val="clear" w:pos="720"/>
          <w:tab w:val="num" w:pos="851"/>
        </w:tabs>
        <w:spacing w:after="120"/>
        <w:ind w:left="851" w:hanging="425"/>
        <w:jc w:val="both"/>
        <w:rPr>
          <w:color w:val="auto"/>
          <w:lang w:val="en-GB"/>
        </w:rPr>
      </w:pPr>
      <w:r>
        <w:rPr>
          <w:color w:val="auto"/>
          <w:lang w:val="en-GB"/>
        </w:rPr>
        <w:t>At least 20 IAS police officers trained</w:t>
      </w:r>
      <w:r>
        <w:rPr>
          <w:color w:val="auto"/>
        </w:rPr>
        <w:t xml:space="preserve"> </w:t>
      </w:r>
      <w:r w:rsidRPr="00BB7956">
        <w:rPr>
          <w:color w:val="auto"/>
          <w:lang w:val="en-GB"/>
        </w:rPr>
        <w:t>to check declaration of assets/property</w:t>
      </w:r>
      <w:r w:rsidRPr="00BB7956">
        <w:rPr>
          <w:color w:val="auto"/>
        </w:rPr>
        <w:t xml:space="preserve"> </w:t>
      </w:r>
    </w:p>
    <w:p w:rsidR="00007D72" w:rsidRPr="00F611A5" w:rsidRDefault="00007D72" w:rsidP="00794FE2">
      <w:pPr>
        <w:pStyle w:val="Default"/>
        <w:numPr>
          <w:ilvl w:val="0"/>
          <w:numId w:val="32"/>
        </w:numPr>
        <w:tabs>
          <w:tab w:val="clear" w:pos="720"/>
          <w:tab w:val="num" w:pos="851"/>
        </w:tabs>
        <w:spacing w:after="120"/>
        <w:ind w:left="851" w:hanging="425"/>
        <w:jc w:val="both"/>
        <w:rPr>
          <w:color w:val="auto"/>
          <w:lang w:val="en-GB"/>
        </w:rPr>
      </w:pPr>
      <w:r w:rsidRPr="00C94B85">
        <w:rPr>
          <w:color w:val="auto"/>
          <w:lang w:val="en-GB"/>
        </w:rPr>
        <w:t xml:space="preserve">Operational </w:t>
      </w:r>
      <w:r w:rsidRPr="00F611A5">
        <w:rPr>
          <w:color w:val="auto"/>
          <w:lang w:val="en-GB"/>
        </w:rPr>
        <w:t>procedures prepared</w:t>
      </w:r>
      <w:r w:rsidRPr="00F611A5">
        <w:rPr>
          <w:color w:val="auto"/>
        </w:rPr>
        <w:t xml:space="preserve"> for </w:t>
      </w:r>
      <w:proofErr w:type="spellStart"/>
      <w:r w:rsidRPr="00F611A5">
        <w:rPr>
          <w:color w:val="auto"/>
        </w:rPr>
        <w:t>conducting</w:t>
      </w:r>
      <w:proofErr w:type="spellEnd"/>
      <w:r w:rsidRPr="00F611A5">
        <w:rPr>
          <w:color w:val="auto"/>
        </w:rPr>
        <w:t xml:space="preserve"> </w:t>
      </w:r>
      <w:proofErr w:type="spellStart"/>
      <w:r w:rsidRPr="00F611A5">
        <w:rPr>
          <w:color w:val="auto"/>
        </w:rPr>
        <w:t>corruption</w:t>
      </w:r>
      <w:proofErr w:type="spellEnd"/>
      <w:r w:rsidRPr="00F611A5">
        <w:rPr>
          <w:color w:val="auto"/>
        </w:rPr>
        <w:t xml:space="preserve"> </w:t>
      </w:r>
      <w:proofErr w:type="spellStart"/>
      <w:r w:rsidRPr="00F611A5">
        <w:rPr>
          <w:color w:val="auto"/>
        </w:rPr>
        <w:t>investigations</w:t>
      </w:r>
      <w:proofErr w:type="spellEnd"/>
      <w:r w:rsidRPr="00F611A5">
        <w:rPr>
          <w:color w:val="auto"/>
        </w:rPr>
        <w:t xml:space="preserve"> </w:t>
      </w:r>
      <w:proofErr w:type="spellStart"/>
      <w:r w:rsidRPr="00F611A5">
        <w:rPr>
          <w:color w:val="auto"/>
        </w:rPr>
        <w:t>and</w:t>
      </w:r>
      <w:proofErr w:type="spellEnd"/>
      <w:r w:rsidRPr="00F611A5">
        <w:rPr>
          <w:color w:val="auto"/>
        </w:rPr>
        <w:t xml:space="preserve">  </w:t>
      </w:r>
      <w:r w:rsidRPr="00F611A5">
        <w:rPr>
          <w:color w:val="auto"/>
          <w:lang w:val="en-GB"/>
        </w:rPr>
        <w:t>check declaration of assets/property</w:t>
      </w:r>
      <w:r w:rsidRPr="00F611A5">
        <w:rPr>
          <w:color w:val="auto"/>
        </w:rPr>
        <w:t xml:space="preserve"> </w:t>
      </w:r>
    </w:p>
    <w:p w:rsidR="00195B4A" w:rsidRDefault="00007D72" w:rsidP="00195B4A">
      <w:pPr>
        <w:numPr>
          <w:ilvl w:val="0"/>
          <w:numId w:val="32"/>
        </w:numPr>
        <w:tabs>
          <w:tab w:val="clear" w:pos="720"/>
          <w:tab w:val="num" w:pos="851"/>
        </w:tabs>
        <w:autoSpaceDE w:val="0"/>
        <w:autoSpaceDN w:val="0"/>
        <w:adjustRightInd w:val="0"/>
        <w:spacing w:after="120" w:line="240" w:lineRule="auto"/>
        <w:ind w:left="851" w:hanging="425"/>
        <w:contextualSpacing/>
        <w:jc w:val="both"/>
        <w:rPr>
          <w:rFonts w:ascii="Times New Roman" w:hAnsi="Times New Roman"/>
          <w:sz w:val="24"/>
          <w:szCs w:val="24"/>
          <w:lang w:val="en-GB"/>
        </w:rPr>
      </w:pPr>
      <w:r w:rsidRPr="00C94B85">
        <w:rPr>
          <w:rFonts w:ascii="Times New Roman" w:hAnsi="Times New Roman"/>
          <w:sz w:val="24"/>
          <w:szCs w:val="24"/>
          <w:lang w:val="en-GB"/>
        </w:rPr>
        <w:t>At least 10 IAS police officers trained to process intelligence and analyse operational data</w:t>
      </w:r>
    </w:p>
    <w:p w:rsidR="00195B4A" w:rsidRPr="00195B4A" w:rsidRDefault="00195B4A" w:rsidP="00195B4A">
      <w:pPr>
        <w:autoSpaceDE w:val="0"/>
        <w:autoSpaceDN w:val="0"/>
        <w:adjustRightInd w:val="0"/>
        <w:spacing w:after="120" w:line="240" w:lineRule="auto"/>
        <w:ind w:left="851"/>
        <w:contextualSpacing/>
        <w:jc w:val="both"/>
        <w:rPr>
          <w:rFonts w:ascii="Times New Roman" w:hAnsi="Times New Roman"/>
          <w:sz w:val="24"/>
          <w:szCs w:val="24"/>
          <w:lang w:val="en-GB"/>
        </w:rPr>
      </w:pPr>
    </w:p>
    <w:p w:rsidR="00007D72" w:rsidRPr="00C94B85" w:rsidRDefault="00007D72" w:rsidP="00794FE2">
      <w:pPr>
        <w:numPr>
          <w:ilvl w:val="0"/>
          <w:numId w:val="32"/>
        </w:numPr>
        <w:tabs>
          <w:tab w:val="clear" w:pos="720"/>
          <w:tab w:val="num" w:pos="851"/>
        </w:tabs>
        <w:autoSpaceDE w:val="0"/>
        <w:autoSpaceDN w:val="0"/>
        <w:adjustRightInd w:val="0"/>
        <w:spacing w:after="120" w:line="240" w:lineRule="auto"/>
        <w:ind w:left="851" w:hanging="425"/>
        <w:contextualSpacing/>
        <w:jc w:val="both"/>
        <w:rPr>
          <w:rFonts w:ascii="Times New Roman" w:hAnsi="Times New Roman"/>
          <w:sz w:val="24"/>
          <w:szCs w:val="24"/>
          <w:lang w:val="en-GB"/>
        </w:rPr>
      </w:pPr>
      <w:r w:rsidRPr="00C94B85">
        <w:rPr>
          <w:rFonts w:ascii="Times New Roman" w:hAnsi="Times New Roman"/>
          <w:sz w:val="24"/>
          <w:szCs w:val="24"/>
          <w:lang w:val="en-GB"/>
        </w:rPr>
        <w:t>At least 15 IAS police officers tra</w:t>
      </w:r>
      <w:r>
        <w:rPr>
          <w:rFonts w:ascii="Times New Roman" w:hAnsi="Times New Roman"/>
          <w:sz w:val="24"/>
          <w:szCs w:val="24"/>
          <w:lang w:val="en-GB"/>
        </w:rPr>
        <w:t>i</w:t>
      </w:r>
      <w:r w:rsidRPr="00C94B85">
        <w:rPr>
          <w:rFonts w:ascii="Times New Roman" w:hAnsi="Times New Roman"/>
          <w:sz w:val="24"/>
          <w:szCs w:val="24"/>
          <w:lang w:val="en-GB"/>
        </w:rPr>
        <w:t xml:space="preserve">ned to conduct risk analysis of corruption and create risk register of corruption </w:t>
      </w:r>
    </w:p>
    <w:p w:rsidR="00007D72" w:rsidRDefault="00007D72" w:rsidP="00794FE2">
      <w:pPr>
        <w:pStyle w:val="Default"/>
        <w:numPr>
          <w:ilvl w:val="0"/>
          <w:numId w:val="32"/>
        </w:numPr>
        <w:tabs>
          <w:tab w:val="clear" w:pos="720"/>
          <w:tab w:val="num" w:pos="851"/>
        </w:tabs>
        <w:spacing w:after="120"/>
        <w:ind w:left="851" w:hanging="425"/>
        <w:jc w:val="both"/>
        <w:rPr>
          <w:color w:val="auto"/>
          <w:lang w:val="en-GB"/>
        </w:rPr>
      </w:pPr>
      <w:r w:rsidRPr="00C94B85">
        <w:rPr>
          <w:color w:val="auto"/>
          <w:lang w:val="en-GB"/>
        </w:rPr>
        <w:t xml:space="preserve">Operational procedures prepared </w:t>
      </w:r>
      <w:r w:rsidRPr="00E90F15">
        <w:t xml:space="preserve">for </w:t>
      </w:r>
      <w:proofErr w:type="spellStart"/>
      <w:r w:rsidRPr="00E90F15">
        <w:t>corruption</w:t>
      </w:r>
      <w:proofErr w:type="spellEnd"/>
      <w:r w:rsidRPr="00E90F15">
        <w:t xml:space="preserve"> </w:t>
      </w:r>
      <w:proofErr w:type="spellStart"/>
      <w:r w:rsidRPr="00E90F15">
        <w:t>intelligence</w:t>
      </w:r>
      <w:proofErr w:type="spellEnd"/>
      <w:r w:rsidRPr="00E90F15">
        <w:t xml:space="preserve"> </w:t>
      </w:r>
      <w:proofErr w:type="spellStart"/>
      <w:r w:rsidRPr="00E90F15">
        <w:t>gathering</w:t>
      </w:r>
      <w:proofErr w:type="spellEnd"/>
      <w:r w:rsidRPr="00E90F15">
        <w:t xml:space="preserve">, </w:t>
      </w:r>
      <w:proofErr w:type="spellStart"/>
      <w:r w:rsidRPr="00E90F15">
        <w:t>processing</w:t>
      </w:r>
      <w:proofErr w:type="spellEnd"/>
      <w:r w:rsidRPr="00E90F15">
        <w:t xml:space="preserve"> </w:t>
      </w:r>
      <w:proofErr w:type="spellStart"/>
      <w:r w:rsidRPr="00E90F15">
        <w:t>and</w:t>
      </w:r>
      <w:proofErr w:type="spellEnd"/>
      <w:r w:rsidRPr="00E90F15">
        <w:t xml:space="preserve"> </w:t>
      </w:r>
      <w:proofErr w:type="spellStart"/>
      <w:r w:rsidRPr="00E90F15">
        <w:t>transforming</w:t>
      </w:r>
      <w:proofErr w:type="spellEnd"/>
      <w:r w:rsidRPr="00E90F15">
        <w:t xml:space="preserve"> </w:t>
      </w:r>
      <w:proofErr w:type="spellStart"/>
      <w:r w:rsidRPr="00E90F15">
        <w:t>it</w:t>
      </w:r>
      <w:proofErr w:type="spellEnd"/>
      <w:r w:rsidRPr="00E90F15">
        <w:t xml:space="preserve"> </w:t>
      </w:r>
      <w:proofErr w:type="spellStart"/>
      <w:r w:rsidRPr="00E90F15">
        <w:t>into</w:t>
      </w:r>
      <w:proofErr w:type="spellEnd"/>
      <w:r w:rsidRPr="00E90F15">
        <w:t xml:space="preserve"> </w:t>
      </w:r>
      <w:proofErr w:type="spellStart"/>
      <w:r w:rsidRPr="00E90F15">
        <w:t>evidence</w:t>
      </w:r>
      <w:proofErr w:type="spellEnd"/>
      <w:r>
        <w:rPr>
          <w:color w:val="auto"/>
          <w:lang w:val="en-GB"/>
        </w:rPr>
        <w:t xml:space="preserve"> </w:t>
      </w:r>
    </w:p>
    <w:p w:rsidR="00007D72" w:rsidRPr="000206E5" w:rsidRDefault="00007D72" w:rsidP="00794FE2">
      <w:pPr>
        <w:pStyle w:val="Default"/>
        <w:numPr>
          <w:ilvl w:val="0"/>
          <w:numId w:val="32"/>
        </w:numPr>
        <w:tabs>
          <w:tab w:val="clear" w:pos="720"/>
          <w:tab w:val="num" w:pos="851"/>
        </w:tabs>
        <w:spacing w:after="120"/>
        <w:ind w:left="851" w:hanging="425"/>
        <w:jc w:val="both"/>
        <w:rPr>
          <w:color w:val="auto"/>
          <w:lang w:val="en-GB"/>
        </w:rPr>
      </w:pPr>
      <w:r>
        <w:rPr>
          <w:color w:val="auto"/>
          <w:lang w:val="en-GB"/>
        </w:rPr>
        <w:t>Operational procedure prepared for creating corruption risk register</w:t>
      </w:r>
    </w:p>
    <w:p w:rsidR="00D17578" w:rsidRPr="00007D72" w:rsidRDefault="00D17578" w:rsidP="00CC6D37">
      <w:pPr>
        <w:jc w:val="both"/>
        <w:rPr>
          <w:rFonts w:ascii="Times New Roman" w:hAnsi="Times New Roman"/>
          <w:b/>
          <w:sz w:val="24"/>
          <w:szCs w:val="24"/>
          <w:lang w:val="en-GB"/>
        </w:rPr>
      </w:pPr>
    </w:p>
    <w:p w:rsidR="00CC6D37" w:rsidRPr="00CF7423" w:rsidRDefault="00CC6D37" w:rsidP="00CC6D37">
      <w:pPr>
        <w:jc w:val="both"/>
        <w:rPr>
          <w:rFonts w:ascii="Times New Roman" w:hAnsi="Times New Roman"/>
          <w:b/>
          <w:sz w:val="24"/>
          <w:szCs w:val="24"/>
        </w:rPr>
      </w:pPr>
      <w:r w:rsidRPr="00CF7423">
        <w:rPr>
          <w:rFonts w:ascii="Times New Roman" w:hAnsi="Times New Roman"/>
          <w:b/>
          <w:sz w:val="24"/>
          <w:szCs w:val="24"/>
        </w:rPr>
        <w:t xml:space="preserve">11.Facilities </w:t>
      </w:r>
      <w:proofErr w:type="spellStart"/>
      <w:r w:rsidRPr="00CF7423">
        <w:rPr>
          <w:rFonts w:ascii="Times New Roman" w:hAnsi="Times New Roman"/>
          <w:b/>
          <w:sz w:val="24"/>
          <w:szCs w:val="24"/>
        </w:rPr>
        <w:t>available</w:t>
      </w:r>
      <w:proofErr w:type="spellEnd"/>
      <w:r w:rsidRPr="00CF7423">
        <w:rPr>
          <w:rFonts w:ascii="Times New Roman" w:hAnsi="Times New Roman"/>
          <w:b/>
          <w:sz w:val="24"/>
          <w:szCs w:val="24"/>
        </w:rPr>
        <w:t xml:space="preserve"> </w:t>
      </w:r>
    </w:p>
    <w:p w:rsidR="00A76F79" w:rsidRPr="00D70F74" w:rsidRDefault="00D03925" w:rsidP="00D70F74">
      <w:pPr>
        <w:jc w:val="both"/>
        <w:rPr>
          <w:rFonts w:ascii="Times New Roman" w:hAnsi="Times New Roman"/>
          <w:sz w:val="24"/>
          <w:szCs w:val="24"/>
        </w:rPr>
        <w:sectPr w:rsidR="00A76F79" w:rsidRPr="00D70F74">
          <w:headerReference w:type="default" r:id="rId26"/>
          <w:footerReference w:type="default" r:id="rId27"/>
          <w:pgSz w:w="11906" w:h="16838"/>
          <w:pgMar w:top="1417" w:right="1417" w:bottom="1417" w:left="1417" w:header="708" w:footer="708" w:gutter="0"/>
          <w:cols w:space="708"/>
          <w:docGrid w:linePitch="360"/>
        </w:sectPr>
      </w:pPr>
      <w:r w:rsidRPr="005E7A36">
        <w:rPr>
          <w:rFonts w:ascii="Times New Roman" w:hAnsi="Times New Roman"/>
          <w:sz w:val="24"/>
          <w:szCs w:val="24"/>
          <w:lang w:val="en-GB"/>
        </w:rPr>
        <w:t>The beneficiary will provide the MS twinning partner with adequate office space for RTA and experts, meeting rooms and equipment necessary for relevant everyday a</w:t>
      </w:r>
      <w:r>
        <w:rPr>
          <w:rFonts w:ascii="Times New Roman" w:hAnsi="Times New Roman"/>
          <w:sz w:val="24"/>
          <w:szCs w:val="24"/>
          <w:lang w:val="en-GB"/>
        </w:rPr>
        <w:t>ctivities and trainings foreseen.</w:t>
      </w:r>
    </w:p>
    <w:p w:rsidR="00A6050D" w:rsidRDefault="00A76F79" w:rsidP="00A6050D">
      <w:pPr>
        <w:jc w:val="both"/>
        <w:rPr>
          <w:rFonts w:ascii="Times New Roman" w:hAnsi="Times New Roman"/>
          <w:b/>
          <w:sz w:val="24"/>
          <w:szCs w:val="24"/>
        </w:rPr>
      </w:pPr>
      <w:r w:rsidRPr="007C7313">
        <w:rPr>
          <w:rFonts w:ascii="Times New Roman" w:hAnsi="Times New Roman"/>
          <w:b/>
          <w:sz w:val="24"/>
          <w:szCs w:val="24"/>
        </w:rPr>
        <w:t>ANNEXES TO ACTION DOCUMENT</w:t>
      </w:r>
      <w:r w:rsidR="00A6050D">
        <w:rPr>
          <w:rFonts w:ascii="Times New Roman" w:hAnsi="Times New Roman"/>
          <w:b/>
          <w:sz w:val="24"/>
          <w:szCs w:val="24"/>
        </w:rPr>
        <w:t xml:space="preserve"> </w:t>
      </w:r>
    </w:p>
    <w:p w:rsidR="00A76F79" w:rsidRPr="00A6050D" w:rsidRDefault="00A76F79" w:rsidP="00A6050D">
      <w:pPr>
        <w:jc w:val="both"/>
        <w:rPr>
          <w:rFonts w:ascii="Times New Roman" w:hAnsi="Times New Roman"/>
          <w:b/>
          <w:sz w:val="24"/>
          <w:szCs w:val="24"/>
        </w:rPr>
      </w:pPr>
      <w:r w:rsidRPr="00D70F74">
        <w:rPr>
          <w:rFonts w:ascii="Times New Roman" w:eastAsia="Times New Roman" w:hAnsi="Times New Roman"/>
          <w:sz w:val="24"/>
          <w:szCs w:val="24"/>
          <w:lang w:val="en-GB"/>
        </w:rPr>
        <w:t>ANNEX 1. Logical framework matrix in standard format (compulsory)</w:t>
      </w:r>
    </w:p>
    <w:p w:rsidR="00A76F79" w:rsidRPr="00D70F74" w:rsidRDefault="00A76F79" w:rsidP="001F36E5">
      <w:pPr>
        <w:jc w:val="both"/>
        <w:rPr>
          <w:rFonts w:ascii="Times New Roman" w:hAnsi="Times New Roman"/>
          <w:sz w:val="24"/>
          <w:szCs w:val="24"/>
        </w:rPr>
      </w:pPr>
    </w:p>
    <w:tbl>
      <w:tblPr>
        <w:tblW w:w="5036"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382"/>
        <w:gridCol w:w="4253"/>
        <w:gridCol w:w="3119"/>
        <w:gridCol w:w="3490"/>
      </w:tblGrid>
      <w:tr w:rsidR="00AA2A23" w:rsidRPr="004A7A5F" w:rsidTr="00C14620">
        <w:trPr>
          <w:trHeight w:val="317"/>
          <w:jc w:val="center"/>
        </w:trPr>
        <w:tc>
          <w:tcPr>
            <w:tcW w:w="1187" w:type="pct"/>
            <w:tcBorders>
              <w:top w:val="single" w:sz="6" w:space="0" w:color="auto"/>
              <w:left w:val="single" w:sz="6" w:space="0" w:color="auto"/>
              <w:bottom w:val="single" w:sz="6" w:space="0" w:color="auto"/>
              <w:right w:val="single" w:sz="6" w:space="0" w:color="auto"/>
            </w:tcBorders>
          </w:tcPr>
          <w:p w:rsidR="00A76F79" w:rsidRPr="00D70F74" w:rsidRDefault="00A76F79" w:rsidP="00D70F74">
            <w:pPr>
              <w:spacing w:before="100" w:beforeAutospacing="1" w:after="100" w:afterAutospacing="1"/>
              <w:jc w:val="both"/>
              <w:rPr>
                <w:rFonts w:ascii="Times New Roman" w:eastAsia="Arial Unicode MS" w:hAnsi="Times New Roman"/>
                <w:b/>
                <w:sz w:val="24"/>
                <w:szCs w:val="24"/>
                <w:lang w:val="en-GB" w:eastAsia="de-DE"/>
              </w:rPr>
            </w:pPr>
            <w:r w:rsidRPr="00D70F74">
              <w:rPr>
                <w:rFonts w:ascii="Times New Roman" w:eastAsia="Arial Unicode MS" w:hAnsi="Times New Roman"/>
                <w:b/>
                <w:sz w:val="24"/>
                <w:szCs w:val="24"/>
                <w:lang w:val="en-GB" w:eastAsia="de-DE"/>
              </w:rPr>
              <w:t>OVERALL OBJECTIVE</w:t>
            </w:r>
          </w:p>
        </w:tc>
        <w:tc>
          <w:tcPr>
            <w:tcW w:w="1493" w:type="pct"/>
            <w:tcBorders>
              <w:top w:val="single" w:sz="6" w:space="0" w:color="auto"/>
              <w:left w:val="single" w:sz="6" w:space="0" w:color="auto"/>
              <w:bottom w:val="single" w:sz="6" w:space="0" w:color="auto"/>
              <w:right w:val="single" w:sz="6" w:space="0" w:color="auto"/>
            </w:tcBorders>
          </w:tcPr>
          <w:p w:rsidR="00A76F79" w:rsidRPr="00D70F74" w:rsidRDefault="00A76F79" w:rsidP="00DA0291">
            <w:pPr>
              <w:spacing w:before="120"/>
              <w:jc w:val="both"/>
              <w:rPr>
                <w:rFonts w:ascii="Times New Roman" w:eastAsia="Arial Unicode MS" w:hAnsi="Times New Roman"/>
                <w:sz w:val="24"/>
                <w:szCs w:val="24"/>
                <w:lang w:val="en-GB" w:eastAsia="de-DE"/>
              </w:rPr>
            </w:pPr>
            <w:r w:rsidRPr="00D70F74">
              <w:rPr>
                <w:rFonts w:ascii="Times New Roman" w:eastAsia="Arial Unicode MS" w:hAnsi="Times New Roman"/>
                <w:b/>
                <w:sz w:val="24"/>
                <w:szCs w:val="24"/>
                <w:lang w:val="en-GB" w:eastAsia="de-DE"/>
              </w:rPr>
              <w:t>OBJECTIVELY VERIFIABLE INDICATORS (*)</w:t>
            </w:r>
          </w:p>
        </w:tc>
        <w:tc>
          <w:tcPr>
            <w:tcW w:w="1095" w:type="pct"/>
            <w:tcBorders>
              <w:top w:val="single" w:sz="6" w:space="0" w:color="auto"/>
              <w:left w:val="nil"/>
              <w:bottom w:val="single" w:sz="6" w:space="0" w:color="auto"/>
              <w:right w:val="single" w:sz="4" w:space="0" w:color="auto"/>
            </w:tcBorders>
          </w:tcPr>
          <w:p w:rsidR="00A76F79" w:rsidRPr="00D70F74" w:rsidRDefault="00D70F74" w:rsidP="00D70F74">
            <w:pPr>
              <w:spacing w:before="120"/>
              <w:jc w:val="both"/>
              <w:rPr>
                <w:rFonts w:ascii="Times New Roman" w:eastAsia="Arial Unicode MS" w:hAnsi="Times New Roman"/>
                <w:sz w:val="24"/>
                <w:szCs w:val="24"/>
                <w:lang w:val="en-GB" w:eastAsia="de-DE"/>
              </w:rPr>
            </w:pPr>
            <w:r>
              <w:rPr>
                <w:rFonts w:ascii="Times New Roman" w:eastAsia="Arial Unicode MS" w:hAnsi="Times New Roman"/>
                <w:b/>
                <w:sz w:val="24"/>
                <w:szCs w:val="24"/>
                <w:lang w:val="en-GB" w:eastAsia="de-DE"/>
              </w:rPr>
              <w:t>SOURCES</w:t>
            </w:r>
            <w:r w:rsidR="00DC2424">
              <w:rPr>
                <w:rFonts w:ascii="Times New Roman" w:eastAsia="Arial Unicode MS" w:hAnsi="Times New Roman"/>
                <w:b/>
                <w:sz w:val="24"/>
                <w:szCs w:val="24"/>
                <w:lang w:val="en-GB" w:eastAsia="de-DE"/>
              </w:rPr>
              <w:t xml:space="preserve"> </w:t>
            </w:r>
            <w:r w:rsidR="00A76F79" w:rsidRPr="00D70F74">
              <w:rPr>
                <w:rFonts w:ascii="Times New Roman" w:eastAsia="Arial Unicode MS" w:hAnsi="Times New Roman"/>
                <w:b/>
                <w:sz w:val="24"/>
                <w:szCs w:val="24"/>
                <w:lang w:val="en-GB" w:eastAsia="de-DE"/>
              </w:rPr>
              <w:t>OF VERIFICATION</w:t>
            </w:r>
          </w:p>
        </w:tc>
        <w:tc>
          <w:tcPr>
            <w:tcW w:w="1225" w:type="pct"/>
            <w:vMerge w:val="restart"/>
            <w:tcBorders>
              <w:top w:val="nil"/>
              <w:left w:val="single" w:sz="4" w:space="0" w:color="auto"/>
              <w:bottom w:val="single" w:sz="6" w:space="0" w:color="auto"/>
              <w:right w:val="nil"/>
            </w:tcBorders>
          </w:tcPr>
          <w:p w:rsidR="00A76F79" w:rsidRPr="00D70F74" w:rsidRDefault="00A76F79" w:rsidP="00D70F74">
            <w:pPr>
              <w:spacing w:before="120"/>
              <w:ind w:firstLine="567"/>
              <w:jc w:val="both"/>
              <w:rPr>
                <w:rFonts w:ascii="Times New Roman" w:eastAsia="Arial Unicode MS" w:hAnsi="Times New Roman"/>
                <w:sz w:val="24"/>
                <w:szCs w:val="24"/>
                <w:lang w:val="en-GB" w:eastAsia="de-DE"/>
              </w:rPr>
            </w:pPr>
          </w:p>
        </w:tc>
      </w:tr>
      <w:tr w:rsidR="00AA2A23" w:rsidRPr="004A7A5F" w:rsidTr="00C14620">
        <w:trPr>
          <w:trHeight w:val="42"/>
          <w:jc w:val="center"/>
        </w:trPr>
        <w:tc>
          <w:tcPr>
            <w:tcW w:w="1187" w:type="pct"/>
            <w:tcBorders>
              <w:top w:val="single" w:sz="6" w:space="0" w:color="auto"/>
              <w:left w:val="single" w:sz="6" w:space="0" w:color="auto"/>
              <w:bottom w:val="single" w:sz="6" w:space="0" w:color="auto"/>
              <w:right w:val="single" w:sz="6" w:space="0" w:color="auto"/>
            </w:tcBorders>
          </w:tcPr>
          <w:p w:rsidR="00960165" w:rsidRDefault="00960165" w:rsidP="00960165">
            <w:pPr>
              <w:tabs>
                <w:tab w:val="left" w:pos="0"/>
              </w:tabs>
              <w:autoSpaceDE w:val="0"/>
              <w:autoSpaceDN w:val="0"/>
              <w:adjustRightInd w:val="0"/>
              <w:spacing w:after="120"/>
              <w:jc w:val="both"/>
              <w:rPr>
                <w:rFonts w:ascii="Times New Roman" w:hAnsi="Times New Roman"/>
                <w:iCs/>
                <w:sz w:val="20"/>
                <w:szCs w:val="20"/>
                <w:lang w:val="en-US"/>
              </w:rPr>
            </w:pPr>
            <w:r w:rsidRPr="00630A4E">
              <w:rPr>
                <w:rFonts w:ascii="Times New Roman" w:hAnsi="Times New Roman"/>
                <w:iCs/>
                <w:sz w:val="20"/>
                <w:szCs w:val="20"/>
                <w:lang w:val="en-US"/>
              </w:rPr>
              <w:t>To support Serbia’s commitment in the field of fighting corruption in line with the recommendations  of the Action Plans on Chapter 23</w:t>
            </w:r>
            <w:r w:rsidR="00630A4E">
              <w:rPr>
                <w:rFonts w:ascii="Times New Roman" w:hAnsi="Times New Roman"/>
                <w:iCs/>
                <w:sz w:val="20"/>
                <w:szCs w:val="20"/>
                <w:lang w:val="en-US"/>
              </w:rPr>
              <w:t xml:space="preserve"> and Chapter 24.</w:t>
            </w:r>
          </w:p>
          <w:p w:rsidR="00630A4E" w:rsidRPr="00630A4E" w:rsidRDefault="00630A4E" w:rsidP="00960165">
            <w:pPr>
              <w:tabs>
                <w:tab w:val="left" w:pos="0"/>
              </w:tabs>
              <w:autoSpaceDE w:val="0"/>
              <w:autoSpaceDN w:val="0"/>
              <w:adjustRightInd w:val="0"/>
              <w:spacing w:after="120"/>
              <w:jc w:val="both"/>
              <w:rPr>
                <w:rFonts w:ascii="Times New Roman" w:hAnsi="Times New Roman"/>
                <w:iCs/>
                <w:sz w:val="20"/>
                <w:szCs w:val="20"/>
                <w:lang w:val="en-US"/>
              </w:rPr>
            </w:pPr>
          </w:p>
          <w:p w:rsidR="00A76F79" w:rsidRPr="00960165" w:rsidRDefault="00A76F79" w:rsidP="00960165">
            <w:pPr>
              <w:tabs>
                <w:tab w:val="left" w:pos="0"/>
              </w:tabs>
              <w:autoSpaceDE w:val="0"/>
              <w:autoSpaceDN w:val="0"/>
              <w:adjustRightInd w:val="0"/>
              <w:spacing w:after="120"/>
              <w:jc w:val="both"/>
              <w:rPr>
                <w:rFonts w:ascii="Times New Roman" w:eastAsia="Arial Unicode MS" w:hAnsi="Times New Roman"/>
                <w:sz w:val="24"/>
                <w:szCs w:val="24"/>
                <w:lang w:val="en-US" w:eastAsia="de-DE"/>
              </w:rPr>
            </w:pPr>
          </w:p>
        </w:tc>
        <w:tc>
          <w:tcPr>
            <w:tcW w:w="1493" w:type="pct"/>
            <w:tcBorders>
              <w:top w:val="single" w:sz="6" w:space="0" w:color="auto"/>
              <w:left w:val="single" w:sz="6" w:space="0" w:color="auto"/>
              <w:bottom w:val="single" w:sz="6" w:space="0" w:color="auto"/>
              <w:right w:val="single" w:sz="6" w:space="0" w:color="auto"/>
            </w:tcBorders>
            <w:shd w:val="clear" w:color="auto" w:fill="auto"/>
          </w:tcPr>
          <w:p w:rsidR="00B062E4" w:rsidRPr="00A6050D" w:rsidRDefault="00B062E4" w:rsidP="00D72F56">
            <w:pPr>
              <w:pStyle w:val="ListParagraph"/>
              <w:numPr>
                <w:ilvl w:val="0"/>
                <w:numId w:val="48"/>
              </w:numPr>
              <w:ind w:left="355" w:hanging="284"/>
              <w:jc w:val="both"/>
              <w:rPr>
                <w:rFonts w:ascii="Times New Roman" w:hAnsi="Times New Roman"/>
                <w:lang w:val="en-GB"/>
              </w:rPr>
            </w:pPr>
            <w:r w:rsidRPr="00A6050D">
              <w:rPr>
                <w:rFonts w:ascii="Times New Roman" w:hAnsi="Times New Roman"/>
                <w:lang w:val="en-GB"/>
              </w:rPr>
              <w:t>Number of activities within Action Plan for Chapter 23 and Chapter 24 implemented</w:t>
            </w:r>
          </w:p>
          <w:p w:rsidR="00A76F79" w:rsidRPr="00A6050D" w:rsidRDefault="00A76F79" w:rsidP="0065533E">
            <w:pPr>
              <w:spacing w:before="60"/>
              <w:ind w:firstLine="567"/>
              <w:jc w:val="both"/>
              <w:rPr>
                <w:rFonts w:ascii="Times New Roman" w:eastAsia="Arial Unicode MS" w:hAnsi="Times New Roman"/>
                <w:sz w:val="24"/>
                <w:szCs w:val="24"/>
                <w:lang w:val="en-GB" w:eastAsia="de-DE"/>
              </w:rPr>
            </w:pPr>
          </w:p>
        </w:tc>
        <w:tc>
          <w:tcPr>
            <w:tcW w:w="1095" w:type="pct"/>
            <w:tcBorders>
              <w:top w:val="single" w:sz="6" w:space="0" w:color="auto"/>
              <w:left w:val="single" w:sz="6" w:space="0" w:color="auto"/>
              <w:bottom w:val="single" w:sz="6" w:space="0" w:color="auto"/>
              <w:right w:val="single" w:sz="4" w:space="0" w:color="auto"/>
            </w:tcBorders>
          </w:tcPr>
          <w:p w:rsidR="00B062E4" w:rsidRPr="00A6050D" w:rsidRDefault="00B062E4" w:rsidP="00A6050D">
            <w:pPr>
              <w:pStyle w:val="ListParagraph"/>
              <w:numPr>
                <w:ilvl w:val="0"/>
                <w:numId w:val="48"/>
              </w:numPr>
              <w:ind w:left="354" w:hanging="283"/>
              <w:jc w:val="both"/>
              <w:rPr>
                <w:rFonts w:ascii="Times New Roman" w:hAnsi="Times New Roman"/>
                <w:lang w:val="en-GB"/>
              </w:rPr>
            </w:pPr>
            <w:r w:rsidRPr="00A6050D">
              <w:rPr>
                <w:rFonts w:ascii="Times New Roman" w:hAnsi="Times New Roman"/>
                <w:lang w:val="en-GB"/>
              </w:rPr>
              <w:t xml:space="preserve">EU Progress reports </w:t>
            </w:r>
          </w:p>
          <w:p w:rsidR="00B062E4" w:rsidRPr="00A6050D" w:rsidRDefault="00B062E4" w:rsidP="00A6050D">
            <w:pPr>
              <w:pStyle w:val="ListParagraph"/>
              <w:numPr>
                <w:ilvl w:val="0"/>
                <w:numId w:val="48"/>
              </w:numPr>
              <w:ind w:left="354" w:hanging="283"/>
              <w:jc w:val="both"/>
              <w:rPr>
                <w:rFonts w:ascii="Times New Roman" w:hAnsi="Times New Roman"/>
                <w:iCs/>
                <w:lang w:val="en-GB"/>
              </w:rPr>
            </w:pPr>
            <w:r w:rsidRPr="00A6050D">
              <w:rPr>
                <w:rFonts w:ascii="Times New Roman" w:hAnsi="Times New Roman"/>
                <w:iCs/>
                <w:lang w:val="en-GB"/>
              </w:rPr>
              <w:t>Reports of Ministry in charge of Chapter 23</w:t>
            </w:r>
          </w:p>
          <w:p w:rsidR="00B062E4" w:rsidRPr="00A6050D" w:rsidRDefault="00B062E4" w:rsidP="00A6050D">
            <w:pPr>
              <w:pStyle w:val="ListParagraph"/>
              <w:numPr>
                <w:ilvl w:val="0"/>
                <w:numId w:val="48"/>
              </w:numPr>
              <w:ind w:left="354" w:hanging="283"/>
              <w:jc w:val="both"/>
              <w:rPr>
                <w:rFonts w:ascii="Times New Roman" w:hAnsi="Times New Roman"/>
                <w:lang w:val="en-GB"/>
              </w:rPr>
            </w:pPr>
            <w:r w:rsidRPr="00A6050D">
              <w:rPr>
                <w:rFonts w:ascii="Times New Roman" w:hAnsi="Times New Roman"/>
                <w:iCs/>
                <w:lang w:val="en-GB"/>
              </w:rPr>
              <w:t>Reports of Ministry in charge of Chapter 24</w:t>
            </w:r>
          </w:p>
          <w:p w:rsidR="00A76F79" w:rsidRPr="00A6050D" w:rsidRDefault="00A76F79" w:rsidP="00B062E4">
            <w:pPr>
              <w:pStyle w:val="ListParagraph"/>
              <w:spacing w:before="60"/>
              <w:jc w:val="both"/>
              <w:rPr>
                <w:rFonts w:ascii="Times New Roman" w:eastAsia="Arial Unicode MS" w:hAnsi="Times New Roman" w:cs="Times New Roman"/>
                <w:sz w:val="24"/>
                <w:szCs w:val="24"/>
                <w:lang w:val="en-GB" w:eastAsia="de-DE"/>
              </w:rPr>
            </w:pPr>
          </w:p>
        </w:tc>
        <w:tc>
          <w:tcPr>
            <w:tcW w:w="1225" w:type="pct"/>
            <w:vMerge/>
            <w:tcBorders>
              <w:top w:val="single" w:sz="6" w:space="0" w:color="auto"/>
              <w:left w:val="single" w:sz="4" w:space="0" w:color="auto"/>
              <w:bottom w:val="single" w:sz="6" w:space="0" w:color="auto"/>
              <w:right w:val="nil"/>
            </w:tcBorders>
          </w:tcPr>
          <w:p w:rsidR="00A76F79" w:rsidRPr="00D70F74" w:rsidRDefault="00A76F79" w:rsidP="00D70F74">
            <w:pPr>
              <w:spacing w:before="60"/>
              <w:ind w:firstLine="567"/>
              <w:jc w:val="both"/>
              <w:rPr>
                <w:rFonts w:ascii="Times New Roman" w:eastAsia="Arial Unicode MS" w:hAnsi="Times New Roman"/>
                <w:sz w:val="24"/>
                <w:szCs w:val="24"/>
                <w:lang w:val="en-GB" w:eastAsia="de-DE"/>
              </w:rPr>
            </w:pPr>
          </w:p>
        </w:tc>
      </w:tr>
      <w:tr w:rsidR="00AA2A23" w:rsidRPr="004A7A5F" w:rsidTr="00C14620">
        <w:trPr>
          <w:trHeight w:val="189"/>
          <w:jc w:val="center"/>
        </w:trPr>
        <w:tc>
          <w:tcPr>
            <w:tcW w:w="1187" w:type="pct"/>
            <w:tcBorders>
              <w:top w:val="single" w:sz="6" w:space="0" w:color="auto"/>
              <w:left w:val="single" w:sz="6" w:space="0" w:color="auto"/>
              <w:bottom w:val="single" w:sz="6" w:space="0" w:color="auto"/>
              <w:right w:val="single" w:sz="6" w:space="0" w:color="auto"/>
            </w:tcBorders>
            <w:vAlign w:val="center"/>
          </w:tcPr>
          <w:p w:rsidR="00A76F79" w:rsidRPr="007F548D" w:rsidRDefault="00A76F79" w:rsidP="00D72F56">
            <w:pPr>
              <w:numPr>
                <w:ilvl w:val="12"/>
                <w:numId w:val="0"/>
              </w:numPr>
              <w:spacing w:before="100" w:beforeAutospacing="1" w:after="100" w:afterAutospacing="1"/>
              <w:ind w:firstLine="51"/>
              <w:jc w:val="both"/>
              <w:rPr>
                <w:rFonts w:ascii="Times New Roman" w:eastAsia="Arial Unicode MS" w:hAnsi="Times New Roman"/>
                <w:sz w:val="24"/>
                <w:szCs w:val="24"/>
                <w:lang w:val="en-GB" w:eastAsia="de-DE"/>
              </w:rPr>
            </w:pPr>
            <w:r w:rsidRPr="007F548D">
              <w:rPr>
                <w:rFonts w:ascii="Times New Roman" w:eastAsia="Arial Unicode MS" w:hAnsi="Times New Roman"/>
                <w:b/>
                <w:sz w:val="24"/>
                <w:szCs w:val="24"/>
                <w:lang w:val="en-GB" w:eastAsia="de-DE"/>
              </w:rPr>
              <w:t>SPECIFIC OBJECTIVE</w:t>
            </w:r>
          </w:p>
        </w:tc>
        <w:tc>
          <w:tcPr>
            <w:tcW w:w="1493" w:type="pct"/>
            <w:tcBorders>
              <w:top w:val="single" w:sz="6" w:space="0" w:color="auto"/>
              <w:left w:val="single" w:sz="6" w:space="0" w:color="auto"/>
              <w:right w:val="single" w:sz="6" w:space="0" w:color="auto"/>
            </w:tcBorders>
            <w:vAlign w:val="center"/>
          </w:tcPr>
          <w:p w:rsidR="00A76F79" w:rsidRPr="00D70F74" w:rsidRDefault="00A76F79" w:rsidP="00AA2A23">
            <w:pPr>
              <w:spacing w:before="120"/>
              <w:jc w:val="both"/>
              <w:rPr>
                <w:rFonts w:ascii="Times New Roman" w:eastAsia="Arial Unicode MS" w:hAnsi="Times New Roman"/>
                <w:sz w:val="24"/>
                <w:szCs w:val="24"/>
                <w:lang w:val="en-GB" w:eastAsia="de-DE"/>
              </w:rPr>
            </w:pPr>
            <w:r w:rsidRPr="00D70F74">
              <w:rPr>
                <w:rFonts w:ascii="Times New Roman" w:eastAsia="Arial Unicode MS" w:hAnsi="Times New Roman"/>
                <w:b/>
                <w:sz w:val="24"/>
                <w:szCs w:val="24"/>
                <w:lang w:val="en-GB" w:eastAsia="de-DE"/>
              </w:rPr>
              <w:t>OBJECTIVELY</w:t>
            </w:r>
            <w:r w:rsidR="00AA2A23">
              <w:rPr>
                <w:rFonts w:ascii="Times New Roman" w:eastAsia="Arial Unicode MS" w:hAnsi="Times New Roman"/>
                <w:b/>
                <w:sz w:val="24"/>
                <w:szCs w:val="24"/>
                <w:lang w:val="en-GB" w:eastAsia="de-DE"/>
              </w:rPr>
              <w:t xml:space="preserve"> </w:t>
            </w:r>
            <w:r w:rsidRPr="00D70F74">
              <w:rPr>
                <w:rFonts w:ascii="Times New Roman" w:eastAsia="Arial Unicode MS" w:hAnsi="Times New Roman"/>
                <w:b/>
                <w:sz w:val="24"/>
                <w:szCs w:val="24"/>
                <w:lang w:val="en-GB" w:eastAsia="de-DE"/>
              </w:rPr>
              <w:t>VERIFIABLE INDICATORS (*)</w:t>
            </w:r>
          </w:p>
        </w:tc>
        <w:tc>
          <w:tcPr>
            <w:tcW w:w="1095" w:type="pct"/>
            <w:tcBorders>
              <w:top w:val="single" w:sz="6" w:space="0" w:color="auto"/>
              <w:left w:val="single" w:sz="6" w:space="0" w:color="auto"/>
              <w:right w:val="single" w:sz="6" w:space="0" w:color="auto"/>
            </w:tcBorders>
            <w:vAlign w:val="center"/>
          </w:tcPr>
          <w:p w:rsidR="00A76F79" w:rsidRPr="00D70F74" w:rsidRDefault="00AA2A23" w:rsidP="00AA2A23">
            <w:pPr>
              <w:spacing w:before="120"/>
              <w:jc w:val="both"/>
              <w:rPr>
                <w:rFonts w:ascii="Times New Roman" w:eastAsia="Arial Unicode MS" w:hAnsi="Times New Roman"/>
                <w:sz w:val="24"/>
                <w:szCs w:val="24"/>
                <w:lang w:val="en-GB" w:eastAsia="de-DE"/>
              </w:rPr>
            </w:pPr>
            <w:r>
              <w:rPr>
                <w:rFonts w:ascii="Times New Roman" w:eastAsia="Arial Unicode MS" w:hAnsi="Times New Roman"/>
                <w:b/>
                <w:sz w:val="24"/>
                <w:szCs w:val="24"/>
                <w:lang w:val="en-GB" w:eastAsia="de-DE"/>
              </w:rPr>
              <w:t xml:space="preserve">SOURCES </w:t>
            </w:r>
            <w:r w:rsidR="00A76F79" w:rsidRPr="00D70F74">
              <w:rPr>
                <w:rFonts w:ascii="Times New Roman" w:eastAsia="Arial Unicode MS" w:hAnsi="Times New Roman"/>
                <w:b/>
                <w:sz w:val="24"/>
                <w:szCs w:val="24"/>
                <w:lang w:val="en-GB" w:eastAsia="de-DE"/>
              </w:rPr>
              <w:t>OF</w:t>
            </w:r>
            <w:r>
              <w:rPr>
                <w:rFonts w:ascii="Times New Roman" w:eastAsia="Arial Unicode MS" w:hAnsi="Times New Roman"/>
                <w:b/>
                <w:sz w:val="24"/>
                <w:szCs w:val="24"/>
                <w:lang w:val="en-GB" w:eastAsia="de-DE"/>
              </w:rPr>
              <w:t xml:space="preserve"> </w:t>
            </w:r>
            <w:r w:rsidR="00A76F79" w:rsidRPr="00D70F74">
              <w:rPr>
                <w:rFonts w:ascii="Times New Roman" w:eastAsia="Arial Unicode MS" w:hAnsi="Times New Roman"/>
                <w:b/>
                <w:sz w:val="24"/>
                <w:szCs w:val="24"/>
                <w:lang w:val="en-GB" w:eastAsia="de-DE"/>
              </w:rPr>
              <w:t>VERIFICATION</w:t>
            </w:r>
          </w:p>
        </w:tc>
        <w:tc>
          <w:tcPr>
            <w:tcW w:w="1225" w:type="pct"/>
            <w:tcBorders>
              <w:top w:val="single" w:sz="6" w:space="0" w:color="auto"/>
              <w:left w:val="single" w:sz="6" w:space="0" w:color="auto"/>
              <w:bottom w:val="single" w:sz="6" w:space="0" w:color="auto"/>
              <w:right w:val="single" w:sz="6" w:space="0" w:color="auto"/>
            </w:tcBorders>
            <w:vAlign w:val="center"/>
          </w:tcPr>
          <w:p w:rsidR="00A76F79" w:rsidRPr="00D70F74" w:rsidRDefault="00A76F79" w:rsidP="00D70F74">
            <w:pPr>
              <w:numPr>
                <w:ilvl w:val="12"/>
                <w:numId w:val="0"/>
              </w:numPr>
              <w:spacing w:before="120"/>
              <w:ind w:firstLine="567"/>
              <w:jc w:val="both"/>
              <w:rPr>
                <w:rFonts w:ascii="Times New Roman" w:eastAsia="Arial Unicode MS" w:hAnsi="Times New Roman"/>
                <w:b/>
                <w:sz w:val="24"/>
                <w:szCs w:val="24"/>
                <w:lang w:val="en-GB" w:eastAsia="de-DE"/>
              </w:rPr>
            </w:pPr>
            <w:r w:rsidRPr="00D70F74">
              <w:rPr>
                <w:rFonts w:ascii="Times New Roman" w:eastAsia="Arial Unicode MS" w:hAnsi="Times New Roman"/>
                <w:b/>
                <w:sz w:val="24"/>
                <w:szCs w:val="24"/>
                <w:lang w:val="en-GB" w:eastAsia="de-DE"/>
              </w:rPr>
              <w:t>ASSUMPTIONS</w:t>
            </w:r>
          </w:p>
        </w:tc>
      </w:tr>
      <w:tr w:rsidR="00AA2A23" w:rsidRPr="004A7A5F" w:rsidTr="00C14620">
        <w:trPr>
          <w:trHeight w:val="889"/>
          <w:jc w:val="center"/>
        </w:trPr>
        <w:tc>
          <w:tcPr>
            <w:tcW w:w="1187" w:type="pct"/>
            <w:tcBorders>
              <w:top w:val="single" w:sz="6" w:space="0" w:color="auto"/>
              <w:left w:val="single" w:sz="6" w:space="0" w:color="auto"/>
              <w:bottom w:val="single" w:sz="6" w:space="0" w:color="auto"/>
              <w:right w:val="single" w:sz="6" w:space="0" w:color="auto"/>
            </w:tcBorders>
          </w:tcPr>
          <w:p w:rsidR="00A76F79" w:rsidRPr="004A7A5F" w:rsidRDefault="00B062E4" w:rsidP="00A10E01">
            <w:pPr>
              <w:jc w:val="both"/>
              <w:rPr>
                <w:rFonts w:ascii="Times New Roman" w:eastAsiaTheme="minorHAnsi" w:hAnsi="Times New Roman" w:cstheme="minorBidi"/>
                <w:sz w:val="24"/>
                <w:lang w:val="en-GB"/>
              </w:rPr>
            </w:pPr>
            <w:r w:rsidRPr="004A7A5F">
              <w:rPr>
                <w:rFonts w:ascii="Times New Roman" w:eastAsiaTheme="minorHAnsi" w:hAnsi="Times New Roman" w:cstheme="minorBidi"/>
                <w:iCs/>
                <w:sz w:val="20"/>
                <w:szCs w:val="20"/>
                <w:lang w:val="en-GB"/>
              </w:rPr>
              <w:t>Support to on-going capacity building of</w:t>
            </w:r>
            <w:r w:rsidR="002C0141">
              <w:rPr>
                <w:rFonts w:ascii="Times New Roman" w:eastAsiaTheme="minorHAnsi" w:hAnsi="Times New Roman" w:cstheme="minorBidi"/>
                <w:iCs/>
                <w:sz w:val="20"/>
                <w:szCs w:val="20"/>
                <w:lang w:val="en-GB"/>
              </w:rPr>
              <w:t xml:space="preserve"> the</w:t>
            </w:r>
            <w:r w:rsidRPr="004A7A5F">
              <w:rPr>
                <w:rFonts w:ascii="Times New Roman" w:eastAsiaTheme="minorHAnsi" w:hAnsi="Times New Roman" w:cstheme="minorBidi"/>
                <w:iCs/>
                <w:sz w:val="20"/>
                <w:szCs w:val="20"/>
                <w:lang w:val="en-GB"/>
              </w:rPr>
              <w:t xml:space="preserve"> Internal Affairs Sector, with focus on preventive mechanisms to fight corruption in the </w:t>
            </w:r>
            <w:r w:rsidRPr="004A7A5F">
              <w:rPr>
                <w:rFonts w:ascii="Times New Roman" w:eastAsiaTheme="minorHAnsi" w:hAnsi="Times New Roman" w:cstheme="minorBidi"/>
                <w:sz w:val="20"/>
                <w:szCs w:val="20"/>
                <w:lang w:val="en-GB"/>
              </w:rPr>
              <w:t>Ministry of Interior, as well as fulfilling activities defined in National Anti-Corruption Strategy and its Action Plan.</w:t>
            </w:r>
          </w:p>
        </w:tc>
        <w:tc>
          <w:tcPr>
            <w:tcW w:w="1493" w:type="pct"/>
            <w:tcBorders>
              <w:left w:val="single" w:sz="6" w:space="0" w:color="auto"/>
              <w:bottom w:val="single" w:sz="6" w:space="0" w:color="auto"/>
              <w:right w:val="single" w:sz="6" w:space="0" w:color="auto"/>
            </w:tcBorders>
          </w:tcPr>
          <w:p w:rsidR="00B062E4" w:rsidRPr="004A7A5F" w:rsidRDefault="00B062E4" w:rsidP="00D72F56">
            <w:pPr>
              <w:numPr>
                <w:ilvl w:val="0"/>
                <w:numId w:val="44"/>
              </w:numPr>
              <w:spacing w:after="0" w:line="240" w:lineRule="auto"/>
              <w:ind w:left="298" w:hanging="227"/>
              <w:jc w:val="both"/>
              <w:rPr>
                <w:rFonts w:ascii="Times New Roman" w:eastAsiaTheme="minorHAnsi" w:hAnsi="Times New Roman" w:cstheme="minorBidi"/>
                <w:sz w:val="20"/>
                <w:szCs w:val="20"/>
                <w:lang w:val="en-GB"/>
              </w:rPr>
            </w:pPr>
            <w:r w:rsidRPr="004A7A5F">
              <w:rPr>
                <w:rFonts w:ascii="Times New Roman" w:eastAsiaTheme="minorHAnsi" w:hAnsi="Times New Roman" w:cstheme="minorBidi"/>
                <w:sz w:val="20"/>
                <w:szCs w:val="20"/>
                <w:lang w:val="en-GB"/>
              </w:rPr>
              <w:t xml:space="preserve">New preventive mechanisms in fight against corruption are implemented in IAS  </w:t>
            </w:r>
          </w:p>
          <w:p w:rsidR="00B062E4" w:rsidRPr="004A7A5F" w:rsidRDefault="00B062E4" w:rsidP="00D72F56">
            <w:pPr>
              <w:numPr>
                <w:ilvl w:val="0"/>
                <w:numId w:val="44"/>
              </w:numPr>
              <w:spacing w:after="0" w:line="240" w:lineRule="auto"/>
              <w:ind w:left="298" w:hanging="227"/>
              <w:jc w:val="both"/>
              <w:rPr>
                <w:rFonts w:ascii="Times New Roman" w:eastAsiaTheme="minorHAnsi" w:hAnsi="Times New Roman" w:cstheme="minorBidi"/>
                <w:sz w:val="20"/>
                <w:szCs w:val="20"/>
                <w:lang w:val="en-GB"/>
              </w:rPr>
            </w:pPr>
            <w:r w:rsidRPr="004A7A5F">
              <w:rPr>
                <w:rFonts w:ascii="Times New Roman" w:eastAsiaTheme="minorHAnsi" w:hAnsi="Times New Roman" w:cstheme="minorBidi"/>
                <w:sz w:val="20"/>
                <w:szCs w:val="20"/>
                <w:lang w:val="en-GB"/>
              </w:rPr>
              <w:t xml:space="preserve">Number of filed criminal charges by IAS against employees  in </w:t>
            </w:r>
            <w:proofErr w:type="spellStart"/>
            <w:r w:rsidRPr="004A7A5F">
              <w:rPr>
                <w:rFonts w:ascii="Times New Roman" w:eastAsiaTheme="minorHAnsi" w:hAnsi="Times New Roman" w:cstheme="minorBidi"/>
                <w:sz w:val="20"/>
                <w:szCs w:val="20"/>
                <w:lang w:val="en-GB"/>
              </w:rPr>
              <w:t>MoI</w:t>
            </w:r>
            <w:proofErr w:type="spellEnd"/>
            <w:r w:rsidRPr="004A7A5F">
              <w:rPr>
                <w:rFonts w:ascii="Times New Roman" w:eastAsiaTheme="minorHAnsi" w:hAnsi="Times New Roman" w:cstheme="minorBidi"/>
                <w:sz w:val="20"/>
                <w:szCs w:val="20"/>
                <w:lang w:val="en-GB"/>
              </w:rPr>
              <w:t xml:space="preserve"> and quality of gathered evidence</w:t>
            </w:r>
          </w:p>
          <w:p w:rsidR="00A76F79" w:rsidRPr="002E5A03" w:rsidRDefault="00B062E4" w:rsidP="00D72F56">
            <w:pPr>
              <w:pStyle w:val="ListParagraph"/>
              <w:numPr>
                <w:ilvl w:val="0"/>
                <w:numId w:val="48"/>
              </w:numPr>
              <w:ind w:left="355" w:hanging="284"/>
              <w:rPr>
                <w:lang w:val="en-GB"/>
              </w:rPr>
            </w:pPr>
            <w:r w:rsidRPr="002E5A03">
              <w:rPr>
                <w:rFonts w:ascii="Times New Roman" w:hAnsi="Times New Roman"/>
                <w:lang w:val="en-GB"/>
              </w:rPr>
              <w:t xml:space="preserve">IAS activities arising from the Action Plan for Implementation of the National </w:t>
            </w:r>
            <w:proofErr w:type="spellStart"/>
            <w:r w:rsidRPr="002E5A03">
              <w:rPr>
                <w:rFonts w:ascii="Times New Roman" w:hAnsi="Times New Roman"/>
                <w:lang w:val="en-GB"/>
              </w:rPr>
              <w:t>Anti corruption</w:t>
            </w:r>
            <w:proofErr w:type="spellEnd"/>
            <w:r w:rsidRPr="002E5A03">
              <w:rPr>
                <w:rFonts w:ascii="Times New Roman" w:hAnsi="Times New Roman"/>
                <w:lang w:val="en-GB"/>
              </w:rPr>
              <w:t xml:space="preserve"> strategy</w:t>
            </w:r>
            <w:r w:rsidRPr="002E5A03">
              <w:rPr>
                <w:rFonts w:ascii="Times New Roman" w:hAnsi="Times New Roman"/>
              </w:rPr>
              <w:t xml:space="preserve"> </w:t>
            </w:r>
            <w:proofErr w:type="spellStart"/>
            <w:r w:rsidRPr="002E5A03">
              <w:rPr>
                <w:rFonts w:ascii="Times New Roman" w:hAnsi="Times New Roman"/>
              </w:rPr>
              <w:t>implemented</w:t>
            </w:r>
            <w:proofErr w:type="spellEnd"/>
            <w:r w:rsidRPr="002E5A03">
              <w:rPr>
                <w:rFonts w:ascii="Times New Roman" w:hAnsi="Times New Roman"/>
              </w:rPr>
              <w:t>.</w:t>
            </w:r>
          </w:p>
        </w:tc>
        <w:tc>
          <w:tcPr>
            <w:tcW w:w="1095" w:type="pct"/>
            <w:tcBorders>
              <w:left w:val="single" w:sz="6" w:space="0" w:color="auto"/>
              <w:bottom w:val="single" w:sz="6" w:space="0" w:color="auto"/>
              <w:right w:val="single" w:sz="6" w:space="0" w:color="auto"/>
            </w:tcBorders>
          </w:tcPr>
          <w:p w:rsidR="00B062E4" w:rsidRPr="002E5A03" w:rsidRDefault="00B062E4" w:rsidP="00EA30D1">
            <w:pPr>
              <w:pStyle w:val="ListParagraph"/>
              <w:numPr>
                <w:ilvl w:val="0"/>
                <w:numId w:val="48"/>
              </w:numPr>
              <w:ind w:left="354" w:hanging="283"/>
              <w:jc w:val="both"/>
              <w:rPr>
                <w:rFonts w:ascii="Times New Roman" w:hAnsi="Times New Roman"/>
                <w:lang w:val="en-GB"/>
              </w:rPr>
            </w:pPr>
            <w:r w:rsidRPr="002E5A03">
              <w:rPr>
                <w:rFonts w:ascii="Times New Roman" w:hAnsi="Times New Roman"/>
                <w:lang w:val="en-GB"/>
              </w:rPr>
              <w:t>EC Report on Chapter 23</w:t>
            </w:r>
          </w:p>
          <w:p w:rsidR="00B062E4" w:rsidRPr="002E5A03" w:rsidRDefault="00B062E4" w:rsidP="00EA30D1">
            <w:pPr>
              <w:pStyle w:val="ListParagraph"/>
              <w:numPr>
                <w:ilvl w:val="0"/>
                <w:numId w:val="48"/>
              </w:numPr>
              <w:ind w:left="354" w:hanging="283"/>
              <w:jc w:val="both"/>
              <w:rPr>
                <w:rFonts w:ascii="Times New Roman" w:hAnsi="Times New Roman"/>
                <w:lang w:val="en-GB"/>
              </w:rPr>
            </w:pPr>
            <w:r w:rsidRPr="002E5A03">
              <w:rPr>
                <w:rFonts w:ascii="Times New Roman" w:hAnsi="Times New Roman"/>
                <w:lang w:val="en-GB"/>
              </w:rPr>
              <w:t>Project implementation and evaluation reports</w:t>
            </w:r>
          </w:p>
          <w:p w:rsidR="00B062E4" w:rsidRPr="002E5A03" w:rsidRDefault="00B062E4" w:rsidP="00EA30D1">
            <w:pPr>
              <w:pStyle w:val="ListParagraph"/>
              <w:numPr>
                <w:ilvl w:val="0"/>
                <w:numId w:val="48"/>
              </w:numPr>
              <w:ind w:left="354" w:hanging="283"/>
              <w:jc w:val="both"/>
              <w:rPr>
                <w:rFonts w:ascii="Times New Roman" w:hAnsi="Times New Roman"/>
                <w:lang w:val="en-GB"/>
              </w:rPr>
            </w:pPr>
            <w:r w:rsidRPr="002E5A03">
              <w:rPr>
                <w:rFonts w:ascii="Times New Roman" w:hAnsi="Times New Roman"/>
                <w:lang w:val="en-GB"/>
              </w:rPr>
              <w:t>Annual report of Internal Affairs Sector</w:t>
            </w:r>
          </w:p>
          <w:p w:rsidR="00A76F79" w:rsidRPr="002E5A03" w:rsidRDefault="00B062E4" w:rsidP="00EA30D1">
            <w:pPr>
              <w:pStyle w:val="ListParagraph"/>
              <w:numPr>
                <w:ilvl w:val="0"/>
                <w:numId w:val="48"/>
              </w:numPr>
              <w:ind w:left="354" w:hanging="283"/>
              <w:jc w:val="both"/>
              <w:rPr>
                <w:rFonts w:ascii="Times New Roman" w:hAnsi="Times New Roman"/>
                <w:lang w:val="en-GB"/>
              </w:rPr>
            </w:pPr>
            <w:r w:rsidRPr="002E5A03">
              <w:rPr>
                <w:rFonts w:ascii="Times New Roman" w:hAnsi="Times New Roman"/>
                <w:lang w:val="en-GB"/>
              </w:rPr>
              <w:t>Implementation of National Anticorruption Strategy and Action Plan and Action Plan for Chapter 23</w:t>
            </w:r>
          </w:p>
          <w:p w:rsidR="00B062E4" w:rsidRPr="004A7A5F" w:rsidRDefault="00B062E4" w:rsidP="00B062E4">
            <w:pPr>
              <w:jc w:val="both"/>
              <w:rPr>
                <w:rFonts w:ascii="Times New Roman" w:eastAsiaTheme="minorHAnsi" w:hAnsi="Times New Roman" w:cstheme="minorBidi"/>
                <w:lang w:val="en-GB"/>
              </w:rPr>
            </w:pPr>
          </w:p>
          <w:p w:rsidR="00B062E4" w:rsidRPr="004A7A5F" w:rsidRDefault="00B062E4" w:rsidP="00B062E4">
            <w:pPr>
              <w:jc w:val="both"/>
              <w:rPr>
                <w:rFonts w:ascii="Times New Roman" w:eastAsiaTheme="minorHAnsi" w:hAnsi="Times New Roman" w:cstheme="minorBidi"/>
                <w:lang w:val="en-GB"/>
              </w:rPr>
            </w:pPr>
          </w:p>
          <w:p w:rsidR="002E5A03" w:rsidRPr="004A7A5F" w:rsidRDefault="002E5A03" w:rsidP="00B062E4">
            <w:pPr>
              <w:jc w:val="both"/>
              <w:rPr>
                <w:rFonts w:ascii="Times New Roman" w:eastAsiaTheme="minorHAnsi" w:hAnsi="Times New Roman" w:cstheme="minorBidi"/>
                <w:lang w:val="en-GB"/>
              </w:rPr>
            </w:pPr>
          </w:p>
          <w:p w:rsidR="00B062E4" w:rsidRPr="002E5A03" w:rsidRDefault="00B062E4" w:rsidP="00B062E4">
            <w:pPr>
              <w:jc w:val="both"/>
              <w:rPr>
                <w:rFonts w:ascii="Times New Roman" w:eastAsia="Arial Unicode MS" w:hAnsi="Times New Roman"/>
                <w:sz w:val="24"/>
                <w:szCs w:val="24"/>
                <w:lang w:val="en-GB" w:eastAsia="de-DE"/>
              </w:rPr>
            </w:pPr>
          </w:p>
        </w:tc>
        <w:tc>
          <w:tcPr>
            <w:tcW w:w="1225" w:type="pct"/>
            <w:tcBorders>
              <w:top w:val="single" w:sz="6" w:space="0" w:color="auto"/>
              <w:left w:val="single" w:sz="6" w:space="0" w:color="auto"/>
              <w:bottom w:val="single" w:sz="6" w:space="0" w:color="auto"/>
              <w:right w:val="single" w:sz="6" w:space="0" w:color="auto"/>
            </w:tcBorders>
          </w:tcPr>
          <w:p w:rsidR="00B062E4" w:rsidRPr="002E5A03" w:rsidRDefault="00B062E4" w:rsidP="002E5A03">
            <w:pPr>
              <w:pStyle w:val="ListParagraph"/>
              <w:numPr>
                <w:ilvl w:val="0"/>
                <w:numId w:val="48"/>
              </w:numPr>
              <w:ind w:left="354" w:hanging="284"/>
              <w:jc w:val="both"/>
              <w:rPr>
                <w:rFonts w:ascii="Times New Roman" w:hAnsi="Times New Roman"/>
                <w:lang w:val="en-GB"/>
              </w:rPr>
            </w:pPr>
            <w:r w:rsidRPr="002E5A03">
              <w:rPr>
                <w:rFonts w:ascii="Times New Roman" w:hAnsi="Times New Roman"/>
                <w:lang w:val="en-GB"/>
              </w:rPr>
              <w:t xml:space="preserve">Law on Police implemented </w:t>
            </w:r>
          </w:p>
          <w:p w:rsidR="00B062E4" w:rsidRPr="004A7A5F" w:rsidRDefault="00B062E4" w:rsidP="00B062E4">
            <w:pPr>
              <w:spacing w:after="0"/>
              <w:ind w:left="284"/>
              <w:jc w:val="both"/>
              <w:rPr>
                <w:rFonts w:ascii="Times New Roman" w:eastAsiaTheme="minorHAnsi" w:hAnsi="Times New Roman" w:cstheme="minorBidi"/>
                <w:sz w:val="20"/>
                <w:szCs w:val="20"/>
                <w:lang w:val="en-GB"/>
              </w:rPr>
            </w:pPr>
          </w:p>
          <w:p w:rsidR="00A76F79" w:rsidRPr="002E5A03" w:rsidRDefault="00B062E4" w:rsidP="002E5A03">
            <w:pPr>
              <w:pStyle w:val="ListParagraph"/>
              <w:numPr>
                <w:ilvl w:val="0"/>
                <w:numId w:val="48"/>
              </w:numPr>
              <w:spacing w:before="60" w:after="200" w:line="276" w:lineRule="auto"/>
              <w:ind w:left="354" w:hanging="284"/>
              <w:jc w:val="both"/>
              <w:rPr>
                <w:rFonts w:ascii="Times New Roman" w:eastAsia="Arial Unicode MS" w:hAnsi="Times New Roman" w:cs="Times New Roman"/>
                <w:sz w:val="24"/>
                <w:szCs w:val="24"/>
                <w:lang w:val="en-US" w:eastAsia="de-DE"/>
              </w:rPr>
            </w:pPr>
            <w:r w:rsidRPr="002E5A03">
              <w:rPr>
                <w:rFonts w:ascii="Times New Roman" w:hAnsi="Times New Roman"/>
                <w:lang w:val="en-GB"/>
              </w:rPr>
              <w:t>Supplies duly delivered</w:t>
            </w:r>
          </w:p>
        </w:tc>
      </w:tr>
      <w:tr w:rsidR="00AA2A23" w:rsidRPr="004A7A5F" w:rsidTr="00C14620">
        <w:trPr>
          <w:trHeight w:val="358"/>
          <w:jc w:val="center"/>
        </w:trPr>
        <w:tc>
          <w:tcPr>
            <w:tcW w:w="1187" w:type="pct"/>
            <w:tcBorders>
              <w:top w:val="single" w:sz="6" w:space="0" w:color="auto"/>
              <w:left w:val="single" w:sz="6" w:space="0" w:color="auto"/>
              <w:bottom w:val="single" w:sz="6" w:space="0" w:color="auto"/>
              <w:right w:val="single" w:sz="6" w:space="0" w:color="auto"/>
            </w:tcBorders>
            <w:vAlign w:val="center"/>
          </w:tcPr>
          <w:p w:rsidR="00A76F79" w:rsidRPr="00D70F74" w:rsidRDefault="00A76F79" w:rsidP="00D70F74">
            <w:pPr>
              <w:numPr>
                <w:ilvl w:val="12"/>
                <w:numId w:val="0"/>
              </w:numPr>
              <w:spacing w:before="100" w:beforeAutospacing="1" w:after="100" w:afterAutospacing="1"/>
              <w:ind w:firstLine="567"/>
              <w:jc w:val="both"/>
              <w:rPr>
                <w:rFonts w:ascii="Times New Roman" w:eastAsia="Arial Unicode MS" w:hAnsi="Times New Roman"/>
                <w:b/>
                <w:sz w:val="24"/>
                <w:szCs w:val="24"/>
                <w:lang w:val="en-GB" w:eastAsia="de-DE"/>
              </w:rPr>
            </w:pPr>
            <w:r w:rsidRPr="00D70F74">
              <w:rPr>
                <w:rFonts w:ascii="Times New Roman" w:eastAsia="Arial Unicode MS" w:hAnsi="Times New Roman"/>
                <w:b/>
                <w:sz w:val="24"/>
                <w:szCs w:val="24"/>
                <w:lang w:val="en-GB" w:eastAsia="de-DE"/>
              </w:rPr>
              <w:t>RESULTS</w:t>
            </w:r>
          </w:p>
        </w:tc>
        <w:tc>
          <w:tcPr>
            <w:tcW w:w="1493" w:type="pct"/>
            <w:tcBorders>
              <w:top w:val="single" w:sz="6" w:space="0" w:color="auto"/>
              <w:left w:val="single" w:sz="6" w:space="0" w:color="auto"/>
              <w:bottom w:val="single" w:sz="6" w:space="0" w:color="auto"/>
              <w:right w:val="single" w:sz="6" w:space="0" w:color="auto"/>
            </w:tcBorders>
            <w:vAlign w:val="center"/>
          </w:tcPr>
          <w:p w:rsidR="00A76F79" w:rsidRPr="00D70F74" w:rsidRDefault="00A76F79" w:rsidP="00D70F74">
            <w:pPr>
              <w:spacing w:before="120"/>
              <w:ind w:firstLine="567"/>
              <w:jc w:val="both"/>
              <w:rPr>
                <w:rFonts w:ascii="Times New Roman" w:eastAsia="Arial Unicode MS" w:hAnsi="Times New Roman"/>
                <w:sz w:val="24"/>
                <w:szCs w:val="24"/>
                <w:lang w:val="en-GB" w:eastAsia="de-DE"/>
              </w:rPr>
            </w:pPr>
            <w:r w:rsidRPr="00D70F74">
              <w:rPr>
                <w:rFonts w:ascii="Times New Roman" w:eastAsia="Arial Unicode MS" w:hAnsi="Times New Roman"/>
                <w:b/>
                <w:sz w:val="24"/>
                <w:szCs w:val="24"/>
                <w:lang w:val="en-GB" w:eastAsia="de-DE"/>
              </w:rPr>
              <w:t>OBJECTIVELY VERIFIABLE INDICATORS (*)</w:t>
            </w:r>
          </w:p>
        </w:tc>
        <w:tc>
          <w:tcPr>
            <w:tcW w:w="1095" w:type="pct"/>
            <w:tcBorders>
              <w:top w:val="single" w:sz="6" w:space="0" w:color="auto"/>
              <w:left w:val="single" w:sz="6" w:space="0" w:color="auto"/>
              <w:bottom w:val="single" w:sz="6" w:space="0" w:color="auto"/>
              <w:right w:val="single" w:sz="6" w:space="0" w:color="auto"/>
            </w:tcBorders>
            <w:vAlign w:val="center"/>
          </w:tcPr>
          <w:p w:rsidR="00A76F79" w:rsidRPr="00D70F74" w:rsidRDefault="00A76F79" w:rsidP="00C14620">
            <w:pPr>
              <w:spacing w:before="120"/>
              <w:jc w:val="both"/>
              <w:rPr>
                <w:rFonts w:ascii="Times New Roman" w:eastAsia="Arial Unicode MS" w:hAnsi="Times New Roman"/>
                <w:sz w:val="24"/>
                <w:szCs w:val="24"/>
                <w:lang w:val="en-GB" w:eastAsia="de-DE"/>
              </w:rPr>
            </w:pPr>
            <w:r w:rsidRPr="00D70F74">
              <w:rPr>
                <w:rFonts w:ascii="Times New Roman" w:eastAsia="Arial Unicode MS" w:hAnsi="Times New Roman"/>
                <w:b/>
                <w:sz w:val="24"/>
                <w:szCs w:val="24"/>
                <w:lang w:val="en-GB" w:eastAsia="de-DE"/>
              </w:rPr>
              <w:t>SOURCES OF VERIFICATION</w:t>
            </w:r>
          </w:p>
        </w:tc>
        <w:tc>
          <w:tcPr>
            <w:tcW w:w="1225" w:type="pct"/>
            <w:tcBorders>
              <w:top w:val="single" w:sz="6" w:space="0" w:color="auto"/>
              <w:left w:val="single" w:sz="6" w:space="0" w:color="auto"/>
              <w:bottom w:val="single" w:sz="6" w:space="0" w:color="auto"/>
              <w:right w:val="single" w:sz="6" w:space="0" w:color="auto"/>
            </w:tcBorders>
            <w:vAlign w:val="center"/>
          </w:tcPr>
          <w:p w:rsidR="00A76F79" w:rsidRPr="00D70F74" w:rsidRDefault="00A76F79" w:rsidP="00D70F74">
            <w:pPr>
              <w:numPr>
                <w:ilvl w:val="12"/>
                <w:numId w:val="0"/>
              </w:numPr>
              <w:spacing w:before="120"/>
              <w:ind w:firstLine="567"/>
              <w:jc w:val="both"/>
              <w:rPr>
                <w:rFonts w:ascii="Times New Roman" w:eastAsia="Arial Unicode MS" w:hAnsi="Times New Roman"/>
                <w:b/>
                <w:sz w:val="24"/>
                <w:szCs w:val="24"/>
                <w:lang w:val="en-GB" w:eastAsia="de-DE"/>
              </w:rPr>
            </w:pPr>
            <w:r w:rsidRPr="00D70F74">
              <w:rPr>
                <w:rFonts w:ascii="Times New Roman" w:eastAsia="Arial Unicode MS" w:hAnsi="Times New Roman"/>
                <w:b/>
                <w:sz w:val="24"/>
                <w:szCs w:val="24"/>
                <w:lang w:val="en-GB" w:eastAsia="de-DE"/>
              </w:rPr>
              <w:t xml:space="preserve">ASSUMPTIONS </w:t>
            </w:r>
          </w:p>
        </w:tc>
      </w:tr>
      <w:tr w:rsidR="00AA2A23" w:rsidRPr="004A7A5F" w:rsidTr="00C14620">
        <w:trPr>
          <w:trHeight w:val="2253"/>
          <w:jc w:val="center"/>
        </w:trPr>
        <w:tc>
          <w:tcPr>
            <w:tcW w:w="1187" w:type="pct"/>
            <w:tcBorders>
              <w:top w:val="single" w:sz="6" w:space="0" w:color="auto"/>
              <w:left w:val="single" w:sz="6" w:space="0" w:color="auto"/>
              <w:bottom w:val="dotted" w:sz="4" w:space="0" w:color="auto"/>
              <w:right w:val="single" w:sz="6" w:space="0" w:color="auto"/>
            </w:tcBorders>
          </w:tcPr>
          <w:p w:rsidR="00B41576" w:rsidRPr="004748E8" w:rsidRDefault="00B062E4" w:rsidP="00AE0C15">
            <w:pPr>
              <w:pStyle w:val="ListParagraph"/>
              <w:ind w:left="0"/>
              <w:jc w:val="both"/>
              <w:rPr>
                <w:rFonts w:ascii="Times New Roman" w:hAnsi="Times New Roman" w:cs="Times New Roman"/>
                <w:iCs/>
                <w:lang w:val="en-GB"/>
              </w:rPr>
            </w:pPr>
            <w:r w:rsidRPr="004748E8">
              <w:rPr>
                <w:rFonts w:ascii="Times New Roman" w:hAnsi="Times New Roman" w:cs="Times New Roman"/>
                <w:iCs/>
                <w:lang w:val="en-GB"/>
              </w:rPr>
              <w:t>Result 1.1.</w:t>
            </w:r>
          </w:p>
          <w:p w:rsidR="00AE0C15" w:rsidRPr="004748E8" w:rsidRDefault="00AE0C15" w:rsidP="00AE0C15">
            <w:pPr>
              <w:jc w:val="both"/>
              <w:rPr>
                <w:rFonts w:ascii="Times New Roman" w:hAnsi="Times New Roman"/>
                <w:sz w:val="20"/>
                <w:szCs w:val="20"/>
              </w:rPr>
            </w:pPr>
            <w:r w:rsidRPr="004748E8">
              <w:rPr>
                <w:rFonts w:ascii="Times New Roman" w:hAnsi="Times New Roman"/>
                <w:sz w:val="20"/>
                <w:szCs w:val="20"/>
                <w:lang w:val="en-GB"/>
              </w:rPr>
              <w:t>Enhanced capacity of IAS to efficiently use special investigative techniques in proactive investigations of corruption and integrity testing.</w:t>
            </w:r>
          </w:p>
          <w:p w:rsidR="00AE0C15" w:rsidRPr="004748E8" w:rsidRDefault="00AE0C15" w:rsidP="00AE0C15">
            <w:pPr>
              <w:pStyle w:val="ListParagraph"/>
              <w:ind w:left="0"/>
              <w:jc w:val="both"/>
              <w:rPr>
                <w:rFonts w:ascii="Times New Roman" w:eastAsia="Times New Roman" w:hAnsi="Times New Roman" w:cs="Times New Roman"/>
              </w:rPr>
            </w:pPr>
          </w:p>
        </w:tc>
        <w:tc>
          <w:tcPr>
            <w:tcW w:w="1493" w:type="pct"/>
            <w:tcBorders>
              <w:top w:val="single" w:sz="6" w:space="0" w:color="auto"/>
              <w:left w:val="single" w:sz="6" w:space="0" w:color="auto"/>
              <w:bottom w:val="dotted" w:sz="4" w:space="0" w:color="auto"/>
              <w:right w:val="single" w:sz="6" w:space="0" w:color="auto"/>
            </w:tcBorders>
          </w:tcPr>
          <w:p w:rsidR="00B062E4" w:rsidRPr="004748E8" w:rsidRDefault="00B062E4" w:rsidP="00C14620">
            <w:pPr>
              <w:numPr>
                <w:ilvl w:val="0"/>
                <w:numId w:val="3"/>
              </w:numPr>
              <w:spacing w:after="0" w:line="240" w:lineRule="auto"/>
              <w:ind w:left="318" w:right="73" w:hanging="318"/>
              <w:jc w:val="both"/>
              <w:rPr>
                <w:rFonts w:ascii="Times New Roman" w:eastAsiaTheme="minorHAnsi" w:hAnsi="Times New Roman"/>
                <w:iCs/>
                <w:sz w:val="20"/>
                <w:szCs w:val="20"/>
                <w:lang w:val="en-GB"/>
              </w:rPr>
            </w:pPr>
            <w:r w:rsidRPr="004748E8">
              <w:rPr>
                <w:rFonts w:ascii="Times New Roman" w:eastAsiaTheme="minorHAnsi" w:hAnsi="Times New Roman"/>
                <w:iCs/>
                <w:sz w:val="20"/>
                <w:szCs w:val="20"/>
                <w:lang w:val="en-GB"/>
              </w:rPr>
              <w:t xml:space="preserve">Manual and procedures for using special investigative techniques prepared;  </w:t>
            </w:r>
          </w:p>
          <w:p w:rsidR="00B062E4" w:rsidRPr="004748E8" w:rsidRDefault="00B062E4" w:rsidP="00C14620">
            <w:pPr>
              <w:numPr>
                <w:ilvl w:val="0"/>
                <w:numId w:val="3"/>
              </w:numPr>
              <w:spacing w:after="0" w:line="240" w:lineRule="auto"/>
              <w:ind w:left="318" w:right="73" w:hanging="318"/>
              <w:jc w:val="both"/>
              <w:rPr>
                <w:rFonts w:ascii="Times New Roman" w:eastAsiaTheme="minorHAnsi" w:hAnsi="Times New Roman"/>
                <w:iCs/>
                <w:sz w:val="20"/>
                <w:szCs w:val="20"/>
                <w:lang w:val="en-GB"/>
              </w:rPr>
            </w:pPr>
            <w:r w:rsidRPr="004748E8">
              <w:rPr>
                <w:rFonts w:ascii="Times New Roman" w:eastAsiaTheme="minorHAnsi" w:hAnsi="Times New Roman"/>
                <w:iCs/>
                <w:sz w:val="20"/>
                <w:szCs w:val="20"/>
                <w:lang w:val="en-GB"/>
              </w:rPr>
              <w:t>Operational procedure prepared for conducting integrity test adopted</w:t>
            </w:r>
          </w:p>
          <w:p w:rsidR="0016121C" w:rsidRPr="004748E8" w:rsidRDefault="00B062E4" w:rsidP="00C14620">
            <w:pPr>
              <w:pStyle w:val="ListParagraph"/>
              <w:numPr>
                <w:ilvl w:val="0"/>
                <w:numId w:val="3"/>
              </w:numPr>
              <w:spacing w:before="60" w:after="200" w:line="276" w:lineRule="auto"/>
              <w:ind w:left="318" w:right="73" w:hanging="284"/>
              <w:jc w:val="both"/>
              <w:rPr>
                <w:rFonts w:ascii="Times New Roman" w:eastAsia="Arial Unicode MS" w:hAnsi="Times New Roman" w:cs="Times New Roman"/>
                <w:lang w:val="en-GB" w:eastAsia="de-DE"/>
              </w:rPr>
            </w:pPr>
            <w:r w:rsidRPr="004748E8">
              <w:rPr>
                <w:rFonts w:ascii="Times New Roman" w:hAnsi="Times New Roman" w:cs="Times New Roman"/>
                <w:iCs/>
                <w:lang w:val="en-GB"/>
              </w:rPr>
              <w:t>At least 10 IAS police officers trained to conduct integrity test and advanced surveillance techniques</w:t>
            </w:r>
          </w:p>
        </w:tc>
        <w:tc>
          <w:tcPr>
            <w:tcW w:w="1095" w:type="pct"/>
            <w:tcBorders>
              <w:top w:val="single" w:sz="6" w:space="0" w:color="auto"/>
              <w:left w:val="single" w:sz="6" w:space="0" w:color="auto"/>
              <w:bottom w:val="dotted" w:sz="4" w:space="0" w:color="auto"/>
              <w:right w:val="single" w:sz="6" w:space="0" w:color="auto"/>
            </w:tcBorders>
          </w:tcPr>
          <w:p w:rsidR="00C14620" w:rsidRPr="004748E8" w:rsidRDefault="00C14620" w:rsidP="00C14620">
            <w:pPr>
              <w:pStyle w:val="ListParagraph"/>
              <w:numPr>
                <w:ilvl w:val="0"/>
                <w:numId w:val="47"/>
              </w:numPr>
              <w:ind w:left="354" w:hanging="283"/>
              <w:jc w:val="both"/>
              <w:rPr>
                <w:rFonts w:ascii="Times New Roman" w:hAnsi="Times New Roman" w:cs="Times New Roman"/>
                <w:lang w:val="en-GB"/>
              </w:rPr>
            </w:pPr>
            <w:r w:rsidRPr="004748E8">
              <w:rPr>
                <w:rFonts w:ascii="Times New Roman" w:hAnsi="Times New Roman" w:cs="Times New Roman"/>
                <w:lang w:val="en-GB"/>
              </w:rPr>
              <w:t>Twining quarterly report,</w:t>
            </w:r>
          </w:p>
          <w:p w:rsidR="00C14620" w:rsidRPr="004748E8" w:rsidRDefault="00C14620" w:rsidP="00C14620">
            <w:pPr>
              <w:spacing w:after="0"/>
              <w:ind w:left="284"/>
              <w:jc w:val="both"/>
              <w:rPr>
                <w:rFonts w:ascii="Times New Roman" w:eastAsiaTheme="minorHAnsi" w:hAnsi="Times New Roman"/>
                <w:sz w:val="20"/>
                <w:szCs w:val="20"/>
                <w:lang w:val="en-GB"/>
              </w:rPr>
            </w:pPr>
            <w:r w:rsidRPr="004748E8">
              <w:rPr>
                <w:rFonts w:ascii="Times New Roman" w:eastAsiaTheme="minorHAnsi" w:hAnsi="Times New Roman"/>
                <w:sz w:val="20"/>
                <w:szCs w:val="20"/>
                <w:lang w:val="en-GB"/>
              </w:rPr>
              <w:t xml:space="preserve"> EC Report on Chapter 23</w:t>
            </w:r>
          </w:p>
          <w:p w:rsidR="000E5845" w:rsidRPr="004748E8" w:rsidRDefault="00C14620" w:rsidP="00C14620">
            <w:pPr>
              <w:pStyle w:val="ListParagraph"/>
              <w:numPr>
                <w:ilvl w:val="0"/>
                <w:numId w:val="3"/>
              </w:numPr>
              <w:spacing w:before="60" w:after="200" w:line="276" w:lineRule="auto"/>
              <w:ind w:left="318" w:hanging="247"/>
              <w:jc w:val="both"/>
              <w:rPr>
                <w:rFonts w:ascii="Times New Roman" w:eastAsia="Arial Unicode MS" w:hAnsi="Times New Roman" w:cs="Times New Roman"/>
                <w:lang w:val="en-GB" w:eastAsia="de-DE"/>
              </w:rPr>
            </w:pPr>
            <w:r w:rsidRPr="004748E8">
              <w:rPr>
                <w:rFonts w:ascii="Times New Roman" w:hAnsi="Times New Roman" w:cs="Times New Roman"/>
                <w:lang w:val="en-GB"/>
              </w:rPr>
              <w:t>Annual report of Internal Affairs Sector</w:t>
            </w:r>
          </w:p>
        </w:tc>
        <w:tc>
          <w:tcPr>
            <w:tcW w:w="1225" w:type="pct"/>
            <w:tcBorders>
              <w:top w:val="single" w:sz="6" w:space="0" w:color="auto"/>
              <w:left w:val="single" w:sz="6" w:space="0" w:color="auto"/>
              <w:bottom w:val="dotted" w:sz="4" w:space="0" w:color="auto"/>
              <w:right w:val="single" w:sz="6" w:space="0" w:color="auto"/>
            </w:tcBorders>
          </w:tcPr>
          <w:p w:rsidR="00C14620" w:rsidRPr="004748E8" w:rsidRDefault="00C14620" w:rsidP="00D72F56">
            <w:pPr>
              <w:pStyle w:val="ListParagraph"/>
              <w:numPr>
                <w:ilvl w:val="0"/>
                <w:numId w:val="47"/>
              </w:numPr>
              <w:ind w:left="354" w:hanging="284"/>
              <w:jc w:val="both"/>
              <w:rPr>
                <w:rFonts w:ascii="Times New Roman" w:hAnsi="Times New Roman" w:cs="Times New Roman"/>
                <w:lang w:val="en-GB"/>
              </w:rPr>
            </w:pPr>
            <w:r w:rsidRPr="004748E8">
              <w:rPr>
                <w:rFonts w:ascii="Times New Roman" w:hAnsi="Times New Roman" w:cs="Times New Roman"/>
                <w:lang w:val="en-GB"/>
              </w:rPr>
              <w:t>Strong support to implementation of activities with Chapter 23 and 24</w:t>
            </w:r>
          </w:p>
          <w:p w:rsidR="00C14620" w:rsidRPr="004748E8" w:rsidRDefault="00C14620" w:rsidP="00C14620">
            <w:pPr>
              <w:spacing w:after="0"/>
              <w:ind w:left="284"/>
              <w:jc w:val="both"/>
              <w:rPr>
                <w:rFonts w:ascii="Times New Roman" w:eastAsiaTheme="minorHAnsi" w:hAnsi="Times New Roman"/>
                <w:sz w:val="20"/>
                <w:szCs w:val="20"/>
                <w:lang w:val="en-GB"/>
              </w:rPr>
            </w:pPr>
          </w:p>
          <w:p w:rsidR="00A76F79" w:rsidRPr="004748E8" w:rsidRDefault="00C14620" w:rsidP="00D72F56">
            <w:pPr>
              <w:pStyle w:val="ListParagraph"/>
              <w:numPr>
                <w:ilvl w:val="0"/>
                <w:numId w:val="3"/>
              </w:numPr>
              <w:spacing w:before="60" w:after="200" w:line="276" w:lineRule="auto"/>
              <w:ind w:left="318" w:hanging="248"/>
              <w:jc w:val="both"/>
              <w:rPr>
                <w:rFonts w:ascii="Times New Roman" w:eastAsia="Arial Unicode MS" w:hAnsi="Times New Roman" w:cs="Times New Roman"/>
                <w:lang w:val="en-GB" w:eastAsia="de-DE"/>
              </w:rPr>
            </w:pPr>
            <w:r w:rsidRPr="004748E8">
              <w:rPr>
                <w:rFonts w:ascii="Times New Roman" w:hAnsi="Times New Roman" w:cs="Times New Roman"/>
                <w:lang w:val="en-GB"/>
              </w:rPr>
              <w:t>Willingness of IAS staff  to accept changes</w:t>
            </w:r>
          </w:p>
        </w:tc>
      </w:tr>
      <w:tr w:rsidR="00AA2A23" w:rsidRPr="004A7A5F" w:rsidTr="00C14620">
        <w:trPr>
          <w:trHeight w:val="595"/>
          <w:jc w:val="center"/>
        </w:trPr>
        <w:tc>
          <w:tcPr>
            <w:tcW w:w="1187" w:type="pct"/>
            <w:tcBorders>
              <w:top w:val="single" w:sz="6" w:space="0" w:color="auto"/>
              <w:left w:val="single" w:sz="6" w:space="0" w:color="auto"/>
              <w:bottom w:val="dotted" w:sz="4" w:space="0" w:color="auto"/>
              <w:right w:val="single" w:sz="6" w:space="0" w:color="auto"/>
            </w:tcBorders>
          </w:tcPr>
          <w:p w:rsidR="008D30DF" w:rsidRPr="004748E8" w:rsidRDefault="00C14620" w:rsidP="00AE0C15">
            <w:pPr>
              <w:pStyle w:val="ListParagraph"/>
              <w:ind w:left="0"/>
              <w:jc w:val="both"/>
              <w:rPr>
                <w:rFonts w:ascii="Times New Roman" w:eastAsia="Times New Roman" w:hAnsi="Times New Roman" w:cs="Times New Roman"/>
              </w:rPr>
            </w:pPr>
            <w:r w:rsidRPr="004748E8">
              <w:rPr>
                <w:rFonts w:ascii="Times New Roman" w:hAnsi="Times New Roman" w:cs="Times New Roman"/>
                <w:lang w:val="en-GB"/>
              </w:rPr>
              <w:t xml:space="preserve">Result 1.2. </w:t>
            </w:r>
            <w:r w:rsidR="00AE0C15" w:rsidRPr="004748E8">
              <w:rPr>
                <w:rFonts w:ascii="Times New Roman" w:hAnsi="Times New Roman"/>
                <w:lang w:val="en-GB"/>
              </w:rPr>
              <w:t xml:space="preserve">Improved IT systems of IAS to protect and manage data during investigations      </w:t>
            </w:r>
          </w:p>
        </w:tc>
        <w:tc>
          <w:tcPr>
            <w:tcW w:w="1493" w:type="pct"/>
            <w:tcBorders>
              <w:top w:val="single" w:sz="6" w:space="0" w:color="auto"/>
              <w:left w:val="single" w:sz="6" w:space="0" w:color="auto"/>
              <w:bottom w:val="dotted" w:sz="4" w:space="0" w:color="auto"/>
              <w:right w:val="single" w:sz="6" w:space="0" w:color="auto"/>
            </w:tcBorders>
          </w:tcPr>
          <w:p w:rsidR="00C14620" w:rsidRPr="004748E8" w:rsidRDefault="00C14620" w:rsidP="00C14620">
            <w:pPr>
              <w:numPr>
                <w:ilvl w:val="0"/>
                <w:numId w:val="3"/>
              </w:numPr>
              <w:spacing w:after="0" w:line="240" w:lineRule="auto"/>
              <w:ind w:left="318" w:right="73" w:hanging="284"/>
              <w:jc w:val="both"/>
              <w:rPr>
                <w:rFonts w:ascii="Times New Roman" w:eastAsiaTheme="minorHAnsi" w:hAnsi="Times New Roman"/>
                <w:iCs/>
                <w:sz w:val="20"/>
                <w:szCs w:val="20"/>
                <w:lang w:val="en-GB"/>
              </w:rPr>
            </w:pPr>
            <w:r w:rsidRPr="004748E8">
              <w:rPr>
                <w:rFonts w:ascii="Times New Roman" w:eastAsiaTheme="minorHAnsi" w:hAnsi="Times New Roman"/>
                <w:iCs/>
                <w:sz w:val="20"/>
                <w:szCs w:val="20"/>
                <w:lang w:val="en-GB"/>
              </w:rPr>
              <w:t>Operational procedures for IT anti-corruption data protection and security developed</w:t>
            </w:r>
          </w:p>
          <w:p w:rsidR="00C14620" w:rsidRPr="004748E8" w:rsidRDefault="00C14620" w:rsidP="00C14620">
            <w:pPr>
              <w:numPr>
                <w:ilvl w:val="0"/>
                <w:numId w:val="3"/>
              </w:numPr>
              <w:spacing w:after="0" w:line="240" w:lineRule="auto"/>
              <w:ind w:left="318" w:right="73" w:hanging="284"/>
              <w:jc w:val="both"/>
              <w:rPr>
                <w:rFonts w:ascii="Times New Roman" w:eastAsiaTheme="minorHAnsi" w:hAnsi="Times New Roman"/>
                <w:iCs/>
                <w:sz w:val="20"/>
                <w:szCs w:val="20"/>
                <w:lang w:val="en-GB"/>
              </w:rPr>
            </w:pPr>
            <w:r w:rsidRPr="004748E8">
              <w:rPr>
                <w:rFonts w:ascii="Times New Roman" w:eastAsiaTheme="minorHAnsi" w:hAnsi="Times New Roman"/>
                <w:iCs/>
                <w:sz w:val="20"/>
                <w:szCs w:val="20"/>
                <w:lang w:val="en-GB"/>
              </w:rPr>
              <w:t>At least 5 Trained IT experts from IAS  to secure and manage confidential corruption data</w:t>
            </w:r>
          </w:p>
          <w:p w:rsidR="000E5845" w:rsidRPr="004748E8" w:rsidRDefault="000E5845" w:rsidP="00C14620">
            <w:pPr>
              <w:pStyle w:val="ListParagraph"/>
              <w:spacing w:before="60" w:after="200" w:line="276" w:lineRule="auto"/>
              <w:ind w:right="73"/>
              <w:jc w:val="both"/>
              <w:rPr>
                <w:rFonts w:ascii="Times New Roman" w:eastAsia="Arial Unicode MS" w:hAnsi="Times New Roman" w:cs="Times New Roman"/>
                <w:lang w:val="en-GB" w:eastAsia="de-DE"/>
              </w:rPr>
            </w:pPr>
          </w:p>
        </w:tc>
        <w:tc>
          <w:tcPr>
            <w:tcW w:w="1095" w:type="pct"/>
            <w:tcBorders>
              <w:top w:val="single" w:sz="6" w:space="0" w:color="auto"/>
              <w:left w:val="single" w:sz="6" w:space="0" w:color="auto"/>
              <w:bottom w:val="dotted" w:sz="4" w:space="0" w:color="auto"/>
              <w:right w:val="single" w:sz="6" w:space="0" w:color="auto"/>
            </w:tcBorders>
          </w:tcPr>
          <w:p w:rsidR="00C14620" w:rsidRPr="004748E8" w:rsidRDefault="00C14620" w:rsidP="00C14620">
            <w:pPr>
              <w:pStyle w:val="ListParagraph"/>
              <w:numPr>
                <w:ilvl w:val="0"/>
                <w:numId w:val="47"/>
              </w:numPr>
              <w:ind w:left="354" w:hanging="283"/>
              <w:jc w:val="both"/>
              <w:rPr>
                <w:rFonts w:ascii="Times New Roman" w:hAnsi="Times New Roman" w:cs="Times New Roman"/>
                <w:lang w:val="en-GB"/>
              </w:rPr>
            </w:pPr>
            <w:proofErr w:type="spellStart"/>
            <w:r w:rsidRPr="004748E8">
              <w:rPr>
                <w:rFonts w:ascii="Times New Roman" w:hAnsi="Times New Roman" w:cs="Times New Roman"/>
                <w:lang w:val="en-GB"/>
              </w:rPr>
              <w:t>MoI</w:t>
            </w:r>
            <w:proofErr w:type="spellEnd"/>
            <w:r w:rsidRPr="004748E8">
              <w:rPr>
                <w:rFonts w:ascii="Times New Roman" w:hAnsi="Times New Roman" w:cs="Times New Roman"/>
                <w:lang w:val="en-GB"/>
              </w:rPr>
              <w:t xml:space="preserve"> reports, Twining quarterly report,</w:t>
            </w:r>
          </w:p>
          <w:p w:rsidR="00C14620" w:rsidRPr="004748E8" w:rsidRDefault="00C14620" w:rsidP="00195B4A">
            <w:pPr>
              <w:pStyle w:val="ListParagraph"/>
              <w:numPr>
                <w:ilvl w:val="0"/>
                <w:numId w:val="47"/>
              </w:numPr>
              <w:ind w:left="354" w:hanging="283"/>
              <w:jc w:val="both"/>
              <w:rPr>
                <w:rFonts w:ascii="Times New Roman" w:hAnsi="Times New Roman" w:cs="Times New Roman"/>
                <w:lang w:val="en-GB"/>
              </w:rPr>
            </w:pPr>
            <w:r w:rsidRPr="004748E8">
              <w:rPr>
                <w:rFonts w:ascii="Times New Roman" w:hAnsi="Times New Roman" w:cs="Times New Roman"/>
                <w:lang w:val="en-GB"/>
              </w:rPr>
              <w:t>EC Report on Chapter 23</w:t>
            </w:r>
          </w:p>
          <w:p w:rsidR="00A76F79" w:rsidRPr="004748E8" w:rsidRDefault="00C14620" w:rsidP="00C14620">
            <w:pPr>
              <w:pStyle w:val="ListParagraph"/>
              <w:numPr>
                <w:ilvl w:val="0"/>
                <w:numId w:val="3"/>
              </w:numPr>
              <w:spacing w:before="60" w:after="200" w:line="276" w:lineRule="auto"/>
              <w:ind w:left="318" w:hanging="247"/>
              <w:jc w:val="both"/>
              <w:rPr>
                <w:rFonts w:ascii="Times New Roman" w:eastAsia="Arial Unicode MS" w:hAnsi="Times New Roman" w:cs="Times New Roman"/>
                <w:lang w:val="en-GB" w:eastAsia="de-DE"/>
              </w:rPr>
            </w:pPr>
            <w:r w:rsidRPr="004748E8">
              <w:rPr>
                <w:rFonts w:ascii="Times New Roman" w:hAnsi="Times New Roman" w:cs="Times New Roman"/>
                <w:lang w:val="en-GB"/>
              </w:rPr>
              <w:t>Annual report of Internal Affairs Sector</w:t>
            </w:r>
          </w:p>
        </w:tc>
        <w:tc>
          <w:tcPr>
            <w:tcW w:w="1225" w:type="pct"/>
            <w:tcBorders>
              <w:top w:val="single" w:sz="6" w:space="0" w:color="auto"/>
              <w:left w:val="single" w:sz="6" w:space="0" w:color="auto"/>
              <w:bottom w:val="dotted" w:sz="4" w:space="0" w:color="auto"/>
              <w:right w:val="single" w:sz="6" w:space="0" w:color="auto"/>
            </w:tcBorders>
          </w:tcPr>
          <w:p w:rsidR="00C14620" w:rsidRPr="004748E8" w:rsidRDefault="00C14620" w:rsidP="00D72F56">
            <w:pPr>
              <w:pStyle w:val="ListParagraph"/>
              <w:numPr>
                <w:ilvl w:val="0"/>
                <w:numId w:val="47"/>
              </w:numPr>
              <w:ind w:left="354" w:right="-91" w:hanging="284"/>
              <w:jc w:val="both"/>
              <w:rPr>
                <w:rFonts w:ascii="Times New Roman" w:hAnsi="Times New Roman" w:cs="Times New Roman"/>
                <w:iCs/>
                <w:lang w:val="en-GB"/>
              </w:rPr>
            </w:pPr>
            <w:r w:rsidRPr="004748E8">
              <w:rPr>
                <w:rFonts w:ascii="Times New Roman" w:hAnsi="Times New Roman" w:cs="Times New Roman"/>
                <w:iCs/>
                <w:lang w:val="en-GB"/>
              </w:rPr>
              <w:t>New VMware technology in the IAS IT system established</w:t>
            </w:r>
          </w:p>
          <w:p w:rsidR="00A76F79" w:rsidRPr="004748E8" w:rsidRDefault="00A76F79" w:rsidP="00C14620">
            <w:pPr>
              <w:pStyle w:val="ListParagraph"/>
              <w:spacing w:before="60" w:after="200" w:line="276" w:lineRule="auto"/>
              <w:ind w:left="318"/>
              <w:jc w:val="both"/>
              <w:rPr>
                <w:rFonts w:ascii="Times New Roman" w:eastAsia="Arial Unicode MS" w:hAnsi="Times New Roman" w:cs="Times New Roman"/>
                <w:lang w:val="en-GB" w:eastAsia="de-DE"/>
              </w:rPr>
            </w:pPr>
          </w:p>
        </w:tc>
      </w:tr>
      <w:tr w:rsidR="00C14620" w:rsidRPr="004A7A5F" w:rsidTr="00C14620">
        <w:trPr>
          <w:trHeight w:val="595"/>
          <w:jc w:val="center"/>
        </w:trPr>
        <w:tc>
          <w:tcPr>
            <w:tcW w:w="1187" w:type="pct"/>
            <w:tcBorders>
              <w:top w:val="single" w:sz="6" w:space="0" w:color="auto"/>
              <w:left w:val="single" w:sz="6" w:space="0" w:color="auto"/>
              <w:bottom w:val="single" w:sz="6" w:space="0" w:color="auto"/>
              <w:right w:val="single" w:sz="6" w:space="0" w:color="auto"/>
            </w:tcBorders>
          </w:tcPr>
          <w:p w:rsidR="00C14620" w:rsidRPr="004748E8" w:rsidRDefault="00C14620" w:rsidP="000B2434">
            <w:pPr>
              <w:pStyle w:val="ListParagraph"/>
              <w:ind w:left="0"/>
              <w:jc w:val="both"/>
              <w:rPr>
                <w:rFonts w:ascii="Times New Roman" w:eastAsia="Times New Roman" w:hAnsi="Times New Roman" w:cs="Times New Roman"/>
              </w:rPr>
            </w:pPr>
            <w:r w:rsidRPr="004748E8">
              <w:rPr>
                <w:rFonts w:ascii="Times New Roman" w:hAnsi="Times New Roman" w:cs="Times New Roman"/>
                <w:lang w:val="en-GB"/>
              </w:rPr>
              <w:t xml:space="preserve">Result 1.3. </w:t>
            </w:r>
            <w:proofErr w:type="spellStart"/>
            <w:r w:rsidR="000B2434" w:rsidRPr="004748E8">
              <w:rPr>
                <w:rFonts w:ascii="Times New Roman" w:hAnsi="Times New Roman"/>
              </w:rPr>
              <w:t>Enhanced</w:t>
            </w:r>
            <w:proofErr w:type="spellEnd"/>
            <w:r w:rsidR="000B2434" w:rsidRPr="004748E8">
              <w:rPr>
                <w:rFonts w:ascii="Times New Roman" w:hAnsi="Times New Roman"/>
              </w:rPr>
              <w:t xml:space="preserve"> </w:t>
            </w:r>
            <w:proofErr w:type="spellStart"/>
            <w:r w:rsidR="000B2434" w:rsidRPr="004748E8">
              <w:rPr>
                <w:rFonts w:ascii="Times New Roman" w:hAnsi="Times New Roman"/>
              </w:rPr>
              <w:t>internal</w:t>
            </w:r>
            <w:proofErr w:type="spellEnd"/>
            <w:r w:rsidR="000B2434" w:rsidRPr="004748E8">
              <w:rPr>
                <w:rFonts w:ascii="Times New Roman" w:hAnsi="Times New Roman"/>
                <w:lang w:val="en-GB"/>
              </w:rPr>
              <w:t xml:space="preserve"> investigation capacity of the IAS and enforced asset/property declaration checks of employees of </w:t>
            </w:r>
            <w:proofErr w:type="spellStart"/>
            <w:r w:rsidR="000B2434" w:rsidRPr="004748E8">
              <w:rPr>
                <w:rFonts w:ascii="Times New Roman" w:hAnsi="Times New Roman"/>
                <w:lang w:val="en-GB"/>
              </w:rPr>
              <w:t>MoI</w:t>
            </w:r>
            <w:proofErr w:type="spellEnd"/>
            <w:r w:rsidR="000B2434" w:rsidRPr="004748E8">
              <w:rPr>
                <w:rFonts w:ascii="Times New Roman" w:hAnsi="Times New Roman"/>
                <w:lang w:val="en-GB"/>
              </w:rPr>
              <w:t>.</w:t>
            </w:r>
          </w:p>
        </w:tc>
        <w:tc>
          <w:tcPr>
            <w:tcW w:w="1493" w:type="pct"/>
            <w:tcBorders>
              <w:top w:val="single" w:sz="6" w:space="0" w:color="auto"/>
              <w:left w:val="single" w:sz="6" w:space="0" w:color="auto"/>
              <w:bottom w:val="single" w:sz="6" w:space="0" w:color="auto"/>
              <w:right w:val="single" w:sz="6" w:space="0" w:color="auto"/>
            </w:tcBorders>
          </w:tcPr>
          <w:p w:rsidR="00C14620" w:rsidRPr="004748E8" w:rsidRDefault="00C14620" w:rsidP="00C14620">
            <w:pPr>
              <w:numPr>
                <w:ilvl w:val="0"/>
                <w:numId w:val="46"/>
              </w:numPr>
              <w:spacing w:after="0" w:line="240" w:lineRule="auto"/>
              <w:ind w:left="318" w:right="73" w:hanging="318"/>
              <w:jc w:val="both"/>
              <w:rPr>
                <w:rFonts w:ascii="Times New Roman" w:eastAsiaTheme="minorHAnsi" w:hAnsi="Times New Roman"/>
                <w:iCs/>
                <w:sz w:val="20"/>
                <w:szCs w:val="20"/>
                <w:lang w:val="en-GB"/>
              </w:rPr>
            </w:pPr>
            <w:r w:rsidRPr="004748E8">
              <w:rPr>
                <w:rFonts w:ascii="Times New Roman" w:eastAsiaTheme="minorHAnsi" w:hAnsi="Times New Roman"/>
                <w:iCs/>
                <w:sz w:val="20"/>
                <w:szCs w:val="20"/>
                <w:lang w:val="en-GB"/>
              </w:rPr>
              <w:t xml:space="preserve">At least 40  IAS officers trained to conduct proactive investigations of corruption </w:t>
            </w:r>
          </w:p>
          <w:p w:rsidR="00C14620" w:rsidRPr="004748E8" w:rsidRDefault="00C14620" w:rsidP="00C14620">
            <w:pPr>
              <w:numPr>
                <w:ilvl w:val="0"/>
                <w:numId w:val="46"/>
              </w:numPr>
              <w:spacing w:after="0" w:line="240" w:lineRule="auto"/>
              <w:ind w:left="318" w:right="73" w:hanging="318"/>
              <w:jc w:val="both"/>
              <w:rPr>
                <w:rFonts w:ascii="Times New Roman" w:eastAsiaTheme="minorHAnsi" w:hAnsi="Times New Roman"/>
                <w:iCs/>
                <w:sz w:val="20"/>
                <w:szCs w:val="20"/>
                <w:lang w:val="en-GB"/>
              </w:rPr>
            </w:pPr>
            <w:r w:rsidRPr="004748E8">
              <w:rPr>
                <w:rFonts w:ascii="Times New Roman" w:eastAsiaTheme="minorHAnsi" w:hAnsi="Times New Roman"/>
                <w:iCs/>
                <w:sz w:val="20"/>
                <w:szCs w:val="20"/>
                <w:lang w:val="en-GB"/>
              </w:rPr>
              <w:t xml:space="preserve">At least 20 IAS police officers trained to check declaration of assets/property </w:t>
            </w:r>
          </w:p>
          <w:p w:rsidR="00C14620" w:rsidRPr="004748E8" w:rsidRDefault="00C14620" w:rsidP="00C14620">
            <w:pPr>
              <w:numPr>
                <w:ilvl w:val="0"/>
                <w:numId w:val="46"/>
              </w:numPr>
              <w:spacing w:after="0" w:line="240" w:lineRule="auto"/>
              <w:ind w:left="318" w:right="73" w:hanging="318"/>
              <w:jc w:val="both"/>
              <w:rPr>
                <w:rFonts w:ascii="Times New Roman" w:eastAsiaTheme="minorHAnsi" w:hAnsi="Times New Roman"/>
                <w:iCs/>
                <w:sz w:val="20"/>
                <w:szCs w:val="20"/>
                <w:lang w:val="en-GB"/>
              </w:rPr>
            </w:pPr>
            <w:r w:rsidRPr="004748E8">
              <w:rPr>
                <w:rFonts w:ascii="Times New Roman" w:eastAsiaTheme="minorHAnsi" w:hAnsi="Times New Roman"/>
                <w:iCs/>
                <w:sz w:val="20"/>
                <w:szCs w:val="20"/>
                <w:lang w:val="en-GB"/>
              </w:rPr>
              <w:t xml:space="preserve">Operational  procedures prepared for conducting corruption investigations and  check declaration of assets/property </w:t>
            </w:r>
          </w:p>
          <w:p w:rsidR="00C14620" w:rsidRPr="004748E8" w:rsidRDefault="00C14620" w:rsidP="00C14620">
            <w:pPr>
              <w:spacing w:after="0"/>
              <w:ind w:left="284" w:right="73"/>
              <w:jc w:val="both"/>
              <w:rPr>
                <w:rFonts w:ascii="Times New Roman" w:eastAsiaTheme="minorHAnsi" w:hAnsi="Times New Roman"/>
                <w:sz w:val="20"/>
                <w:szCs w:val="20"/>
                <w:lang w:val="en-GB"/>
              </w:rPr>
            </w:pPr>
          </w:p>
        </w:tc>
        <w:tc>
          <w:tcPr>
            <w:tcW w:w="1095" w:type="pct"/>
            <w:tcBorders>
              <w:top w:val="single" w:sz="6" w:space="0" w:color="auto"/>
              <w:left w:val="single" w:sz="6" w:space="0" w:color="auto"/>
              <w:bottom w:val="single" w:sz="6" w:space="0" w:color="auto"/>
              <w:right w:val="single" w:sz="6" w:space="0" w:color="auto"/>
            </w:tcBorders>
          </w:tcPr>
          <w:p w:rsidR="00C14620" w:rsidRPr="004748E8" w:rsidRDefault="00C14620" w:rsidP="00D72F56">
            <w:pPr>
              <w:pStyle w:val="ListParagraph"/>
              <w:numPr>
                <w:ilvl w:val="0"/>
                <w:numId w:val="47"/>
              </w:numPr>
              <w:ind w:left="354" w:hanging="283"/>
              <w:jc w:val="both"/>
              <w:rPr>
                <w:rFonts w:ascii="Times New Roman" w:hAnsi="Times New Roman" w:cs="Times New Roman"/>
                <w:lang w:val="en-GB"/>
              </w:rPr>
            </w:pPr>
            <w:proofErr w:type="spellStart"/>
            <w:r w:rsidRPr="004748E8">
              <w:rPr>
                <w:rFonts w:ascii="Times New Roman" w:hAnsi="Times New Roman" w:cs="Times New Roman"/>
                <w:lang w:val="en-GB"/>
              </w:rPr>
              <w:t>MoI</w:t>
            </w:r>
            <w:proofErr w:type="spellEnd"/>
            <w:r w:rsidRPr="004748E8">
              <w:rPr>
                <w:rFonts w:ascii="Times New Roman" w:hAnsi="Times New Roman" w:cs="Times New Roman"/>
                <w:lang w:val="en-GB"/>
              </w:rPr>
              <w:t xml:space="preserve"> reports, Twining quarterly report,</w:t>
            </w:r>
          </w:p>
          <w:p w:rsidR="00C14620" w:rsidRPr="004748E8" w:rsidRDefault="00C14620" w:rsidP="00D72F56">
            <w:pPr>
              <w:pStyle w:val="ListParagraph"/>
              <w:numPr>
                <w:ilvl w:val="0"/>
                <w:numId w:val="47"/>
              </w:numPr>
              <w:ind w:left="354" w:hanging="283"/>
              <w:jc w:val="both"/>
              <w:rPr>
                <w:rFonts w:ascii="Times New Roman" w:hAnsi="Times New Roman" w:cs="Times New Roman"/>
                <w:lang w:val="en-GB"/>
              </w:rPr>
            </w:pPr>
            <w:r w:rsidRPr="004748E8">
              <w:rPr>
                <w:rFonts w:ascii="Times New Roman" w:hAnsi="Times New Roman" w:cs="Times New Roman"/>
                <w:lang w:val="en-GB"/>
              </w:rPr>
              <w:t>EC Report on Chapter 23</w:t>
            </w:r>
          </w:p>
          <w:p w:rsidR="00C14620" w:rsidRPr="004748E8" w:rsidRDefault="00C14620" w:rsidP="00D72F56">
            <w:pPr>
              <w:pStyle w:val="ListParagraph"/>
              <w:numPr>
                <w:ilvl w:val="0"/>
                <w:numId w:val="47"/>
              </w:numPr>
              <w:ind w:left="354" w:hanging="283"/>
              <w:jc w:val="both"/>
              <w:rPr>
                <w:rFonts w:ascii="Times New Roman" w:hAnsi="Times New Roman" w:cs="Times New Roman"/>
                <w:lang w:val="en-GB"/>
              </w:rPr>
            </w:pPr>
            <w:r w:rsidRPr="004748E8">
              <w:rPr>
                <w:rFonts w:ascii="Times New Roman" w:hAnsi="Times New Roman" w:cs="Times New Roman"/>
                <w:lang w:val="en-GB"/>
              </w:rPr>
              <w:t>Annual Report of Internal Affairs Sector</w:t>
            </w:r>
          </w:p>
        </w:tc>
        <w:tc>
          <w:tcPr>
            <w:tcW w:w="1225" w:type="pct"/>
            <w:tcBorders>
              <w:top w:val="single" w:sz="6" w:space="0" w:color="auto"/>
              <w:left w:val="single" w:sz="6" w:space="0" w:color="auto"/>
              <w:bottom w:val="single" w:sz="6" w:space="0" w:color="auto"/>
              <w:right w:val="single" w:sz="6" w:space="0" w:color="auto"/>
            </w:tcBorders>
          </w:tcPr>
          <w:p w:rsidR="00C14620" w:rsidRPr="004748E8" w:rsidRDefault="00C14620" w:rsidP="00CF7423">
            <w:pPr>
              <w:spacing w:before="60" w:after="200" w:line="276" w:lineRule="auto"/>
              <w:ind w:left="99"/>
              <w:jc w:val="both"/>
              <w:rPr>
                <w:rFonts w:ascii="Times New Roman" w:eastAsia="Arial Unicode MS" w:hAnsi="Times New Roman"/>
                <w:sz w:val="20"/>
                <w:szCs w:val="20"/>
                <w:lang w:val="en-GB" w:eastAsia="de-DE"/>
              </w:rPr>
            </w:pPr>
          </w:p>
        </w:tc>
      </w:tr>
      <w:tr w:rsidR="00C14620" w:rsidRPr="004A7A5F" w:rsidTr="00C14620">
        <w:trPr>
          <w:trHeight w:val="595"/>
          <w:jc w:val="center"/>
        </w:trPr>
        <w:tc>
          <w:tcPr>
            <w:tcW w:w="1187" w:type="pct"/>
            <w:tcBorders>
              <w:top w:val="single" w:sz="6" w:space="0" w:color="auto"/>
              <w:left w:val="single" w:sz="6" w:space="0" w:color="auto"/>
              <w:bottom w:val="dotted" w:sz="4" w:space="0" w:color="auto"/>
              <w:right w:val="single" w:sz="6" w:space="0" w:color="auto"/>
            </w:tcBorders>
          </w:tcPr>
          <w:p w:rsidR="004748E8" w:rsidRPr="004748E8" w:rsidRDefault="00C14620" w:rsidP="004748E8">
            <w:pPr>
              <w:jc w:val="both"/>
              <w:rPr>
                <w:rFonts w:ascii="Times New Roman" w:hAnsi="Times New Roman"/>
                <w:sz w:val="20"/>
                <w:szCs w:val="20"/>
                <w:lang w:val="en-GB"/>
              </w:rPr>
            </w:pPr>
            <w:r w:rsidRPr="004748E8">
              <w:rPr>
                <w:rFonts w:ascii="Times New Roman" w:hAnsi="Times New Roman"/>
                <w:sz w:val="20"/>
                <w:szCs w:val="20"/>
                <w:lang w:val="en-GB"/>
              </w:rPr>
              <w:t>Result 1.4</w:t>
            </w:r>
            <w:r w:rsidRPr="004748E8">
              <w:rPr>
                <w:rFonts w:ascii="Times New Roman" w:hAnsi="Times New Roman"/>
                <w:sz w:val="20"/>
                <w:szCs w:val="20"/>
                <w:lang w:val="en-GB" w:eastAsia="sr-Latn-CS"/>
              </w:rPr>
              <w:t>.</w:t>
            </w:r>
            <w:r w:rsidR="004748E8" w:rsidRPr="004748E8">
              <w:rPr>
                <w:rFonts w:ascii="Times New Roman" w:hAnsi="Times New Roman"/>
                <w:sz w:val="20"/>
                <w:szCs w:val="20"/>
                <w:lang w:val="en-GB"/>
              </w:rPr>
              <w:t xml:space="preserve"> Established capacities of IAS to process intelligence and operational data as well as to conduct corruption risk analysis.</w:t>
            </w:r>
          </w:p>
          <w:p w:rsidR="00C14620" w:rsidRPr="004748E8" w:rsidRDefault="00C14620" w:rsidP="004748E8">
            <w:pPr>
              <w:pStyle w:val="ListParagraph"/>
              <w:ind w:left="0"/>
              <w:jc w:val="both"/>
              <w:rPr>
                <w:rFonts w:ascii="Times New Roman" w:hAnsi="Times New Roman" w:cs="Times New Roman"/>
                <w:lang w:val="en-GB"/>
              </w:rPr>
            </w:pPr>
          </w:p>
        </w:tc>
        <w:tc>
          <w:tcPr>
            <w:tcW w:w="1493" w:type="pct"/>
            <w:tcBorders>
              <w:top w:val="single" w:sz="6" w:space="0" w:color="auto"/>
              <w:left w:val="single" w:sz="6" w:space="0" w:color="auto"/>
              <w:bottom w:val="dotted" w:sz="4" w:space="0" w:color="auto"/>
              <w:right w:val="single" w:sz="6" w:space="0" w:color="auto"/>
            </w:tcBorders>
          </w:tcPr>
          <w:p w:rsidR="00C14620" w:rsidRPr="004748E8" w:rsidRDefault="00C14620" w:rsidP="00C14620">
            <w:pPr>
              <w:numPr>
                <w:ilvl w:val="0"/>
                <w:numId w:val="46"/>
              </w:numPr>
              <w:spacing w:after="0" w:line="240" w:lineRule="auto"/>
              <w:ind w:left="318" w:right="73" w:hanging="318"/>
              <w:jc w:val="both"/>
              <w:rPr>
                <w:rFonts w:ascii="Times New Roman" w:eastAsiaTheme="minorHAnsi" w:hAnsi="Times New Roman"/>
                <w:iCs/>
                <w:sz w:val="20"/>
                <w:szCs w:val="20"/>
                <w:lang w:val="en-GB"/>
              </w:rPr>
            </w:pPr>
            <w:r w:rsidRPr="004748E8">
              <w:rPr>
                <w:rFonts w:ascii="Times New Roman" w:eastAsiaTheme="minorHAnsi" w:hAnsi="Times New Roman"/>
                <w:iCs/>
                <w:sz w:val="20"/>
                <w:szCs w:val="20"/>
                <w:lang w:val="en-GB"/>
              </w:rPr>
              <w:t>At least 10 IAS police officers trained to  process intelligence and analyse operational data</w:t>
            </w:r>
          </w:p>
          <w:p w:rsidR="00C14620" w:rsidRPr="004748E8" w:rsidRDefault="00C14620" w:rsidP="00C14620">
            <w:pPr>
              <w:numPr>
                <w:ilvl w:val="0"/>
                <w:numId w:val="46"/>
              </w:numPr>
              <w:spacing w:after="0" w:line="240" w:lineRule="auto"/>
              <w:ind w:left="318" w:right="73" w:hanging="318"/>
              <w:jc w:val="both"/>
              <w:rPr>
                <w:rFonts w:ascii="Times New Roman" w:eastAsiaTheme="minorHAnsi" w:hAnsi="Times New Roman"/>
                <w:iCs/>
                <w:sz w:val="20"/>
                <w:szCs w:val="20"/>
                <w:lang w:val="en-GB"/>
              </w:rPr>
            </w:pPr>
            <w:r w:rsidRPr="004748E8">
              <w:rPr>
                <w:rFonts w:ascii="Times New Roman" w:eastAsiaTheme="minorHAnsi" w:hAnsi="Times New Roman"/>
                <w:iCs/>
                <w:sz w:val="20"/>
                <w:szCs w:val="20"/>
                <w:lang w:val="en-GB"/>
              </w:rPr>
              <w:t xml:space="preserve">At least 15 IAS police officers trained to conduct risk analysis of corruption and create risk register of corruption </w:t>
            </w:r>
          </w:p>
          <w:p w:rsidR="00C14620" w:rsidRPr="004748E8" w:rsidRDefault="00C14620" w:rsidP="00195B4A">
            <w:pPr>
              <w:numPr>
                <w:ilvl w:val="0"/>
                <w:numId w:val="46"/>
              </w:numPr>
              <w:spacing w:after="0" w:line="240" w:lineRule="auto"/>
              <w:ind w:left="355" w:right="73" w:hanging="355"/>
              <w:jc w:val="both"/>
              <w:rPr>
                <w:rFonts w:ascii="Times New Roman" w:eastAsiaTheme="minorHAnsi" w:hAnsi="Times New Roman"/>
                <w:iCs/>
                <w:sz w:val="20"/>
                <w:szCs w:val="20"/>
                <w:lang w:val="en-GB"/>
              </w:rPr>
            </w:pPr>
            <w:r w:rsidRPr="004748E8">
              <w:rPr>
                <w:rFonts w:ascii="Times New Roman" w:eastAsiaTheme="minorHAnsi" w:hAnsi="Times New Roman"/>
                <w:iCs/>
                <w:sz w:val="20"/>
                <w:szCs w:val="20"/>
                <w:lang w:val="en-GB"/>
              </w:rPr>
              <w:t xml:space="preserve">Operational procedures prepared for corruption intelligence gathering, processing and transforming it into evidence </w:t>
            </w:r>
          </w:p>
          <w:p w:rsidR="00C14620" w:rsidRPr="004748E8" w:rsidRDefault="00C14620" w:rsidP="00195B4A">
            <w:pPr>
              <w:numPr>
                <w:ilvl w:val="0"/>
                <w:numId w:val="46"/>
              </w:numPr>
              <w:spacing w:after="0" w:line="240" w:lineRule="auto"/>
              <w:ind w:left="355" w:right="73" w:hanging="355"/>
              <w:jc w:val="both"/>
              <w:rPr>
                <w:rFonts w:ascii="Times New Roman" w:eastAsiaTheme="minorHAnsi" w:hAnsi="Times New Roman"/>
                <w:iCs/>
                <w:sz w:val="20"/>
                <w:szCs w:val="20"/>
                <w:lang w:val="en-GB"/>
              </w:rPr>
            </w:pPr>
            <w:r w:rsidRPr="004748E8">
              <w:rPr>
                <w:rFonts w:ascii="Times New Roman" w:eastAsiaTheme="minorHAnsi" w:hAnsi="Times New Roman"/>
                <w:iCs/>
                <w:sz w:val="20"/>
                <w:szCs w:val="20"/>
                <w:lang w:val="en-GB"/>
              </w:rPr>
              <w:t>Operational procedure prepared for creating corruption risk  register</w:t>
            </w:r>
          </w:p>
          <w:p w:rsidR="00C14620" w:rsidRPr="004748E8" w:rsidRDefault="00C14620" w:rsidP="00C14620">
            <w:pPr>
              <w:spacing w:after="0"/>
              <w:ind w:left="118" w:right="73"/>
              <w:jc w:val="both"/>
              <w:rPr>
                <w:rFonts w:ascii="Times New Roman" w:eastAsiaTheme="minorHAnsi" w:hAnsi="Times New Roman"/>
                <w:iCs/>
                <w:sz w:val="20"/>
                <w:szCs w:val="20"/>
                <w:lang w:val="en-GB"/>
              </w:rPr>
            </w:pPr>
          </w:p>
        </w:tc>
        <w:tc>
          <w:tcPr>
            <w:tcW w:w="1095" w:type="pct"/>
            <w:tcBorders>
              <w:top w:val="single" w:sz="6" w:space="0" w:color="auto"/>
              <w:left w:val="single" w:sz="6" w:space="0" w:color="auto"/>
              <w:bottom w:val="dotted" w:sz="4" w:space="0" w:color="auto"/>
              <w:right w:val="single" w:sz="6" w:space="0" w:color="auto"/>
            </w:tcBorders>
          </w:tcPr>
          <w:p w:rsidR="00D72F56" w:rsidRPr="004748E8" w:rsidRDefault="00D72F56" w:rsidP="00D72F56">
            <w:pPr>
              <w:pStyle w:val="ListParagraph"/>
              <w:numPr>
                <w:ilvl w:val="0"/>
                <w:numId w:val="47"/>
              </w:numPr>
              <w:ind w:left="354" w:hanging="283"/>
              <w:jc w:val="both"/>
              <w:rPr>
                <w:rFonts w:ascii="Times New Roman" w:hAnsi="Times New Roman" w:cs="Times New Roman"/>
                <w:lang w:val="en-GB"/>
              </w:rPr>
            </w:pPr>
            <w:proofErr w:type="spellStart"/>
            <w:r w:rsidRPr="004748E8">
              <w:rPr>
                <w:rFonts w:ascii="Times New Roman" w:hAnsi="Times New Roman" w:cs="Times New Roman"/>
                <w:lang w:val="en-GB"/>
              </w:rPr>
              <w:t>MoI</w:t>
            </w:r>
            <w:proofErr w:type="spellEnd"/>
            <w:r w:rsidRPr="004748E8">
              <w:rPr>
                <w:rFonts w:ascii="Times New Roman" w:hAnsi="Times New Roman" w:cs="Times New Roman"/>
                <w:lang w:val="en-GB"/>
              </w:rPr>
              <w:t xml:space="preserve"> reports, Twining quarterly report,</w:t>
            </w:r>
          </w:p>
          <w:p w:rsidR="00D72F56" w:rsidRPr="004748E8" w:rsidRDefault="00D72F56" w:rsidP="00D72F56">
            <w:pPr>
              <w:pStyle w:val="ListParagraph"/>
              <w:numPr>
                <w:ilvl w:val="0"/>
                <w:numId w:val="47"/>
              </w:numPr>
              <w:ind w:left="354" w:hanging="283"/>
              <w:jc w:val="both"/>
              <w:rPr>
                <w:rFonts w:ascii="Times New Roman" w:hAnsi="Times New Roman" w:cs="Times New Roman"/>
                <w:lang w:val="en-GB"/>
              </w:rPr>
            </w:pPr>
            <w:r w:rsidRPr="004748E8">
              <w:rPr>
                <w:rFonts w:ascii="Times New Roman" w:hAnsi="Times New Roman" w:cs="Times New Roman"/>
                <w:lang w:val="en-GB"/>
              </w:rPr>
              <w:t>EC Report on Chapter 23</w:t>
            </w:r>
          </w:p>
          <w:p w:rsidR="00C14620" w:rsidRPr="004748E8" w:rsidRDefault="00D72F56" w:rsidP="00D72F56">
            <w:pPr>
              <w:pStyle w:val="ListParagraph"/>
              <w:spacing w:before="60" w:after="200" w:line="276" w:lineRule="auto"/>
              <w:ind w:left="318"/>
              <w:jc w:val="both"/>
              <w:rPr>
                <w:rFonts w:ascii="Times New Roman" w:eastAsia="Arial Unicode MS" w:hAnsi="Times New Roman" w:cs="Times New Roman"/>
                <w:lang w:val="en-GB" w:eastAsia="de-DE"/>
              </w:rPr>
            </w:pPr>
            <w:r w:rsidRPr="004748E8">
              <w:rPr>
                <w:rFonts w:ascii="Times New Roman" w:hAnsi="Times New Roman" w:cs="Times New Roman"/>
                <w:lang w:val="en-GB"/>
              </w:rPr>
              <w:t>Annual Report of Internal Affairs Sector</w:t>
            </w:r>
          </w:p>
        </w:tc>
        <w:tc>
          <w:tcPr>
            <w:tcW w:w="1225" w:type="pct"/>
            <w:tcBorders>
              <w:top w:val="single" w:sz="6" w:space="0" w:color="auto"/>
              <w:left w:val="single" w:sz="6" w:space="0" w:color="auto"/>
              <w:bottom w:val="dotted" w:sz="4" w:space="0" w:color="auto"/>
              <w:right w:val="single" w:sz="6" w:space="0" w:color="auto"/>
            </w:tcBorders>
          </w:tcPr>
          <w:p w:rsidR="00C14620" w:rsidRPr="004748E8" w:rsidRDefault="00C14620" w:rsidP="00CF7423">
            <w:pPr>
              <w:spacing w:before="60" w:after="200" w:line="276" w:lineRule="auto"/>
              <w:ind w:left="99"/>
              <w:jc w:val="both"/>
              <w:rPr>
                <w:rFonts w:ascii="Times New Roman" w:eastAsia="Arial Unicode MS" w:hAnsi="Times New Roman"/>
                <w:sz w:val="20"/>
                <w:szCs w:val="20"/>
                <w:lang w:val="en-GB" w:eastAsia="de-DE"/>
              </w:rPr>
            </w:pPr>
          </w:p>
        </w:tc>
      </w:tr>
    </w:tbl>
    <w:p w:rsidR="00A76F79" w:rsidRPr="00D70F74" w:rsidRDefault="00A76F79" w:rsidP="00D70F74">
      <w:pPr>
        <w:jc w:val="both"/>
        <w:rPr>
          <w:rFonts w:ascii="Times New Roman" w:hAnsi="Times New Roman"/>
          <w:sz w:val="24"/>
          <w:szCs w:val="24"/>
        </w:rPr>
        <w:sectPr w:rsidR="00A76F79" w:rsidRPr="00D70F74" w:rsidSect="00B5352E">
          <w:pgSz w:w="16838" w:h="11906" w:orient="landscape"/>
          <w:pgMar w:top="1418" w:right="1418" w:bottom="1276" w:left="1418" w:header="709" w:footer="709" w:gutter="0"/>
          <w:cols w:space="708"/>
          <w:docGrid w:linePitch="360"/>
        </w:sectPr>
      </w:pPr>
    </w:p>
    <w:p w:rsidR="00A83029" w:rsidRPr="00D70F74" w:rsidRDefault="00A83029" w:rsidP="00B064E8">
      <w:pPr>
        <w:jc w:val="both"/>
        <w:rPr>
          <w:rFonts w:ascii="Times New Roman" w:hAnsi="Times New Roman"/>
          <w:sz w:val="24"/>
          <w:szCs w:val="24"/>
        </w:rPr>
      </w:pPr>
    </w:p>
    <w:sectPr w:rsidR="00A83029" w:rsidRPr="00D70F74" w:rsidSect="00A76F7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2B63" w:rsidRDefault="00BB2B63" w:rsidP="009C06FA">
      <w:pPr>
        <w:spacing w:after="0" w:line="240" w:lineRule="auto"/>
      </w:pPr>
      <w:r>
        <w:separator/>
      </w:r>
    </w:p>
  </w:endnote>
  <w:endnote w:type="continuationSeparator" w:id="0">
    <w:p w:rsidR="00BB2B63" w:rsidRDefault="00BB2B63" w:rsidP="009C0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Tunga">
    <w:panose1 w:val="020B0502040204020203"/>
    <w:charset w:val="00"/>
    <w:family w:val="swiss"/>
    <w:pitch w:val="variable"/>
    <w:sig w:usb0="004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922" w:rsidRDefault="002A6922">
    <w:pPr>
      <w:pStyle w:val="Footer"/>
      <w:jc w:val="right"/>
    </w:pPr>
  </w:p>
  <w:p w:rsidR="002A6922" w:rsidRDefault="002A69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2B63" w:rsidRDefault="00BB2B63" w:rsidP="009C06FA">
      <w:pPr>
        <w:spacing w:after="0" w:line="240" w:lineRule="auto"/>
      </w:pPr>
      <w:r>
        <w:separator/>
      </w:r>
    </w:p>
  </w:footnote>
  <w:footnote w:type="continuationSeparator" w:id="0">
    <w:p w:rsidR="00BB2B63" w:rsidRDefault="00BB2B63" w:rsidP="009C06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922" w:rsidRDefault="002A6922">
    <w:pPr>
      <w:pStyle w:val="Header"/>
    </w:pPr>
  </w:p>
  <w:p w:rsidR="002A6922" w:rsidRDefault="002A69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C6A95"/>
    <w:multiLevelType w:val="singleLevel"/>
    <w:tmpl w:val="02BAFA82"/>
    <w:name w:val="List Bullet 1"/>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1">
    <w:nsid w:val="0734106F"/>
    <w:multiLevelType w:val="hybridMultilevel"/>
    <w:tmpl w:val="7068B50E"/>
    <w:lvl w:ilvl="0" w:tplc="081A0017">
      <w:start w:val="1"/>
      <w:numFmt w:val="lowerLetter"/>
      <w:lvlText w:val="%1)"/>
      <w:lvlJc w:val="left"/>
      <w:pPr>
        <w:tabs>
          <w:tab w:val="num" w:pos="720"/>
        </w:tabs>
        <w:ind w:left="720" w:hanging="360"/>
      </w:pPr>
      <w:rPr>
        <w:rFonts w:hint="default"/>
      </w:r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2">
    <w:nsid w:val="07981011"/>
    <w:multiLevelType w:val="hybridMultilevel"/>
    <w:tmpl w:val="245C5F00"/>
    <w:lvl w:ilvl="0" w:tplc="081A0001">
      <w:start w:val="1"/>
      <w:numFmt w:val="bullet"/>
      <w:lvlText w:val=""/>
      <w:lvlJc w:val="left"/>
      <w:pPr>
        <w:ind w:left="997" w:hanging="360"/>
      </w:pPr>
      <w:rPr>
        <w:rFonts w:ascii="Symbol" w:hAnsi="Symbol" w:hint="default"/>
      </w:rPr>
    </w:lvl>
    <w:lvl w:ilvl="1" w:tplc="081A0003" w:tentative="1">
      <w:start w:val="1"/>
      <w:numFmt w:val="bullet"/>
      <w:lvlText w:val="o"/>
      <w:lvlJc w:val="left"/>
      <w:pPr>
        <w:ind w:left="1717" w:hanging="360"/>
      </w:pPr>
      <w:rPr>
        <w:rFonts w:ascii="Courier New" w:hAnsi="Courier New" w:cs="Courier New" w:hint="default"/>
      </w:rPr>
    </w:lvl>
    <w:lvl w:ilvl="2" w:tplc="081A0005" w:tentative="1">
      <w:start w:val="1"/>
      <w:numFmt w:val="bullet"/>
      <w:lvlText w:val=""/>
      <w:lvlJc w:val="left"/>
      <w:pPr>
        <w:ind w:left="2437" w:hanging="360"/>
      </w:pPr>
      <w:rPr>
        <w:rFonts w:ascii="Wingdings" w:hAnsi="Wingdings" w:hint="default"/>
      </w:rPr>
    </w:lvl>
    <w:lvl w:ilvl="3" w:tplc="081A0001" w:tentative="1">
      <w:start w:val="1"/>
      <w:numFmt w:val="bullet"/>
      <w:lvlText w:val=""/>
      <w:lvlJc w:val="left"/>
      <w:pPr>
        <w:ind w:left="3157" w:hanging="360"/>
      </w:pPr>
      <w:rPr>
        <w:rFonts w:ascii="Symbol" w:hAnsi="Symbol" w:hint="default"/>
      </w:rPr>
    </w:lvl>
    <w:lvl w:ilvl="4" w:tplc="081A0003" w:tentative="1">
      <w:start w:val="1"/>
      <w:numFmt w:val="bullet"/>
      <w:lvlText w:val="o"/>
      <w:lvlJc w:val="left"/>
      <w:pPr>
        <w:ind w:left="3877" w:hanging="360"/>
      </w:pPr>
      <w:rPr>
        <w:rFonts w:ascii="Courier New" w:hAnsi="Courier New" w:cs="Courier New" w:hint="default"/>
      </w:rPr>
    </w:lvl>
    <w:lvl w:ilvl="5" w:tplc="081A0005" w:tentative="1">
      <w:start w:val="1"/>
      <w:numFmt w:val="bullet"/>
      <w:lvlText w:val=""/>
      <w:lvlJc w:val="left"/>
      <w:pPr>
        <w:ind w:left="4597" w:hanging="360"/>
      </w:pPr>
      <w:rPr>
        <w:rFonts w:ascii="Wingdings" w:hAnsi="Wingdings" w:hint="default"/>
      </w:rPr>
    </w:lvl>
    <w:lvl w:ilvl="6" w:tplc="081A0001" w:tentative="1">
      <w:start w:val="1"/>
      <w:numFmt w:val="bullet"/>
      <w:lvlText w:val=""/>
      <w:lvlJc w:val="left"/>
      <w:pPr>
        <w:ind w:left="5317" w:hanging="360"/>
      </w:pPr>
      <w:rPr>
        <w:rFonts w:ascii="Symbol" w:hAnsi="Symbol" w:hint="default"/>
      </w:rPr>
    </w:lvl>
    <w:lvl w:ilvl="7" w:tplc="081A0003" w:tentative="1">
      <w:start w:val="1"/>
      <w:numFmt w:val="bullet"/>
      <w:lvlText w:val="o"/>
      <w:lvlJc w:val="left"/>
      <w:pPr>
        <w:ind w:left="6037" w:hanging="360"/>
      </w:pPr>
      <w:rPr>
        <w:rFonts w:ascii="Courier New" w:hAnsi="Courier New" w:cs="Courier New" w:hint="default"/>
      </w:rPr>
    </w:lvl>
    <w:lvl w:ilvl="8" w:tplc="081A0005" w:tentative="1">
      <w:start w:val="1"/>
      <w:numFmt w:val="bullet"/>
      <w:lvlText w:val=""/>
      <w:lvlJc w:val="left"/>
      <w:pPr>
        <w:ind w:left="6757" w:hanging="360"/>
      </w:pPr>
      <w:rPr>
        <w:rFonts w:ascii="Wingdings" w:hAnsi="Wingdings" w:hint="default"/>
      </w:rPr>
    </w:lvl>
  </w:abstractNum>
  <w:abstractNum w:abstractNumId="3">
    <w:nsid w:val="103C0453"/>
    <w:multiLevelType w:val="hybridMultilevel"/>
    <w:tmpl w:val="211ED0AA"/>
    <w:lvl w:ilvl="0" w:tplc="041F0001">
      <w:start w:val="1"/>
      <w:numFmt w:val="bullet"/>
      <w:lvlText w:val=""/>
      <w:lvlJc w:val="left"/>
      <w:pPr>
        <w:ind w:left="720" w:hanging="360"/>
      </w:pPr>
      <w:rPr>
        <w:rFonts w:ascii="Symbol" w:hAnsi="Symbol" w:hint="default"/>
      </w:rPr>
    </w:lvl>
    <w:lvl w:ilvl="1" w:tplc="C16A701E">
      <w:start w:val="4"/>
      <w:numFmt w:val="bullet"/>
      <w:lvlText w:val="-"/>
      <w:lvlJc w:val="left"/>
      <w:pPr>
        <w:ind w:left="1440" w:hanging="360"/>
      </w:pPr>
      <w:rPr>
        <w:rFonts w:ascii="Times New Roman" w:eastAsia="Arial Unicode MS"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472486"/>
    <w:multiLevelType w:val="hybridMultilevel"/>
    <w:tmpl w:val="2D3A94AC"/>
    <w:lvl w:ilvl="0" w:tplc="DA66FF84">
      <w:start w:val="3"/>
      <w:numFmt w:val="bullet"/>
      <w:lvlText w:val="•"/>
      <w:lvlJc w:val="left"/>
      <w:pPr>
        <w:ind w:left="720" w:hanging="360"/>
      </w:pPr>
      <w:rPr>
        <w:rFonts w:ascii="Times New Roman" w:eastAsia="Calibri" w:hAnsi="Times New Roman"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0B23B25"/>
    <w:multiLevelType w:val="hybridMultilevel"/>
    <w:tmpl w:val="97B44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5E81DE2"/>
    <w:multiLevelType w:val="hybridMultilevel"/>
    <w:tmpl w:val="D21060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nsid w:val="15FA3D4C"/>
    <w:multiLevelType w:val="hybridMultilevel"/>
    <w:tmpl w:val="9F445D2A"/>
    <w:lvl w:ilvl="0" w:tplc="155CBA68">
      <w:start w:val="3"/>
      <w:numFmt w:val="bullet"/>
      <w:lvlText w:val="•"/>
      <w:lvlJc w:val="left"/>
      <w:pPr>
        <w:ind w:left="720" w:hanging="360"/>
      </w:pPr>
      <w:rPr>
        <w:rFonts w:ascii="Times New Roman" w:eastAsia="Calibri" w:hAnsi="Times New Roman"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6DC1C4C"/>
    <w:multiLevelType w:val="hybridMultilevel"/>
    <w:tmpl w:val="FA1A6138"/>
    <w:lvl w:ilvl="0" w:tplc="2E1675B4">
      <w:start w:val="3"/>
      <w:numFmt w:val="bullet"/>
      <w:lvlText w:val="•"/>
      <w:lvlJc w:val="left"/>
      <w:pPr>
        <w:ind w:left="720" w:hanging="360"/>
      </w:pPr>
      <w:rPr>
        <w:rFonts w:ascii="Times New Roman" w:eastAsia="Calibri" w:hAnsi="Times New Roman" w:cs="Times New Roman"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7E601B8"/>
    <w:multiLevelType w:val="hybridMultilevel"/>
    <w:tmpl w:val="1B4C95E6"/>
    <w:lvl w:ilvl="0" w:tplc="08090001">
      <w:start w:val="1"/>
      <w:numFmt w:val="bullet"/>
      <w:lvlText w:val=""/>
      <w:lvlJc w:val="left"/>
      <w:pPr>
        <w:ind w:left="1380" w:hanging="360"/>
      </w:pPr>
      <w:rPr>
        <w:rFonts w:ascii="Symbol" w:hAnsi="Symbol" w:hint="default"/>
      </w:rPr>
    </w:lvl>
    <w:lvl w:ilvl="1" w:tplc="08090003" w:tentative="1">
      <w:start w:val="1"/>
      <w:numFmt w:val="bullet"/>
      <w:lvlText w:val="o"/>
      <w:lvlJc w:val="left"/>
      <w:pPr>
        <w:ind w:left="2100" w:hanging="360"/>
      </w:pPr>
      <w:rPr>
        <w:rFonts w:ascii="Courier New" w:hAnsi="Courier New" w:cs="Courier New" w:hint="default"/>
      </w:rPr>
    </w:lvl>
    <w:lvl w:ilvl="2" w:tplc="08090005" w:tentative="1">
      <w:start w:val="1"/>
      <w:numFmt w:val="bullet"/>
      <w:lvlText w:val=""/>
      <w:lvlJc w:val="left"/>
      <w:pPr>
        <w:ind w:left="2820" w:hanging="360"/>
      </w:pPr>
      <w:rPr>
        <w:rFonts w:ascii="Wingdings" w:hAnsi="Wingdings" w:hint="default"/>
      </w:rPr>
    </w:lvl>
    <w:lvl w:ilvl="3" w:tplc="08090001" w:tentative="1">
      <w:start w:val="1"/>
      <w:numFmt w:val="bullet"/>
      <w:lvlText w:val=""/>
      <w:lvlJc w:val="left"/>
      <w:pPr>
        <w:ind w:left="3540" w:hanging="360"/>
      </w:pPr>
      <w:rPr>
        <w:rFonts w:ascii="Symbol" w:hAnsi="Symbol" w:hint="default"/>
      </w:rPr>
    </w:lvl>
    <w:lvl w:ilvl="4" w:tplc="08090003" w:tentative="1">
      <w:start w:val="1"/>
      <w:numFmt w:val="bullet"/>
      <w:lvlText w:val="o"/>
      <w:lvlJc w:val="left"/>
      <w:pPr>
        <w:ind w:left="4260" w:hanging="360"/>
      </w:pPr>
      <w:rPr>
        <w:rFonts w:ascii="Courier New" w:hAnsi="Courier New" w:cs="Courier New" w:hint="default"/>
      </w:rPr>
    </w:lvl>
    <w:lvl w:ilvl="5" w:tplc="08090005" w:tentative="1">
      <w:start w:val="1"/>
      <w:numFmt w:val="bullet"/>
      <w:lvlText w:val=""/>
      <w:lvlJc w:val="left"/>
      <w:pPr>
        <w:ind w:left="4980" w:hanging="360"/>
      </w:pPr>
      <w:rPr>
        <w:rFonts w:ascii="Wingdings" w:hAnsi="Wingdings" w:hint="default"/>
      </w:rPr>
    </w:lvl>
    <w:lvl w:ilvl="6" w:tplc="08090001" w:tentative="1">
      <w:start w:val="1"/>
      <w:numFmt w:val="bullet"/>
      <w:lvlText w:val=""/>
      <w:lvlJc w:val="left"/>
      <w:pPr>
        <w:ind w:left="5700" w:hanging="360"/>
      </w:pPr>
      <w:rPr>
        <w:rFonts w:ascii="Symbol" w:hAnsi="Symbol" w:hint="default"/>
      </w:rPr>
    </w:lvl>
    <w:lvl w:ilvl="7" w:tplc="08090003" w:tentative="1">
      <w:start w:val="1"/>
      <w:numFmt w:val="bullet"/>
      <w:lvlText w:val="o"/>
      <w:lvlJc w:val="left"/>
      <w:pPr>
        <w:ind w:left="6420" w:hanging="360"/>
      </w:pPr>
      <w:rPr>
        <w:rFonts w:ascii="Courier New" w:hAnsi="Courier New" w:cs="Courier New" w:hint="default"/>
      </w:rPr>
    </w:lvl>
    <w:lvl w:ilvl="8" w:tplc="08090005" w:tentative="1">
      <w:start w:val="1"/>
      <w:numFmt w:val="bullet"/>
      <w:lvlText w:val=""/>
      <w:lvlJc w:val="left"/>
      <w:pPr>
        <w:ind w:left="7140" w:hanging="360"/>
      </w:pPr>
      <w:rPr>
        <w:rFonts w:ascii="Wingdings" w:hAnsi="Wingdings" w:hint="default"/>
      </w:rPr>
    </w:lvl>
  </w:abstractNum>
  <w:abstractNum w:abstractNumId="10">
    <w:nsid w:val="1AEC0E8D"/>
    <w:multiLevelType w:val="hybridMultilevel"/>
    <w:tmpl w:val="B0100A92"/>
    <w:lvl w:ilvl="0" w:tplc="08090001">
      <w:start w:val="1"/>
      <w:numFmt w:val="bullet"/>
      <w:lvlText w:val=""/>
      <w:lvlJc w:val="left"/>
      <w:pPr>
        <w:ind w:left="910" w:hanging="360"/>
      </w:pPr>
      <w:rPr>
        <w:rFonts w:ascii="Symbol" w:hAnsi="Symbol" w:hint="default"/>
      </w:rPr>
    </w:lvl>
    <w:lvl w:ilvl="1" w:tplc="08090003" w:tentative="1">
      <w:start w:val="1"/>
      <w:numFmt w:val="bullet"/>
      <w:lvlText w:val="o"/>
      <w:lvlJc w:val="left"/>
      <w:pPr>
        <w:ind w:left="1630" w:hanging="360"/>
      </w:pPr>
      <w:rPr>
        <w:rFonts w:ascii="Courier New" w:hAnsi="Courier New" w:cs="Courier New" w:hint="default"/>
      </w:rPr>
    </w:lvl>
    <w:lvl w:ilvl="2" w:tplc="08090005" w:tentative="1">
      <w:start w:val="1"/>
      <w:numFmt w:val="bullet"/>
      <w:lvlText w:val=""/>
      <w:lvlJc w:val="left"/>
      <w:pPr>
        <w:ind w:left="2350" w:hanging="360"/>
      </w:pPr>
      <w:rPr>
        <w:rFonts w:ascii="Wingdings" w:hAnsi="Wingdings" w:hint="default"/>
      </w:rPr>
    </w:lvl>
    <w:lvl w:ilvl="3" w:tplc="08090001" w:tentative="1">
      <w:start w:val="1"/>
      <w:numFmt w:val="bullet"/>
      <w:lvlText w:val=""/>
      <w:lvlJc w:val="left"/>
      <w:pPr>
        <w:ind w:left="3070" w:hanging="360"/>
      </w:pPr>
      <w:rPr>
        <w:rFonts w:ascii="Symbol" w:hAnsi="Symbol" w:hint="default"/>
      </w:rPr>
    </w:lvl>
    <w:lvl w:ilvl="4" w:tplc="08090003" w:tentative="1">
      <w:start w:val="1"/>
      <w:numFmt w:val="bullet"/>
      <w:lvlText w:val="o"/>
      <w:lvlJc w:val="left"/>
      <w:pPr>
        <w:ind w:left="3790" w:hanging="360"/>
      </w:pPr>
      <w:rPr>
        <w:rFonts w:ascii="Courier New" w:hAnsi="Courier New" w:cs="Courier New" w:hint="default"/>
      </w:rPr>
    </w:lvl>
    <w:lvl w:ilvl="5" w:tplc="08090005" w:tentative="1">
      <w:start w:val="1"/>
      <w:numFmt w:val="bullet"/>
      <w:lvlText w:val=""/>
      <w:lvlJc w:val="left"/>
      <w:pPr>
        <w:ind w:left="4510" w:hanging="360"/>
      </w:pPr>
      <w:rPr>
        <w:rFonts w:ascii="Wingdings" w:hAnsi="Wingdings" w:hint="default"/>
      </w:rPr>
    </w:lvl>
    <w:lvl w:ilvl="6" w:tplc="08090001" w:tentative="1">
      <w:start w:val="1"/>
      <w:numFmt w:val="bullet"/>
      <w:lvlText w:val=""/>
      <w:lvlJc w:val="left"/>
      <w:pPr>
        <w:ind w:left="5230" w:hanging="360"/>
      </w:pPr>
      <w:rPr>
        <w:rFonts w:ascii="Symbol" w:hAnsi="Symbol" w:hint="default"/>
      </w:rPr>
    </w:lvl>
    <w:lvl w:ilvl="7" w:tplc="08090003" w:tentative="1">
      <w:start w:val="1"/>
      <w:numFmt w:val="bullet"/>
      <w:lvlText w:val="o"/>
      <w:lvlJc w:val="left"/>
      <w:pPr>
        <w:ind w:left="5950" w:hanging="360"/>
      </w:pPr>
      <w:rPr>
        <w:rFonts w:ascii="Courier New" w:hAnsi="Courier New" w:cs="Courier New" w:hint="default"/>
      </w:rPr>
    </w:lvl>
    <w:lvl w:ilvl="8" w:tplc="08090005" w:tentative="1">
      <w:start w:val="1"/>
      <w:numFmt w:val="bullet"/>
      <w:lvlText w:val=""/>
      <w:lvlJc w:val="left"/>
      <w:pPr>
        <w:ind w:left="6670" w:hanging="360"/>
      </w:pPr>
      <w:rPr>
        <w:rFonts w:ascii="Wingdings" w:hAnsi="Wingdings" w:hint="default"/>
      </w:rPr>
    </w:lvl>
  </w:abstractNum>
  <w:abstractNum w:abstractNumId="11">
    <w:nsid w:val="1BA841A3"/>
    <w:multiLevelType w:val="hybridMultilevel"/>
    <w:tmpl w:val="4A8670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C9C3A12"/>
    <w:multiLevelType w:val="hybridMultilevel"/>
    <w:tmpl w:val="AD2A8FA0"/>
    <w:lvl w:ilvl="0" w:tplc="7A7699EC">
      <w:numFmt w:val="bullet"/>
      <w:lvlText w:val="-"/>
      <w:lvlJc w:val="left"/>
      <w:pPr>
        <w:tabs>
          <w:tab w:val="num" w:pos="1080"/>
        </w:tabs>
        <w:ind w:left="1080" w:hanging="360"/>
      </w:pPr>
      <w:rPr>
        <w:rFonts w:ascii="Times New Roman" w:eastAsia="Times New Roman" w:hAnsi="Times New Roman" w:cs="Times New Roman" w:hint="default"/>
      </w:rPr>
    </w:lvl>
    <w:lvl w:ilvl="1" w:tplc="081A0003" w:tentative="1">
      <w:start w:val="1"/>
      <w:numFmt w:val="bullet"/>
      <w:lvlText w:val="o"/>
      <w:lvlJc w:val="left"/>
      <w:pPr>
        <w:tabs>
          <w:tab w:val="num" w:pos="1800"/>
        </w:tabs>
        <w:ind w:left="1800" w:hanging="360"/>
      </w:pPr>
      <w:rPr>
        <w:rFonts w:ascii="Courier New" w:hAnsi="Courier New" w:cs="Courier New" w:hint="default"/>
      </w:rPr>
    </w:lvl>
    <w:lvl w:ilvl="2" w:tplc="081A0005" w:tentative="1">
      <w:start w:val="1"/>
      <w:numFmt w:val="bullet"/>
      <w:lvlText w:val=""/>
      <w:lvlJc w:val="left"/>
      <w:pPr>
        <w:tabs>
          <w:tab w:val="num" w:pos="2520"/>
        </w:tabs>
        <w:ind w:left="2520" w:hanging="360"/>
      </w:pPr>
      <w:rPr>
        <w:rFonts w:ascii="Wingdings" w:hAnsi="Wingdings" w:hint="default"/>
      </w:rPr>
    </w:lvl>
    <w:lvl w:ilvl="3" w:tplc="081A0001" w:tentative="1">
      <w:start w:val="1"/>
      <w:numFmt w:val="bullet"/>
      <w:lvlText w:val=""/>
      <w:lvlJc w:val="left"/>
      <w:pPr>
        <w:tabs>
          <w:tab w:val="num" w:pos="3240"/>
        </w:tabs>
        <w:ind w:left="3240" w:hanging="360"/>
      </w:pPr>
      <w:rPr>
        <w:rFonts w:ascii="Symbol" w:hAnsi="Symbol" w:hint="default"/>
      </w:rPr>
    </w:lvl>
    <w:lvl w:ilvl="4" w:tplc="081A0003" w:tentative="1">
      <w:start w:val="1"/>
      <w:numFmt w:val="bullet"/>
      <w:lvlText w:val="o"/>
      <w:lvlJc w:val="left"/>
      <w:pPr>
        <w:tabs>
          <w:tab w:val="num" w:pos="3960"/>
        </w:tabs>
        <w:ind w:left="3960" w:hanging="360"/>
      </w:pPr>
      <w:rPr>
        <w:rFonts w:ascii="Courier New" w:hAnsi="Courier New" w:cs="Courier New" w:hint="default"/>
      </w:rPr>
    </w:lvl>
    <w:lvl w:ilvl="5" w:tplc="081A0005" w:tentative="1">
      <w:start w:val="1"/>
      <w:numFmt w:val="bullet"/>
      <w:lvlText w:val=""/>
      <w:lvlJc w:val="left"/>
      <w:pPr>
        <w:tabs>
          <w:tab w:val="num" w:pos="4680"/>
        </w:tabs>
        <w:ind w:left="4680" w:hanging="360"/>
      </w:pPr>
      <w:rPr>
        <w:rFonts w:ascii="Wingdings" w:hAnsi="Wingdings" w:hint="default"/>
      </w:rPr>
    </w:lvl>
    <w:lvl w:ilvl="6" w:tplc="081A0001" w:tentative="1">
      <w:start w:val="1"/>
      <w:numFmt w:val="bullet"/>
      <w:lvlText w:val=""/>
      <w:lvlJc w:val="left"/>
      <w:pPr>
        <w:tabs>
          <w:tab w:val="num" w:pos="5400"/>
        </w:tabs>
        <w:ind w:left="5400" w:hanging="360"/>
      </w:pPr>
      <w:rPr>
        <w:rFonts w:ascii="Symbol" w:hAnsi="Symbol" w:hint="default"/>
      </w:rPr>
    </w:lvl>
    <w:lvl w:ilvl="7" w:tplc="081A0003" w:tentative="1">
      <w:start w:val="1"/>
      <w:numFmt w:val="bullet"/>
      <w:lvlText w:val="o"/>
      <w:lvlJc w:val="left"/>
      <w:pPr>
        <w:tabs>
          <w:tab w:val="num" w:pos="6120"/>
        </w:tabs>
        <w:ind w:left="6120" w:hanging="360"/>
      </w:pPr>
      <w:rPr>
        <w:rFonts w:ascii="Courier New" w:hAnsi="Courier New" w:cs="Courier New" w:hint="default"/>
      </w:rPr>
    </w:lvl>
    <w:lvl w:ilvl="8" w:tplc="081A0005" w:tentative="1">
      <w:start w:val="1"/>
      <w:numFmt w:val="bullet"/>
      <w:lvlText w:val=""/>
      <w:lvlJc w:val="left"/>
      <w:pPr>
        <w:tabs>
          <w:tab w:val="num" w:pos="6840"/>
        </w:tabs>
        <w:ind w:left="6840" w:hanging="360"/>
      </w:pPr>
      <w:rPr>
        <w:rFonts w:ascii="Wingdings" w:hAnsi="Wingdings" w:hint="default"/>
      </w:rPr>
    </w:lvl>
  </w:abstractNum>
  <w:abstractNum w:abstractNumId="13">
    <w:nsid w:val="1CBD2594"/>
    <w:multiLevelType w:val="hybridMultilevel"/>
    <w:tmpl w:val="265047A8"/>
    <w:lvl w:ilvl="0" w:tplc="7A7699EC">
      <w:numFmt w:val="bullet"/>
      <w:lvlText w:val="-"/>
      <w:lvlJc w:val="left"/>
      <w:pPr>
        <w:ind w:left="1207" w:hanging="360"/>
      </w:pPr>
      <w:rPr>
        <w:rFonts w:ascii="Times New Roman" w:eastAsia="Times New Roman" w:hAnsi="Times New Roman" w:cs="Times New Roman" w:hint="default"/>
      </w:rPr>
    </w:lvl>
    <w:lvl w:ilvl="1" w:tplc="08090003" w:tentative="1">
      <w:start w:val="1"/>
      <w:numFmt w:val="bullet"/>
      <w:lvlText w:val="o"/>
      <w:lvlJc w:val="left"/>
      <w:pPr>
        <w:ind w:left="1927" w:hanging="360"/>
      </w:pPr>
      <w:rPr>
        <w:rFonts w:ascii="Courier New" w:hAnsi="Courier New" w:cs="Courier New" w:hint="default"/>
      </w:rPr>
    </w:lvl>
    <w:lvl w:ilvl="2" w:tplc="08090005" w:tentative="1">
      <w:start w:val="1"/>
      <w:numFmt w:val="bullet"/>
      <w:lvlText w:val=""/>
      <w:lvlJc w:val="left"/>
      <w:pPr>
        <w:ind w:left="2647" w:hanging="360"/>
      </w:pPr>
      <w:rPr>
        <w:rFonts w:ascii="Wingdings" w:hAnsi="Wingdings" w:hint="default"/>
      </w:rPr>
    </w:lvl>
    <w:lvl w:ilvl="3" w:tplc="08090001" w:tentative="1">
      <w:start w:val="1"/>
      <w:numFmt w:val="bullet"/>
      <w:lvlText w:val=""/>
      <w:lvlJc w:val="left"/>
      <w:pPr>
        <w:ind w:left="3367" w:hanging="360"/>
      </w:pPr>
      <w:rPr>
        <w:rFonts w:ascii="Symbol" w:hAnsi="Symbol" w:hint="default"/>
      </w:rPr>
    </w:lvl>
    <w:lvl w:ilvl="4" w:tplc="08090003" w:tentative="1">
      <w:start w:val="1"/>
      <w:numFmt w:val="bullet"/>
      <w:lvlText w:val="o"/>
      <w:lvlJc w:val="left"/>
      <w:pPr>
        <w:ind w:left="4087" w:hanging="360"/>
      </w:pPr>
      <w:rPr>
        <w:rFonts w:ascii="Courier New" w:hAnsi="Courier New" w:cs="Courier New" w:hint="default"/>
      </w:rPr>
    </w:lvl>
    <w:lvl w:ilvl="5" w:tplc="08090005" w:tentative="1">
      <w:start w:val="1"/>
      <w:numFmt w:val="bullet"/>
      <w:lvlText w:val=""/>
      <w:lvlJc w:val="left"/>
      <w:pPr>
        <w:ind w:left="4807" w:hanging="360"/>
      </w:pPr>
      <w:rPr>
        <w:rFonts w:ascii="Wingdings" w:hAnsi="Wingdings" w:hint="default"/>
      </w:rPr>
    </w:lvl>
    <w:lvl w:ilvl="6" w:tplc="08090001" w:tentative="1">
      <w:start w:val="1"/>
      <w:numFmt w:val="bullet"/>
      <w:lvlText w:val=""/>
      <w:lvlJc w:val="left"/>
      <w:pPr>
        <w:ind w:left="5527" w:hanging="360"/>
      </w:pPr>
      <w:rPr>
        <w:rFonts w:ascii="Symbol" w:hAnsi="Symbol" w:hint="default"/>
      </w:rPr>
    </w:lvl>
    <w:lvl w:ilvl="7" w:tplc="08090003" w:tentative="1">
      <w:start w:val="1"/>
      <w:numFmt w:val="bullet"/>
      <w:lvlText w:val="o"/>
      <w:lvlJc w:val="left"/>
      <w:pPr>
        <w:ind w:left="6247" w:hanging="360"/>
      </w:pPr>
      <w:rPr>
        <w:rFonts w:ascii="Courier New" w:hAnsi="Courier New" w:cs="Courier New" w:hint="default"/>
      </w:rPr>
    </w:lvl>
    <w:lvl w:ilvl="8" w:tplc="08090005" w:tentative="1">
      <w:start w:val="1"/>
      <w:numFmt w:val="bullet"/>
      <w:lvlText w:val=""/>
      <w:lvlJc w:val="left"/>
      <w:pPr>
        <w:ind w:left="6967" w:hanging="360"/>
      </w:pPr>
      <w:rPr>
        <w:rFonts w:ascii="Wingdings" w:hAnsi="Wingdings" w:hint="default"/>
      </w:rPr>
    </w:lvl>
  </w:abstractNum>
  <w:abstractNum w:abstractNumId="14">
    <w:nsid w:val="1FFD737A"/>
    <w:multiLevelType w:val="hybridMultilevel"/>
    <w:tmpl w:val="2ED4FAE2"/>
    <w:lvl w:ilvl="0" w:tplc="796223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E83914"/>
    <w:multiLevelType w:val="hybridMultilevel"/>
    <w:tmpl w:val="FE0EFDBC"/>
    <w:lvl w:ilvl="0" w:tplc="40CE7E0E">
      <w:start w:val="1"/>
      <w:numFmt w:val="bullet"/>
      <w:lvlText w:val=""/>
      <w:lvlJc w:val="left"/>
      <w:pPr>
        <w:tabs>
          <w:tab w:val="num" w:pos="720"/>
        </w:tabs>
        <w:ind w:left="720" w:hanging="360"/>
      </w:pPr>
      <w:rPr>
        <w:rFonts w:ascii="Symbol" w:hAnsi="Symbol" w:hint="default"/>
        <w:color w:val="auto"/>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16">
    <w:nsid w:val="24840776"/>
    <w:multiLevelType w:val="hybridMultilevel"/>
    <w:tmpl w:val="C72A29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8585877"/>
    <w:multiLevelType w:val="hybridMultilevel"/>
    <w:tmpl w:val="6DB434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AAA4467"/>
    <w:multiLevelType w:val="hybridMultilevel"/>
    <w:tmpl w:val="F21E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5C7A17"/>
    <w:multiLevelType w:val="hybridMultilevel"/>
    <w:tmpl w:val="0CCAE1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C606760"/>
    <w:multiLevelType w:val="hybridMultilevel"/>
    <w:tmpl w:val="077ED23C"/>
    <w:lvl w:ilvl="0" w:tplc="08090001">
      <w:start w:val="1"/>
      <w:numFmt w:val="bullet"/>
      <w:lvlText w:val=""/>
      <w:lvlJc w:val="left"/>
      <w:pPr>
        <w:ind w:left="1430" w:hanging="360"/>
      </w:pPr>
      <w:rPr>
        <w:rFonts w:ascii="Symbol" w:hAnsi="Symbol" w:hint="default"/>
      </w:rPr>
    </w:lvl>
    <w:lvl w:ilvl="1" w:tplc="08090003" w:tentative="1">
      <w:start w:val="1"/>
      <w:numFmt w:val="bullet"/>
      <w:lvlText w:val="o"/>
      <w:lvlJc w:val="left"/>
      <w:pPr>
        <w:ind w:left="2150" w:hanging="360"/>
      </w:pPr>
      <w:rPr>
        <w:rFonts w:ascii="Courier New" w:hAnsi="Courier New" w:cs="Courier New" w:hint="default"/>
      </w:rPr>
    </w:lvl>
    <w:lvl w:ilvl="2" w:tplc="08090005" w:tentative="1">
      <w:start w:val="1"/>
      <w:numFmt w:val="bullet"/>
      <w:lvlText w:val=""/>
      <w:lvlJc w:val="left"/>
      <w:pPr>
        <w:ind w:left="2870" w:hanging="360"/>
      </w:pPr>
      <w:rPr>
        <w:rFonts w:ascii="Wingdings" w:hAnsi="Wingdings" w:hint="default"/>
      </w:rPr>
    </w:lvl>
    <w:lvl w:ilvl="3" w:tplc="08090001" w:tentative="1">
      <w:start w:val="1"/>
      <w:numFmt w:val="bullet"/>
      <w:lvlText w:val=""/>
      <w:lvlJc w:val="left"/>
      <w:pPr>
        <w:ind w:left="3590" w:hanging="360"/>
      </w:pPr>
      <w:rPr>
        <w:rFonts w:ascii="Symbol" w:hAnsi="Symbol" w:hint="default"/>
      </w:rPr>
    </w:lvl>
    <w:lvl w:ilvl="4" w:tplc="08090003" w:tentative="1">
      <w:start w:val="1"/>
      <w:numFmt w:val="bullet"/>
      <w:lvlText w:val="o"/>
      <w:lvlJc w:val="left"/>
      <w:pPr>
        <w:ind w:left="4310" w:hanging="360"/>
      </w:pPr>
      <w:rPr>
        <w:rFonts w:ascii="Courier New" w:hAnsi="Courier New" w:cs="Courier New" w:hint="default"/>
      </w:rPr>
    </w:lvl>
    <w:lvl w:ilvl="5" w:tplc="08090005" w:tentative="1">
      <w:start w:val="1"/>
      <w:numFmt w:val="bullet"/>
      <w:lvlText w:val=""/>
      <w:lvlJc w:val="left"/>
      <w:pPr>
        <w:ind w:left="5030" w:hanging="360"/>
      </w:pPr>
      <w:rPr>
        <w:rFonts w:ascii="Wingdings" w:hAnsi="Wingdings" w:hint="default"/>
      </w:rPr>
    </w:lvl>
    <w:lvl w:ilvl="6" w:tplc="08090001" w:tentative="1">
      <w:start w:val="1"/>
      <w:numFmt w:val="bullet"/>
      <w:lvlText w:val=""/>
      <w:lvlJc w:val="left"/>
      <w:pPr>
        <w:ind w:left="5750" w:hanging="360"/>
      </w:pPr>
      <w:rPr>
        <w:rFonts w:ascii="Symbol" w:hAnsi="Symbol" w:hint="default"/>
      </w:rPr>
    </w:lvl>
    <w:lvl w:ilvl="7" w:tplc="08090003" w:tentative="1">
      <w:start w:val="1"/>
      <w:numFmt w:val="bullet"/>
      <w:lvlText w:val="o"/>
      <w:lvlJc w:val="left"/>
      <w:pPr>
        <w:ind w:left="6470" w:hanging="360"/>
      </w:pPr>
      <w:rPr>
        <w:rFonts w:ascii="Courier New" w:hAnsi="Courier New" w:cs="Courier New" w:hint="default"/>
      </w:rPr>
    </w:lvl>
    <w:lvl w:ilvl="8" w:tplc="08090005" w:tentative="1">
      <w:start w:val="1"/>
      <w:numFmt w:val="bullet"/>
      <w:lvlText w:val=""/>
      <w:lvlJc w:val="left"/>
      <w:pPr>
        <w:ind w:left="7190" w:hanging="360"/>
      </w:pPr>
      <w:rPr>
        <w:rFonts w:ascii="Wingdings" w:hAnsi="Wingdings" w:hint="default"/>
      </w:rPr>
    </w:lvl>
  </w:abstractNum>
  <w:abstractNum w:abstractNumId="21">
    <w:nsid w:val="3D1F1413"/>
    <w:multiLevelType w:val="hybridMultilevel"/>
    <w:tmpl w:val="F7645B30"/>
    <w:lvl w:ilvl="0" w:tplc="3B1C1286">
      <w:start w:val="3"/>
      <w:numFmt w:val="bullet"/>
      <w:lvlText w:val="•"/>
      <w:lvlJc w:val="left"/>
      <w:pPr>
        <w:ind w:left="720" w:hanging="360"/>
      </w:pPr>
      <w:rPr>
        <w:rFonts w:ascii="Times New Roman" w:eastAsia="Calibri" w:hAnsi="Times New Roman" w:cs="Times New Roman"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E743335"/>
    <w:multiLevelType w:val="hybridMultilevel"/>
    <w:tmpl w:val="798204EE"/>
    <w:lvl w:ilvl="0" w:tplc="645A5364">
      <w:numFmt w:val="bullet"/>
      <w:lvlText w:val="-"/>
      <w:lvlJc w:val="left"/>
      <w:pPr>
        <w:ind w:left="360" w:hanging="360"/>
      </w:pPr>
      <w:rPr>
        <w:rFonts w:ascii="Times New Roman" w:eastAsia="Calibri" w:hAnsi="Times New Roman"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3F4C1174"/>
    <w:multiLevelType w:val="hybridMultilevel"/>
    <w:tmpl w:val="D5189C76"/>
    <w:lvl w:ilvl="0" w:tplc="6C1E5AB8">
      <w:start w:val="3"/>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2F16446"/>
    <w:multiLevelType w:val="hybridMultilevel"/>
    <w:tmpl w:val="26F04F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50E762C"/>
    <w:multiLevelType w:val="hybridMultilevel"/>
    <w:tmpl w:val="0F407926"/>
    <w:lvl w:ilvl="0" w:tplc="7BA4E872">
      <w:start w:val="3"/>
      <w:numFmt w:val="bullet"/>
      <w:lvlText w:val="•"/>
      <w:lvlJc w:val="left"/>
      <w:pPr>
        <w:ind w:left="720" w:hanging="360"/>
      </w:pPr>
      <w:rPr>
        <w:rFonts w:ascii="Times New Roman" w:eastAsia="Calibri" w:hAnsi="Times New Roman" w:cs="Times New Roman"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7AB25E5"/>
    <w:multiLevelType w:val="singleLevel"/>
    <w:tmpl w:val="75164398"/>
    <w:name w:val="Dash 1"/>
    <w:lvl w:ilvl="0">
      <w:start w:val="1"/>
      <w:numFmt w:val="bullet"/>
      <w:lvlRestart w:val="0"/>
      <w:pStyle w:val="Dash1"/>
      <w:lvlText w:val="–"/>
      <w:lvlJc w:val="left"/>
      <w:pPr>
        <w:tabs>
          <w:tab w:val="num" w:pos="1134"/>
        </w:tabs>
        <w:ind w:left="1134" w:hanging="567"/>
      </w:pPr>
    </w:lvl>
  </w:abstractNum>
  <w:abstractNum w:abstractNumId="27">
    <w:nsid w:val="49940946"/>
    <w:multiLevelType w:val="hybridMultilevel"/>
    <w:tmpl w:val="8752FAA6"/>
    <w:lvl w:ilvl="0" w:tplc="D804C7AC">
      <w:start w:val="3"/>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B1818BA"/>
    <w:multiLevelType w:val="hybridMultilevel"/>
    <w:tmpl w:val="AB8CB28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nsid w:val="4C366782"/>
    <w:multiLevelType w:val="hybridMultilevel"/>
    <w:tmpl w:val="2D046EAA"/>
    <w:lvl w:ilvl="0" w:tplc="784C7AB0">
      <w:start w:val="3"/>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4C5A6158"/>
    <w:multiLevelType w:val="hybridMultilevel"/>
    <w:tmpl w:val="92D6ACA4"/>
    <w:lvl w:ilvl="0" w:tplc="E75EAB92">
      <w:start w:val="3"/>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4CD54697"/>
    <w:multiLevelType w:val="hybridMultilevel"/>
    <w:tmpl w:val="588C6414"/>
    <w:lvl w:ilvl="0" w:tplc="65A627C0">
      <w:start w:val="3"/>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4CE11FCF"/>
    <w:multiLevelType w:val="hybridMultilevel"/>
    <w:tmpl w:val="F7CE25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8462BDB"/>
    <w:multiLevelType w:val="hybridMultilevel"/>
    <w:tmpl w:val="017072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A2805CC"/>
    <w:multiLevelType w:val="hybridMultilevel"/>
    <w:tmpl w:val="1440299E"/>
    <w:lvl w:ilvl="0" w:tplc="FF983488">
      <w:start w:val="1"/>
      <w:numFmt w:val="bullet"/>
      <w:lvlText w:val=""/>
      <w:lvlJc w:val="left"/>
      <w:pPr>
        <w:tabs>
          <w:tab w:val="num" w:pos="720"/>
        </w:tabs>
        <w:ind w:left="720" w:hanging="360"/>
      </w:pPr>
      <w:rPr>
        <w:rFonts w:ascii="Wingdings 3" w:hAnsi="Wingdings 3" w:hint="default"/>
      </w:rPr>
    </w:lvl>
    <w:lvl w:ilvl="1" w:tplc="B00AE4F6" w:tentative="1">
      <w:start w:val="1"/>
      <w:numFmt w:val="bullet"/>
      <w:lvlText w:val=""/>
      <w:lvlJc w:val="left"/>
      <w:pPr>
        <w:tabs>
          <w:tab w:val="num" w:pos="1440"/>
        </w:tabs>
        <w:ind w:left="1440" w:hanging="360"/>
      </w:pPr>
      <w:rPr>
        <w:rFonts w:ascii="Wingdings 3" w:hAnsi="Wingdings 3" w:hint="default"/>
      </w:rPr>
    </w:lvl>
    <w:lvl w:ilvl="2" w:tplc="4EE0781E" w:tentative="1">
      <w:start w:val="1"/>
      <w:numFmt w:val="bullet"/>
      <w:lvlText w:val=""/>
      <w:lvlJc w:val="left"/>
      <w:pPr>
        <w:tabs>
          <w:tab w:val="num" w:pos="2160"/>
        </w:tabs>
        <w:ind w:left="2160" w:hanging="360"/>
      </w:pPr>
      <w:rPr>
        <w:rFonts w:ascii="Wingdings 3" w:hAnsi="Wingdings 3" w:hint="default"/>
      </w:rPr>
    </w:lvl>
    <w:lvl w:ilvl="3" w:tplc="8A6019AE" w:tentative="1">
      <w:start w:val="1"/>
      <w:numFmt w:val="bullet"/>
      <w:lvlText w:val=""/>
      <w:lvlJc w:val="left"/>
      <w:pPr>
        <w:tabs>
          <w:tab w:val="num" w:pos="2880"/>
        </w:tabs>
        <w:ind w:left="2880" w:hanging="360"/>
      </w:pPr>
      <w:rPr>
        <w:rFonts w:ascii="Wingdings 3" w:hAnsi="Wingdings 3" w:hint="default"/>
      </w:rPr>
    </w:lvl>
    <w:lvl w:ilvl="4" w:tplc="931C01E6" w:tentative="1">
      <w:start w:val="1"/>
      <w:numFmt w:val="bullet"/>
      <w:lvlText w:val=""/>
      <w:lvlJc w:val="left"/>
      <w:pPr>
        <w:tabs>
          <w:tab w:val="num" w:pos="3600"/>
        </w:tabs>
        <w:ind w:left="3600" w:hanging="360"/>
      </w:pPr>
      <w:rPr>
        <w:rFonts w:ascii="Wingdings 3" w:hAnsi="Wingdings 3" w:hint="default"/>
      </w:rPr>
    </w:lvl>
    <w:lvl w:ilvl="5" w:tplc="3696825E" w:tentative="1">
      <w:start w:val="1"/>
      <w:numFmt w:val="bullet"/>
      <w:lvlText w:val=""/>
      <w:lvlJc w:val="left"/>
      <w:pPr>
        <w:tabs>
          <w:tab w:val="num" w:pos="4320"/>
        </w:tabs>
        <w:ind w:left="4320" w:hanging="360"/>
      </w:pPr>
      <w:rPr>
        <w:rFonts w:ascii="Wingdings 3" w:hAnsi="Wingdings 3" w:hint="default"/>
      </w:rPr>
    </w:lvl>
    <w:lvl w:ilvl="6" w:tplc="EA16F676" w:tentative="1">
      <w:start w:val="1"/>
      <w:numFmt w:val="bullet"/>
      <w:lvlText w:val=""/>
      <w:lvlJc w:val="left"/>
      <w:pPr>
        <w:tabs>
          <w:tab w:val="num" w:pos="5040"/>
        </w:tabs>
        <w:ind w:left="5040" w:hanging="360"/>
      </w:pPr>
      <w:rPr>
        <w:rFonts w:ascii="Wingdings 3" w:hAnsi="Wingdings 3" w:hint="default"/>
      </w:rPr>
    </w:lvl>
    <w:lvl w:ilvl="7" w:tplc="C7EE971C" w:tentative="1">
      <w:start w:val="1"/>
      <w:numFmt w:val="bullet"/>
      <w:lvlText w:val=""/>
      <w:lvlJc w:val="left"/>
      <w:pPr>
        <w:tabs>
          <w:tab w:val="num" w:pos="5760"/>
        </w:tabs>
        <w:ind w:left="5760" w:hanging="360"/>
      </w:pPr>
      <w:rPr>
        <w:rFonts w:ascii="Wingdings 3" w:hAnsi="Wingdings 3" w:hint="default"/>
      </w:rPr>
    </w:lvl>
    <w:lvl w:ilvl="8" w:tplc="8E6AF16C" w:tentative="1">
      <w:start w:val="1"/>
      <w:numFmt w:val="bullet"/>
      <w:lvlText w:val=""/>
      <w:lvlJc w:val="left"/>
      <w:pPr>
        <w:tabs>
          <w:tab w:val="num" w:pos="6480"/>
        </w:tabs>
        <w:ind w:left="6480" w:hanging="360"/>
      </w:pPr>
      <w:rPr>
        <w:rFonts w:ascii="Wingdings 3" w:hAnsi="Wingdings 3" w:hint="default"/>
      </w:rPr>
    </w:lvl>
  </w:abstractNum>
  <w:abstractNum w:abstractNumId="35">
    <w:nsid w:val="5B9A70E9"/>
    <w:multiLevelType w:val="hybridMultilevel"/>
    <w:tmpl w:val="DB447512"/>
    <w:lvl w:ilvl="0" w:tplc="7A7699E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CF911DB"/>
    <w:multiLevelType w:val="hybridMultilevel"/>
    <w:tmpl w:val="DA8A724A"/>
    <w:lvl w:ilvl="0" w:tplc="9E3A7DD6">
      <w:start w:val="3"/>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5D5B24A1"/>
    <w:multiLevelType w:val="hybridMultilevel"/>
    <w:tmpl w:val="5E380334"/>
    <w:lvl w:ilvl="0" w:tplc="40AA2B60">
      <w:start w:val="2"/>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5DE14D59"/>
    <w:multiLevelType w:val="hybridMultilevel"/>
    <w:tmpl w:val="29F644B4"/>
    <w:lvl w:ilvl="0" w:tplc="40CE7E0E">
      <w:start w:val="1"/>
      <w:numFmt w:val="bullet"/>
      <w:lvlText w:val=""/>
      <w:lvlJc w:val="left"/>
      <w:pPr>
        <w:tabs>
          <w:tab w:val="num" w:pos="1378"/>
        </w:tabs>
        <w:ind w:left="1378" w:hanging="360"/>
      </w:pPr>
      <w:rPr>
        <w:rFonts w:ascii="Symbol" w:hAnsi="Symbol" w:hint="default"/>
        <w:color w:val="auto"/>
      </w:rPr>
    </w:lvl>
    <w:lvl w:ilvl="1" w:tplc="081A0003" w:tentative="1">
      <w:start w:val="1"/>
      <w:numFmt w:val="bullet"/>
      <w:lvlText w:val="o"/>
      <w:lvlJc w:val="left"/>
      <w:pPr>
        <w:tabs>
          <w:tab w:val="num" w:pos="2098"/>
        </w:tabs>
        <w:ind w:left="2098" w:hanging="360"/>
      </w:pPr>
      <w:rPr>
        <w:rFonts w:ascii="Courier New" w:hAnsi="Courier New" w:cs="Courier New" w:hint="default"/>
      </w:rPr>
    </w:lvl>
    <w:lvl w:ilvl="2" w:tplc="081A0005" w:tentative="1">
      <w:start w:val="1"/>
      <w:numFmt w:val="bullet"/>
      <w:lvlText w:val=""/>
      <w:lvlJc w:val="left"/>
      <w:pPr>
        <w:tabs>
          <w:tab w:val="num" w:pos="2818"/>
        </w:tabs>
        <w:ind w:left="2818" w:hanging="360"/>
      </w:pPr>
      <w:rPr>
        <w:rFonts w:ascii="Wingdings" w:hAnsi="Wingdings" w:hint="default"/>
      </w:rPr>
    </w:lvl>
    <w:lvl w:ilvl="3" w:tplc="081A0001" w:tentative="1">
      <w:start w:val="1"/>
      <w:numFmt w:val="bullet"/>
      <w:lvlText w:val=""/>
      <w:lvlJc w:val="left"/>
      <w:pPr>
        <w:tabs>
          <w:tab w:val="num" w:pos="3538"/>
        </w:tabs>
        <w:ind w:left="3538" w:hanging="360"/>
      </w:pPr>
      <w:rPr>
        <w:rFonts w:ascii="Symbol" w:hAnsi="Symbol" w:hint="default"/>
      </w:rPr>
    </w:lvl>
    <w:lvl w:ilvl="4" w:tplc="081A0003" w:tentative="1">
      <w:start w:val="1"/>
      <w:numFmt w:val="bullet"/>
      <w:lvlText w:val="o"/>
      <w:lvlJc w:val="left"/>
      <w:pPr>
        <w:tabs>
          <w:tab w:val="num" w:pos="4258"/>
        </w:tabs>
        <w:ind w:left="4258" w:hanging="360"/>
      </w:pPr>
      <w:rPr>
        <w:rFonts w:ascii="Courier New" w:hAnsi="Courier New" w:cs="Courier New" w:hint="default"/>
      </w:rPr>
    </w:lvl>
    <w:lvl w:ilvl="5" w:tplc="081A0005" w:tentative="1">
      <w:start w:val="1"/>
      <w:numFmt w:val="bullet"/>
      <w:lvlText w:val=""/>
      <w:lvlJc w:val="left"/>
      <w:pPr>
        <w:tabs>
          <w:tab w:val="num" w:pos="4978"/>
        </w:tabs>
        <w:ind w:left="4978" w:hanging="360"/>
      </w:pPr>
      <w:rPr>
        <w:rFonts w:ascii="Wingdings" w:hAnsi="Wingdings" w:hint="default"/>
      </w:rPr>
    </w:lvl>
    <w:lvl w:ilvl="6" w:tplc="081A0001" w:tentative="1">
      <w:start w:val="1"/>
      <w:numFmt w:val="bullet"/>
      <w:lvlText w:val=""/>
      <w:lvlJc w:val="left"/>
      <w:pPr>
        <w:tabs>
          <w:tab w:val="num" w:pos="5698"/>
        </w:tabs>
        <w:ind w:left="5698" w:hanging="360"/>
      </w:pPr>
      <w:rPr>
        <w:rFonts w:ascii="Symbol" w:hAnsi="Symbol" w:hint="default"/>
      </w:rPr>
    </w:lvl>
    <w:lvl w:ilvl="7" w:tplc="081A0003" w:tentative="1">
      <w:start w:val="1"/>
      <w:numFmt w:val="bullet"/>
      <w:lvlText w:val="o"/>
      <w:lvlJc w:val="left"/>
      <w:pPr>
        <w:tabs>
          <w:tab w:val="num" w:pos="6418"/>
        </w:tabs>
        <w:ind w:left="6418" w:hanging="360"/>
      </w:pPr>
      <w:rPr>
        <w:rFonts w:ascii="Courier New" w:hAnsi="Courier New" w:cs="Courier New" w:hint="default"/>
      </w:rPr>
    </w:lvl>
    <w:lvl w:ilvl="8" w:tplc="081A0005" w:tentative="1">
      <w:start w:val="1"/>
      <w:numFmt w:val="bullet"/>
      <w:lvlText w:val=""/>
      <w:lvlJc w:val="left"/>
      <w:pPr>
        <w:tabs>
          <w:tab w:val="num" w:pos="7138"/>
        </w:tabs>
        <w:ind w:left="7138" w:hanging="360"/>
      </w:pPr>
      <w:rPr>
        <w:rFonts w:ascii="Wingdings" w:hAnsi="Wingdings" w:hint="default"/>
      </w:rPr>
    </w:lvl>
  </w:abstractNum>
  <w:abstractNum w:abstractNumId="39">
    <w:nsid w:val="5F3074C7"/>
    <w:multiLevelType w:val="hybridMultilevel"/>
    <w:tmpl w:val="594ACE50"/>
    <w:lvl w:ilvl="0" w:tplc="F9B6885A">
      <w:start w:val="3"/>
      <w:numFmt w:val="bullet"/>
      <w:lvlText w:val="•"/>
      <w:lvlJc w:val="left"/>
      <w:pPr>
        <w:ind w:left="720" w:hanging="360"/>
      </w:pPr>
      <w:rPr>
        <w:rFonts w:ascii="Times New Roman" w:eastAsia="Calibri" w:hAnsi="Times New Roman" w:cs="Times New Roman"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3115150"/>
    <w:multiLevelType w:val="hybridMultilevel"/>
    <w:tmpl w:val="5ADE8B42"/>
    <w:lvl w:ilvl="0" w:tplc="40CE7E0E">
      <w:start w:val="1"/>
      <w:numFmt w:val="bullet"/>
      <w:lvlText w:val=""/>
      <w:lvlJc w:val="left"/>
      <w:pPr>
        <w:tabs>
          <w:tab w:val="num" w:pos="720"/>
        </w:tabs>
        <w:ind w:left="720" w:hanging="360"/>
      </w:pPr>
      <w:rPr>
        <w:rFonts w:ascii="Symbol" w:hAnsi="Symbol" w:hint="default"/>
        <w:color w:val="auto"/>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41">
    <w:nsid w:val="63870B1E"/>
    <w:multiLevelType w:val="hybridMultilevel"/>
    <w:tmpl w:val="44D40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68AA1742"/>
    <w:multiLevelType w:val="singleLevel"/>
    <w:tmpl w:val="4F329520"/>
    <w:name w:val="Dash 0"/>
    <w:lvl w:ilvl="0">
      <w:start w:val="1"/>
      <w:numFmt w:val="bullet"/>
      <w:lvlRestart w:val="0"/>
      <w:pStyle w:val="Dash"/>
      <w:lvlText w:val="–"/>
      <w:lvlJc w:val="left"/>
      <w:pPr>
        <w:tabs>
          <w:tab w:val="num" w:pos="567"/>
        </w:tabs>
        <w:ind w:left="567" w:hanging="567"/>
      </w:pPr>
    </w:lvl>
  </w:abstractNum>
  <w:abstractNum w:abstractNumId="43">
    <w:nsid w:val="6C8744E5"/>
    <w:multiLevelType w:val="hybridMultilevel"/>
    <w:tmpl w:val="DC9A8478"/>
    <w:lvl w:ilvl="0" w:tplc="164243EA">
      <w:start w:val="3"/>
      <w:numFmt w:val="bullet"/>
      <w:lvlText w:val="•"/>
      <w:lvlJc w:val="left"/>
      <w:pPr>
        <w:ind w:left="720" w:hanging="360"/>
      </w:pPr>
      <w:rPr>
        <w:rFonts w:ascii="Times New Roman" w:eastAsia="Calibri" w:hAnsi="Times New Roman"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0454B9E"/>
    <w:multiLevelType w:val="hybridMultilevel"/>
    <w:tmpl w:val="518E4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05E2158"/>
    <w:multiLevelType w:val="hybridMultilevel"/>
    <w:tmpl w:val="B5D2B4C4"/>
    <w:lvl w:ilvl="0" w:tplc="FB1645E4">
      <w:numFmt w:val="bullet"/>
      <w:lvlText w:val="-"/>
      <w:lvlJc w:val="left"/>
      <w:pPr>
        <w:ind w:left="360" w:hanging="360"/>
      </w:pPr>
      <w:rPr>
        <w:rFonts w:ascii="Times New Roman" w:eastAsia="Calibri" w:hAnsi="Times New Roman"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6">
    <w:nsid w:val="71587EE5"/>
    <w:multiLevelType w:val="hybridMultilevel"/>
    <w:tmpl w:val="A9A24544"/>
    <w:lvl w:ilvl="0" w:tplc="D868A0E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7">
    <w:nsid w:val="7C0D5068"/>
    <w:multiLevelType w:val="hybridMultilevel"/>
    <w:tmpl w:val="CA885F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nsid w:val="7D2F393F"/>
    <w:multiLevelType w:val="hybridMultilevel"/>
    <w:tmpl w:val="D4DEE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D987DC3"/>
    <w:multiLevelType w:val="hybridMultilevel"/>
    <w:tmpl w:val="DA322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ED506CD"/>
    <w:multiLevelType w:val="hybridMultilevel"/>
    <w:tmpl w:val="477EFDDE"/>
    <w:lvl w:ilvl="0" w:tplc="081A0011">
      <w:start w:val="1"/>
      <w:numFmt w:val="decimal"/>
      <w:lvlText w:val="%1)"/>
      <w:lvlJc w:val="left"/>
      <w:pPr>
        <w:tabs>
          <w:tab w:val="num" w:pos="720"/>
        </w:tabs>
        <w:ind w:left="720" w:hanging="360"/>
      </w:pPr>
      <w:rPr>
        <w:rFonts w:hint="default"/>
      </w:r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num w:numId="1">
    <w:abstractNumId w:val="28"/>
  </w:num>
  <w:num w:numId="2">
    <w:abstractNumId w:val="11"/>
  </w:num>
  <w:num w:numId="3">
    <w:abstractNumId w:val="33"/>
  </w:num>
  <w:num w:numId="4">
    <w:abstractNumId w:val="3"/>
  </w:num>
  <w:num w:numId="5">
    <w:abstractNumId w:val="32"/>
  </w:num>
  <w:num w:numId="6">
    <w:abstractNumId w:val="17"/>
  </w:num>
  <w:num w:numId="7">
    <w:abstractNumId w:val="24"/>
  </w:num>
  <w:num w:numId="8">
    <w:abstractNumId w:val="25"/>
  </w:num>
  <w:num w:numId="9">
    <w:abstractNumId w:val="21"/>
  </w:num>
  <w:num w:numId="10">
    <w:abstractNumId w:val="8"/>
  </w:num>
  <w:num w:numId="11">
    <w:abstractNumId w:val="39"/>
  </w:num>
  <w:num w:numId="12">
    <w:abstractNumId w:val="43"/>
  </w:num>
  <w:num w:numId="13">
    <w:abstractNumId w:val="4"/>
  </w:num>
  <w:num w:numId="14">
    <w:abstractNumId w:val="7"/>
  </w:num>
  <w:num w:numId="15">
    <w:abstractNumId w:val="30"/>
  </w:num>
  <w:num w:numId="16">
    <w:abstractNumId w:val="27"/>
  </w:num>
  <w:num w:numId="17">
    <w:abstractNumId w:val="37"/>
  </w:num>
  <w:num w:numId="18">
    <w:abstractNumId w:val="23"/>
  </w:num>
  <w:num w:numId="19">
    <w:abstractNumId w:val="29"/>
  </w:num>
  <w:num w:numId="20">
    <w:abstractNumId w:val="31"/>
  </w:num>
  <w:num w:numId="21">
    <w:abstractNumId w:val="36"/>
  </w:num>
  <w:num w:numId="22">
    <w:abstractNumId w:val="22"/>
  </w:num>
  <w:num w:numId="23">
    <w:abstractNumId w:val="45"/>
  </w:num>
  <w:num w:numId="24">
    <w:abstractNumId w:val="49"/>
  </w:num>
  <w:num w:numId="25">
    <w:abstractNumId w:val="16"/>
  </w:num>
  <w:num w:numId="26">
    <w:abstractNumId w:val="19"/>
  </w:num>
  <w:num w:numId="27">
    <w:abstractNumId w:val="49"/>
  </w:num>
  <w:num w:numId="28">
    <w:abstractNumId w:val="47"/>
  </w:num>
  <w:num w:numId="29">
    <w:abstractNumId w:val="42"/>
  </w:num>
  <w:num w:numId="30">
    <w:abstractNumId w:val="26"/>
  </w:num>
  <w:num w:numId="31">
    <w:abstractNumId w:val="12"/>
  </w:num>
  <w:num w:numId="32">
    <w:abstractNumId w:val="15"/>
  </w:num>
  <w:num w:numId="33">
    <w:abstractNumId w:val="40"/>
  </w:num>
  <w:num w:numId="34">
    <w:abstractNumId w:val="38"/>
  </w:num>
  <w:num w:numId="35">
    <w:abstractNumId w:val="14"/>
  </w:num>
  <w:num w:numId="36">
    <w:abstractNumId w:val="46"/>
  </w:num>
  <w:num w:numId="37">
    <w:abstractNumId w:val="18"/>
  </w:num>
  <w:num w:numId="38">
    <w:abstractNumId w:val="41"/>
  </w:num>
  <w:num w:numId="39">
    <w:abstractNumId w:val="5"/>
  </w:num>
  <w:num w:numId="40">
    <w:abstractNumId w:val="9"/>
  </w:num>
  <w:num w:numId="41">
    <w:abstractNumId w:val="13"/>
  </w:num>
  <w:num w:numId="42">
    <w:abstractNumId w:val="35"/>
  </w:num>
  <w:num w:numId="43">
    <w:abstractNumId w:val="20"/>
  </w:num>
  <w:num w:numId="44">
    <w:abstractNumId w:val="2"/>
  </w:num>
  <w:num w:numId="45">
    <w:abstractNumId w:val="0"/>
  </w:num>
  <w:num w:numId="46">
    <w:abstractNumId w:val="48"/>
  </w:num>
  <w:num w:numId="47">
    <w:abstractNumId w:val="6"/>
  </w:num>
  <w:num w:numId="48">
    <w:abstractNumId w:val="10"/>
  </w:num>
  <w:num w:numId="49">
    <w:abstractNumId w:val="34"/>
  </w:num>
  <w:num w:numId="50">
    <w:abstractNumId w:val="44"/>
  </w:num>
  <w:num w:numId="51">
    <w:abstractNumId w:val="1"/>
  </w:num>
  <w:num w:numId="52">
    <w:abstractNumId w:val="5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A76F79"/>
    <w:rsid w:val="00007D72"/>
    <w:rsid w:val="00037985"/>
    <w:rsid w:val="000524FB"/>
    <w:rsid w:val="00064A0F"/>
    <w:rsid w:val="00066ADB"/>
    <w:rsid w:val="00071ED7"/>
    <w:rsid w:val="000800BF"/>
    <w:rsid w:val="00083830"/>
    <w:rsid w:val="00095162"/>
    <w:rsid w:val="000B2434"/>
    <w:rsid w:val="000C6C0C"/>
    <w:rsid w:val="000D1F87"/>
    <w:rsid w:val="000D59B8"/>
    <w:rsid w:val="000E0429"/>
    <w:rsid w:val="000E5845"/>
    <w:rsid w:val="00124F13"/>
    <w:rsid w:val="001276E7"/>
    <w:rsid w:val="00131A88"/>
    <w:rsid w:val="00136C0D"/>
    <w:rsid w:val="00146D48"/>
    <w:rsid w:val="001523E2"/>
    <w:rsid w:val="00154F43"/>
    <w:rsid w:val="001550D2"/>
    <w:rsid w:val="0016121C"/>
    <w:rsid w:val="00162495"/>
    <w:rsid w:val="0016452E"/>
    <w:rsid w:val="00167F45"/>
    <w:rsid w:val="00170F0D"/>
    <w:rsid w:val="00184A55"/>
    <w:rsid w:val="00185922"/>
    <w:rsid w:val="00193E83"/>
    <w:rsid w:val="00195B4A"/>
    <w:rsid w:val="001B2241"/>
    <w:rsid w:val="001B5E6E"/>
    <w:rsid w:val="001B76EB"/>
    <w:rsid w:val="001B7B58"/>
    <w:rsid w:val="001C515C"/>
    <w:rsid w:val="001E1642"/>
    <w:rsid w:val="001F0B19"/>
    <w:rsid w:val="001F36E5"/>
    <w:rsid w:val="001F5A9C"/>
    <w:rsid w:val="00213542"/>
    <w:rsid w:val="00213FA2"/>
    <w:rsid w:val="00225CE5"/>
    <w:rsid w:val="00232E22"/>
    <w:rsid w:val="00254A08"/>
    <w:rsid w:val="00267E26"/>
    <w:rsid w:val="002763A1"/>
    <w:rsid w:val="002856E0"/>
    <w:rsid w:val="002975EF"/>
    <w:rsid w:val="002A6118"/>
    <w:rsid w:val="002A6922"/>
    <w:rsid w:val="002B3756"/>
    <w:rsid w:val="002C0141"/>
    <w:rsid w:val="002D301E"/>
    <w:rsid w:val="002E5A03"/>
    <w:rsid w:val="002F2488"/>
    <w:rsid w:val="002F384C"/>
    <w:rsid w:val="0030705F"/>
    <w:rsid w:val="00307FCA"/>
    <w:rsid w:val="0031026B"/>
    <w:rsid w:val="003219C4"/>
    <w:rsid w:val="0034318A"/>
    <w:rsid w:val="00345396"/>
    <w:rsid w:val="0035112E"/>
    <w:rsid w:val="00351449"/>
    <w:rsid w:val="003579FE"/>
    <w:rsid w:val="0037334D"/>
    <w:rsid w:val="00386D01"/>
    <w:rsid w:val="00391245"/>
    <w:rsid w:val="003A0337"/>
    <w:rsid w:val="003C6A95"/>
    <w:rsid w:val="003D3383"/>
    <w:rsid w:val="003D789D"/>
    <w:rsid w:val="003E057A"/>
    <w:rsid w:val="003F5AB1"/>
    <w:rsid w:val="00407AE9"/>
    <w:rsid w:val="004147CB"/>
    <w:rsid w:val="0041700A"/>
    <w:rsid w:val="00427C98"/>
    <w:rsid w:val="004748E8"/>
    <w:rsid w:val="00475DD9"/>
    <w:rsid w:val="00484874"/>
    <w:rsid w:val="00485C6E"/>
    <w:rsid w:val="00495AF0"/>
    <w:rsid w:val="00497BDF"/>
    <w:rsid w:val="004A277A"/>
    <w:rsid w:val="004A6B08"/>
    <w:rsid w:val="004A7A5F"/>
    <w:rsid w:val="004B00C6"/>
    <w:rsid w:val="004B067F"/>
    <w:rsid w:val="004B10F3"/>
    <w:rsid w:val="004B6EA4"/>
    <w:rsid w:val="004C3245"/>
    <w:rsid w:val="004C4616"/>
    <w:rsid w:val="004C50AA"/>
    <w:rsid w:val="004D2F60"/>
    <w:rsid w:val="004D3569"/>
    <w:rsid w:val="004D3BF5"/>
    <w:rsid w:val="004E5A52"/>
    <w:rsid w:val="004F135A"/>
    <w:rsid w:val="005027E9"/>
    <w:rsid w:val="00522149"/>
    <w:rsid w:val="00526A09"/>
    <w:rsid w:val="00526F36"/>
    <w:rsid w:val="00530290"/>
    <w:rsid w:val="005316E0"/>
    <w:rsid w:val="00532DB0"/>
    <w:rsid w:val="0053735C"/>
    <w:rsid w:val="00537ECD"/>
    <w:rsid w:val="00541815"/>
    <w:rsid w:val="00554C39"/>
    <w:rsid w:val="00565E44"/>
    <w:rsid w:val="00566EF5"/>
    <w:rsid w:val="00580897"/>
    <w:rsid w:val="005906EF"/>
    <w:rsid w:val="00594D92"/>
    <w:rsid w:val="005A374D"/>
    <w:rsid w:val="005A565E"/>
    <w:rsid w:val="005B4A4D"/>
    <w:rsid w:val="005C3012"/>
    <w:rsid w:val="005C37CC"/>
    <w:rsid w:val="005C5538"/>
    <w:rsid w:val="005C5B53"/>
    <w:rsid w:val="005D6C65"/>
    <w:rsid w:val="005E07B3"/>
    <w:rsid w:val="005E0E3D"/>
    <w:rsid w:val="005E4F68"/>
    <w:rsid w:val="00602EF3"/>
    <w:rsid w:val="00613ADF"/>
    <w:rsid w:val="00630A4E"/>
    <w:rsid w:val="0065533E"/>
    <w:rsid w:val="00657E51"/>
    <w:rsid w:val="00660BF4"/>
    <w:rsid w:val="0066672D"/>
    <w:rsid w:val="00676D70"/>
    <w:rsid w:val="00676FB3"/>
    <w:rsid w:val="00681E0F"/>
    <w:rsid w:val="0069238D"/>
    <w:rsid w:val="006A745F"/>
    <w:rsid w:val="006A7B3A"/>
    <w:rsid w:val="006B04E0"/>
    <w:rsid w:val="006E217F"/>
    <w:rsid w:val="006E4BAE"/>
    <w:rsid w:val="006F0302"/>
    <w:rsid w:val="00707A9C"/>
    <w:rsid w:val="0071384E"/>
    <w:rsid w:val="00713DF0"/>
    <w:rsid w:val="00740D9A"/>
    <w:rsid w:val="00742948"/>
    <w:rsid w:val="00744549"/>
    <w:rsid w:val="00744568"/>
    <w:rsid w:val="00751D28"/>
    <w:rsid w:val="007551FE"/>
    <w:rsid w:val="0076526A"/>
    <w:rsid w:val="007657A6"/>
    <w:rsid w:val="00773E88"/>
    <w:rsid w:val="00775CD2"/>
    <w:rsid w:val="00794FE2"/>
    <w:rsid w:val="007A4558"/>
    <w:rsid w:val="007A7033"/>
    <w:rsid w:val="007A7D94"/>
    <w:rsid w:val="007C6E68"/>
    <w:rsid w:val="007C7313"/>
    <w:rsid w:val="007F0E4C"/>
    <w:rsid w:val="007F548D"/>
    <w:rsid w:val="007F7FBD"/>
    <w:rsid w:val="008051DF"/>
    <w:rsid w:val="0081205A"/>
    <w:rsid w:val="008278D2"/>
    <w:rsid w:val="00830598"/>
    <w:rsid w:val="0083702B"/>
    <w:rsid w:val="0086670E"/>
    <w:rsid w:val="00876B6A"/>
    <w:rsid w:val="00885790"/>
    <w:rsid w:val="00893887"/>
    <w:rsid w:val="00894351"/>
    <w:rsid w:val="008B2A3B"/>
    <w:rsid w:val="008B4D93"/>
    <w:rsid w:val="008C1F4F"/>
    <w:rsid w:val="008C3979"/>
    <w:rsid w:val="008D30DF"/>
    <w:rsid w:val="008F64CB"/>
    <w:rsid w:val="009134B2"/>
    <w:rsid w:val="00917438"/>
    <w:rsid w:val="009208C7"/>
    <w:rsid w:val="009417C3"/>
    <w:rsid w:val="00946D2B"/>
    <w:rsid w:val="0095637E"/>
    <w:rsid w:val="00960165"/>
    <w:rsid w:val="0098633D"/>
    <w:rsid w:val="009951DC"/>
    <w:rsid w:val="009A274F"/>
    <w:rsid w:val="009A27E3"/>
    <w:rsid w:val="009A4785"/>
    <w:rsid w:val="009B0886"/>
    <w:rsid w:val="009C06FA"/>
    <w:rsid w:val="009C29F1"/>
    <w:rsid w:val="009C7410"/>
    <w:rsid w:val="009D11AD"/>
    <w:rsid w:val="009D3B29"/>
    <w:rsid w:val="009D67B2"/>
    <w:rsid w:val="009E61E3"/>
    <w:rsid w:val="009F022E"/>
    <w:rsid w:val="009F06CF"/>
    <w:rsid w:val="009F121B"/>
    <w:rsid w:val="009F4D63"/>
    <w:rsid w:val="009F5E20"/>
    <w:rsid w:val="00A10E01"/>
    <w:rsid w:val="00A1283D"/>
    <w:rsid w:val="00A3452B"/>
    <w:rsid w:val="00A463ED"/>
    <w:rsid w:val="00A511B7"/>
    <w:rsid w:val="00A55531"/>
    <w:rsid w:val="00A57DFC"/>
    <w:rsid w:val="00A6038B"/>
    <w:rsid w:val="00A6050D"/>
    <w:rsid w:val="00A66900"/>
    <w:rsid w:val="00A757F6"/>
    <w:rsid w:val="00A76F79"/>
    <w:rsid w:val="00A77D7F"/>
    <w:rsid w:val="00A81D8B"/>
    <w:rsid w:val="00A83029"/>
    <w:rsid w:val="00A90D75"/>
    <w:rsid w:val="00AA2A23"/>
    <w:rsid w:val="00AA511B"/>
    <w:rsid w:val="00AB435C"/>
    <w:rsid w:val="00AC34B5"/>
    <w:rsid w:val="00AC5179"/>
    <w:rsid w:val="00AD2FF5"/>
    <w:rsid w:val="00AE0C15"/>
    <w:rsid w:val="00AE2A3F"/>
    <w:rsid w:val="00AE347B"/>
    <w:rsid w:val="00B02757"/>
    <w:rsid w:val="00B062E4"/>
    <w:rsid w:val="00B064E8"/>
    <w:rsid w:val="00B17D44"/>
    <w:rsid w:val="00B21BB4"/>
    <w:rsid w:val="00B226F9"/>
    <w:rsid w:val="00B2404E"/>
    <w:rsid w:val="00B24094"/>
    <w:rsid w:val="00B2677B"/>
    <w:rsid w:val="00B3000A"/>
    <w:rsid w:val="00B308C9"/>
    <w:rsid w:val="00B41576"/>
    <w:rsid w:val="00B4743A"/>
    <w:rsid w:val="00B5352E"/>
    <w:rsid w:val="00B53A01"/>
    <w:rsid w:val="00B80171"/>
    <w:rsid w:val="00BB2B63"/>
    <w:rsid w:val="00BB34FF"/>
    <w:rsid w:val="00BD79F5"/>
    <w:rsid w:val="00BF7FFE"/>
    <w:rsid w:val="00C14620"/>
    <w:rsid w:val="00C15C5B"/>
    <w:rsid w:val="00C41F3F"/>
    <w:rsid w:val="00C43289"/>
    <w:rsid w:val="00C44C07"/>
    <w:rsid w:val="00C506A2"/>
    <w:rsid w:val="00C61143"/>
    <w:rsid w:val="00C6184F"/>
    <w:rsid w:val="00C658E8"/>
    <w:rsid w:val="00C664C8"/>
    <w:rsid w:val="00C76287"/>
    <w:rsid w:val="00C81153"/>
    <w:rsid w:val="00C854C8"/>
    <w:rsid w:val="00CB1301"/>
    <w:rsid w:val="00CB5EA3"/>
    <w:rsid w:val="00CC6D37"/>
    <w:rsid w:val="00CE30F7"/>
    <w:rsid w:val="00CE4A82"/>
    <w:rsid w:val="00CE5744"/>
    <w:rsid w:val="00CF7423"/>
    <w:rsid w:val="00D01F4D"/>
    <w:rsid w:val="00D03925"/>
    <w:rsid w:val="00D04181"/>
    <w:rsid w:val="00D14992"/>
    <w:rsid w:val="00D14B9D"/>
    <w:rsid w:val="00D17578"/>
    <w:rsid w:val="00D250DA"/>
    <w:rsid w:val="00D3447B"/>
    <w:rsid w:val="00D47174"/>
    <w:rsid w:val="00D6065F"/>
    <w:rsid w:val="00D70F74"/>
    <w:rsid w:val="00D72F56"/>
    <w:rsid w:val="00D75CFF"/>
    <w:rsid w:val="00D819AB"/>
    <w:rsid w:val="00D90633"/>
    <w:rsid w:val="00D959F5"/>
    <w:rsid w:val="00D95E35"/>
    <w:rsid w:val="00D97C30"/>
    <w:rsid w:val="00DA0291"/>
    <w:rsid w:val="00DB2234"/>
    <w:rsid w:val="00DB2293"/>
    <w:rsid w:val="00DC0DEE"/>
    <w:rsid w:val="00DC2424"/>
    <w:rsid w:val="00DC5564"/>
    <w:rsid w:val="00DD25DF"/>
    <w:rsid w:val="00DD542C"/>
    <w:rsid w:val="00DD6E91"/>
    <w:rsid w:val="00DE38AD"/>
    <w:rsid w:val="00DE4897"/>
    <w:rsid w:val="00E03B25"/>
    <w:rsid w:val="00E07268"/>
    <w:rsid w:val="00E2134B"/>
    <w:rsid w:val="00E2491A"/>
    <w:rsid w:val="00E26ADB"/>
    <w:rsid w:val="00E35F1E"/>
    <w:rsid w:val="00E70CD1"/>
    <w:rsid w:val="00E73CC1"/>
    <w:rsid w:val="00E753C8"/>
    <w:rsid w:val="00E81EB3"/>
    <w:rsid w:val="00EA30D1"/>
    <w:rsid w:val="00EA6247"/>
    <w:rsid w:val="00EA6DC4"/>
    <w:rsid w:val="00EB19C0"/>
    <w:rsid w:val="00EB4540"/>
    <w:rsid w:val="00ED0CDF"/>
    <w:rsid w:val="00EE0A3A"/>
    <w:rsid w:val="00EF4EA2"/>
    <w:rsid w:val="00F034AF"/>
    <w:rsid w:val="00F03B16"/>
    <w:rsid w:val="00F10163"/>
    <w:rsid w:val="00F13470"/>
    <w:rsid w:val="00F16B79"/>
    <w:rsid w:val="00F3120C"/>
    <w:rsid w:val="00F32668"/>
    <w:rsid w:val="00F35555"/>
    <w:rsid w:val="00F540D0"/>
    <w:rsid w:val="00F605CA"/>
    <w:rsid w:val="00F757BB"/>
    <w:rsid w:val="00F77D35"/>
    <w:rsid w:val="00FB746A"/>
    <w:rsid w:val="00FC03C8"/>
    <w:rsid w:val="00FC0DC6"/>
    <w:rsid w:val="00FC4AB1"/>
    <w:rsid w:val="00FE3900"/>
    <w:rsid w:val="00FE3979"/>
    <w:rsid w:val="00FE69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845"/>
    <w:pPr>
      <w:spacing w:after="160" w:line="259" w:lineRule="auto"/>
    </w:pPr>
    <w:rPr>
      <w:sz w:val="22"/>
      <w:szCs w:val="22"/>
      <w:lang w:val="tr-TR"/>
    </w:rPr>
  </w:style>
  <w:style w:type="paragraph" w:styleId="Heading1">
    <w:name w:val="heading 1"/>
    <w:basedOn w:val="Normal"/>
    <w:next w:val="Normal"/>
    <w:link w:val="Heading1Char"/>
    <w:uiPriority w:val="9"/>
    <w:qFormat/>
    <w:rsid w:val="00B062E4"/>
    <w:pPr>
      <w:keepNext/>
      <w:keepLines/>
      <w:spacing w:before="480" w:after="0"/>
      <w:outlineLvl w:val="0"/>
    </w:pPr>
    <w:rPr>
      <w:rFonts w:ascii="Calibri Light" w:eastAsia="Times New Roman" w:hAnsi="Calibri Light"/>
      <w:b/>
      <w:bCs/>
      <w:color w:val="2F5496"/>
      <w:sz w:val="28"/>
      <w:szCs w:val="28"/>
    </w:rPr>
  </w:style>
  <w:style w:type="paragraph" w:styleId="Heading2">
    <w:name w:val="heading 2"/>
    <w:basedOn w:val="Normal"/>
    <w:next w:val="Normal"/>
    <w:link w:val="Heading2Char"/>
    <w:qFormat/>
    <w:rsid w:val="00CF7423"/>
    <w:pPr>
      <w:keepNext/>
      <w:spacing w:before="480" w:after="480" w:line="240" w:lineRule="auto"/>
      <w:ind w:left="1080" w:hanging="1080"/>
      <w:jc w:val="both"/>
      <w:outlineLvl w:val="1"/>
    </w:pPr>
    <w:rPr>
      <w:rFonts w:ascii="Times New Roman" w:eastAsia="SimSun" w:hAnsi="Times New Roman"/>
      <w:color w:val="000000"/>
      <w:sz w:val="36"/>
      <w:szCs w:val="20"/>
      <w:lang w:val="en-GB" w:eastAsia="zh-CN"/>
    </w:rPr>
  </w:style>
  <w:style w:type="paragraph" w:styleId="Heading3">
    <w:name w:val="heading 3"/>
    <w:basedOn w:val="Normal"/>
    <w:next w:val="Normal"/>
    <w:link w:val="Heading3Char"/>
    <w:uiPriority w:val="9"/>
    <w:unhideWhenUsed/>
    <w:qFormat/>
    <w:rsid w:val="00D04181"/>
    <w:pPr>
      <w:keepNext/>
      <w:keepLines/>
      <w:spacing w:before="200" w:after="0"/>
      <w:outlineLvl w:val="2"/>
    </w:pPr>
    <w:rPr>
      <w:rFonts w:ascii="Calibri Light" w:eastAsia="Times New Roman" w:hAnsi="Calibri Light"/>
      <w:b/>
      <w:bCs/>
      <w:color w:val="4472C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6F79"/>
    <w:pPr>
      <w:spacing w:after="0" w:line="240" w:lineRule="auto"/>
      <w:ind w:left="720"/>
      <w:contextualSpacing/>
    </w:pPr>
    <w:rPr>
      <w:rFonts w:cs="Arial"/>
      <w:sz w:val="20"/>
      <w:szCs w:val="20"/>
      <w:lang w:eastAsia="tr-TR"/>
    </w:rPr>
  </w:style>
  <w:style w:type="paragraph" w:styleId="BalloonText">
    <w:name w:val="Balloon Text"/>
    <w:basedOn w:val="Normal"/>
    <w:link w:val="BalloonTextChar"/>
    <w:uiPriority w:val="99"/>
    <w:semiHidden/>
    <w:unhideWhenUsed/>
    <w:rsid w:val="009A47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4785"/>
    <w:rPr>
      <w:rFonts w:ascii="Segoe UI" w:hAnsi="Segoe UI" w:cs="Segoe UI"/>
      <w:sz w:val="18"/>
      <w:szCs w:val="18"/>
    </w:rPr>
  </w:style>
  <w:style w:type="paragraph" w:styleId="Revision">
    <w:name w:val="Revision"/>
    <w:hidden/>
    <w:uiPriority w:val="99"/>
    <w:semiHidden/>
    <w:rsid w:val="009A4785"/>
    <w:rPr>
      <w:sz w:val="22"/>
      <w:szCs w:val="22"/>
      <w:lang w:val="tr-TR"/>
    </w:rPr>
  </w:style>
  <w:style w:type="table" w:styleId="TableGrid">
    <w:name w:val="Table Grid"/>
    <w:basedOn w:val="TableNormal"/>
    <w:uiPriority w:val="39"/>
    <w:rsid w:val="0027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CF7423"/>
    <w:rPr>
      <w:rFonts w:ascii="Times New Roman" w:eastAsia="SimSun" w:hAnsi="Times New Roman" w:cs="Times New Roman"/>
      <w:color w:val="000000"/>
      <w:sz w:val="36"/>
      <w:szCs w:val="20"/>
      <w:lang w:val="en-GB" w:eastAsia="zh-CN"/>
    </w:rPr>
  </w:style>
  <w:style w:type="character" w:styleId="CommentReference">
    <w:name w:val="annotation reference"/>
    <w:basedOn w:val="DefaultParagraphFont"/>
    <w:uiPriority w:val="99"/>
    <w:semiHidden/>
    <w:unhideWhenUsed/>
    <w:rsid w:val="007C6E68"/>
    <w:rPr>
      <w:sz w:val="16"/>
      <w:szCs w:val="16"/>
    </w:rPr>
  </w:style>
  <w:style w:type="paragraph" w:styleId="CommentText">
    <w:name w:val="annotation text"/>
    <w:basedOn w:val="Normal"/>
    <w:link w:val="CommentTextChar"/>
    <w:uiPriority w:val="99"/>
    <w:semiHidden/>
    <w:unhideWhenUsed/>
    <w:rsid w:val="007C6E68"/>
    <w:pPr>
      <w:spacing w:line="240" w:lineRule="auto"/>
    </w:pPr>
    <w:rPr>
      <w:sz w:val="20"/>
      <w:szCs w:val="20"/>
    </w:rPr>
  </w:style>
  <w:style w:type="character" w:customStyle="1" w:styleId="CommentTextChar">
    <w:name w:val="Comment Text Char"/>
    <w:basedOn w:val="DefaultParagraphFont"/>
    <w:link w:val="CommentText"/>
    <w:uiPriority w:val="99"/>
    <w:semiHidden/>
    <w:rsid w:val="007C6E68"/>
    <w:rPr>
      <w:sz w:val="20"/>
      <w:szCs w:val="20"/>
    </w:rPr>
  </w:style>
  <w:style w:type="paragraph" w:styleId="CommentSubject">
    <w:name w:val="annotation subject"/>
    <w:basedOn w:val="CommentText"/>
    <w:next w:val="CommentText"/>
    <w:link w:val="CommentSubjectChar"/>
    <w:uiPriority w:val="99"/>
    <w:semiHidden/>
    <w:unhideWhenUsed/>
    <w:rsid w:val="007C6E68"/>
    <w:rPr>
      <w:b/>
      <w:bCs/>
    </w:rPr>
  </w:style>
  <w:style w:type="character" w:customStyle="1" w:styleId="CommentSubjectChar">
    <w:name w:val="Comment Subject Char"/>
    <w:basedOn w:val="CommentTextChar"/>
    <w:link w:val="CommentSubject"/>
    <w:uiPriority w:val="99"/>
    <w:semiHidden/>
    <w:rsid w:val="007C6E68"/>
    <w:rPr>
      <w:b/>
      <w:bCs/>
      <w:sz w:val="20"/>
      <w:szCs w:val="20"/>
    </w:rPr>
  </w:style>
  <w:style w:type="character" w:styleId="Hyperlink">
    <w:name w:val="Hyperlink"/>
    <w:basedOn w:val="DefaultParagraphFont"/>
    <w:uiPriority w:val="99"/>
    <w:unhideWhenUsed/>
    <w:rsid w:val="00345396"/>
    <w:rPr>
      <w:color w:val="0563C1"/>
      <w:u w:val="single"/>
    </w:rPr>
  </w:style>
  <w:style w:type="paragraph" w:styleId="HTMLPreformatted">
    <w:name w:val="HTML Preformatted"/>
    <w:basedOn w:val="Normal"/>
    <w:link w:val="HTMLPreformattedChar"/>
    <w:uiPriority w:val="99"/>
    <w:semiHidden/>
    <w:unhideWhenUsed/>
    <w:rsid w:val="00526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PreformattedChar">
    <w:name w:val="HTML Preformatted Char"/>
    <w:basedOn w:val="DefaultParagraphFont"/>
    <w:link w:val="HTMLPreformatted"/>
    <w:uiPriority w:val="99"/>
    <w:semiHidden/>
    <w:rsid w:val="00526F36"/>
    <w:rPr>
      <w:rFonts w:ascii="Courier New" w:eastAsia="Times New Roman" w:hAnsi="Courier New" w:cs="Courier New"/>
      <w:sz w:val="20"/>
      <w:szCs w:val="20"/>
      <w:lang w:eastAsia="tr-TR"/>
    </w:rPr>
  </w:style>
  <w:style w:type="paragraph" w:styleId="Header">
    <w:name w:val="header"/>
    <w:basedOn w:val="Normal"/>
    <w:link w:val="HeaderChar"/>
    <w:uiPriority w:val="99"/>
    <w:unhideWhenUsed/>
    <w:rsid w:val="009C06FA"/>
    <w:pPr>
      <w:tabs>
        <w:tab w:val="center" w:pos="4703"/>
        <w:tab w:val="right" w:pos="9406"/>
      </w:tabs>
      <w:spacing w:after="0" w:line="240" w:lineRule="auto"/>
    </w:pPr>
  </w:style>
  <w:style w:type="character" w:customStyle="1" w:styleId="HeaderChar">
    <w:name w:val="Header Char"/>
    <w:basedOn w:val="DefaultParagraphFont"/>
    <w:link w:val="Header"/>
    <w:uiPriority w:val="99"/>
    <w:rsid w:val="009C06FA"/>
  </w:style>
  <w:style w:type="paragraph" w:styleId="Footer">
    <w:name w:val="footer"/>
    <w:basedOn w:val="Normal"/>
    <w:link w:val="FooterChar"/>
    <w:uiPriority w:val="99"/>
    <w:unhideWhenUsed/>
    <w:rsid w:val="009C06FA"/>
    <w:pPr>
      <w:tabs>
        <w:tab w:val="center" w:pos="4703"/>
        <w:tab w:val="right" w:pos="9406"/>
      </w:tabs>
      <w:spacing w:after="0" w:line="240" w:lineRule="auto"/>
    </w:pPr>
  </w:style>
  <w:style w:type="character" w:customStyle="1" w:styleId="FooterChar">
    <w:name w:val="Footer Char"/>
    <w:basedOn w:val="DefaultParagraphFont"/>
    <w:link w:val="Footer"/>
    <w:uiPriority w:val="99"/>
    <w:rsid w:val="009C06FA"/>
  </w:style>
  <w:style w:type="character" w:customStyle="1" w:styleId="Heading3Char">
    <w:name w:val="Heading 3 Char"/>
    <w:basedOn w:val="DefaultParagraphFont"/>
    <w:link w:val="Heading3"/>
    <w:uiPriority w:val="9"/>
    <w:rsid w:val="00D04181"/>
    <w:rPr>
      <w:rFonts w:ascii="Calibri Light" w:eastAsia="Times New Roman" w:hAnsi="Calibri Light" w:cs="Times New Roman"/>
      <w:b/>
      <w:bCs/>
      <w:color w:val="4472C4"/>
    </w:rPr>
  </w:style>
  <w:style w:type="paragraph" w:customStyle="1" w:styleId="Default">
    <w:name w:val="Default"/>
    <w:rsid w:val="00D04181"/>
    <w:pPr>
      <w:autoSpaceDE w:val="0"/>
      <w:autoSpaceDN w:val="0"/>
      <w:adjustRightInd w:val="0"/>
    </w:pPr>
    <w:rPr>
      <w:rFonts w:ascii="Times New Roman" w:eastAsia="Times New Roman" w:hAnsi="Times New Roman"/>
      <w:color w:val="000000"/>
      <w:sz w:val="24"/>
      <w:szCs w:val="24"/>
      <w:lang w:val="sr-Latn-CS" w:eastAsia="sr-Latn-CS"/>
    </w:rPr>
  </w:style>
  <w:style w:type="paragraph" w:customStyle="1" w:styleId="Dash">
    <w:name w:val="Dash"/>
    <w:basedOn w:val="Normal"/>
    <w:rsid w:val="00D04181"/>
    <w:pPr>
      <w:numPr>
        <w:numId w:val="29"/>
      </w:numPr>
      <w:spacing w:before="120" w:after="120" w:line="360" w:lineRule="auto"/>
    </w:pPr>
    <w:rPr>
      <w:rFonts w:ascii="Times New Roman" w:eastAsia="Times New Roman" w:hAnsi="Times New Roman"/>
      <w:sz w:val="24"/>
      <w:szCs w:val="24"/>
      <w:lang w:val="en-GB"/>
    </w:rPr>
  </w:style>
  <w:style w:type="paragraph" w:customStyle="1" w:styleId="Dash1">
    <w:name w:val="Dash 1"/>
    <w:basedOn w:val="Normal"/>
    <w:rsid w:val="00D04181"/>
    <w:pPr>
      <w:numPr>
        <w:numId w:val="30"/>
      </w:numPr>
      <w:spacing w:before="120" w:after="120" w:line="360" w:lineRule="auto"/>
      <w:outlineLvl w:val="0"/>
    </w:pPr>
    <w:rPr>
      <w:rFonts w:ascii="Times New Roman" w:eastAsia="Times New Roman" w:hAnsi="Times New Roman"/>
      <w:sz w:val="24"/>
      <w:szCs w:val="24"/>
      <w:lang w:val="en-GB"/>
    </w:rPr>
  </w:style>
  <w:style w:type="character" w:styleId="FootnoteReference">
    <w:name w:val="footnote reference"/>
    <w:aliases w:val="BVI fnr,ftref,16 Point,Superscript 6 Point,nota pié di pagina,Footnote symbol,Footnote reference number,Times 10 Point,Exposant 3 Point,EN Footnote Reference,note TESI,Footnote Reference Char Char Char,Ref"/>
    <w:uiPriority w:val="99"/>
    <w:semiHidden/>
    <w:rsid w:val="00D04181"/>
    <w:rPr>
      <w:rFonts w:cs="Times New Roman"/>
      <w:vertAlign w:val="superscript"/>
    </w:rPr>
  </w:style>
  <w:style w:type="paragraph" w:styleId="FootnoteText">
    <w:name w:val="footnote text"/>
    <w:aliases w:val="Footnote Text Char Char Char,Footnote Text Char Char,Fußnote,Footnote,Footnote Text Char1 Char,Footnote Text Char1 Char Char Char,Footnote Text Char Char Char Char Char,Footnote Text Char1 Char1 Char,Reference,fn,ADB,ft"/>
    <w:basedOn w:val="Normal"/>
    <w:link w:val="FootnoteTextChar1"/>
    <w:semiHidden/>
    <w:rsid w:val="00D04181"/>
    <w:pPr>
      <w:spacing w:after="0" w:line="240" w:lineRule="auto"/>
      <w:ind w:left="720" w:hanging="720"/>
      <w:jc w:val="both"/>
    </w:pPr>
    <w:rPr>
      <w:rFonts w:ascii="Times New Roman" w:eastAsia="Times New Roman" w:hAnsi="Times New Roman"/>
      <w:sz w:val="20"/>
      <w:szCs w:val="20"/>
      <w:lang w:val="en-GB" w:eastAsia="de-DE"/>
    </w:rPr>
  </w:style>
  <w:style w:type="character" w:customStyle="1" w:styleId="FootnoteTextChar">
    <w:name w:val="Footnote Text Char"/>
    <w:basedOn w:val="DefaultParagraphFont"/>
    <w:uiPriority w:val="99"/>
    <w:semiHidden/>
    <w:rsid w:val="00D04181"/>
    <w:rPr>
      <w:sz w:val="20"/>
      <w:szCs w:val="20"/>
    </w:rPr>
  </w:style>
  <w:style w:type="character" w:customStyle="1" w:styleId="FootnoteTextChar1">
    <w:name w:val="Footnote Text Char1"/>
    <w:aliases w:val="Footnote Text Char Char Char Char,Footnote Text Char Char Char1,Fußnote Char,Footnote Char,Footnote Text Char1 Char Char,Footnote Text Char1 Char Char Char Char,Footnote Text Char Char Char Char Char Char,Reference Char,fn Char"/>
    <w:link w:val="FootnoteText"/>
    <w:semiHidden/>
    <w:locked/>
    <w:rsid w:val="00D04181"/>
    <w:rPr>
      <w:rFonts w:ascii="Times New Roman" w:eastAsia="Times New Roman" w:hAnsi="Times New Roman" w:cs="Times New Roman"/>
      <w:sz w:val="20"/>
      <w:szCs w:val="20"/>
      <w:lang w:val="en-GB" w:eastAsia="de-DE"/>
    </w:rPr>
  </w:style>
  <w:style w:type="paragraph" w:styleId="NormalWeb">
    <w:name w:val="Normal (Web)"/>
    <w:basedOn w:val="Normal"/>
    <w:uiPriority w:val="99"/>
    <w:unhideWhenUsed/>
    <w:rsid w:val="00D04181"/>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Heading1Char">
    <w:name w:val="Heading 1 Char"/>
    <w:basedOn w:val="DefaultParagraphFont"/>
    <w:link w:val="Heading1"/>
    <w:uiPriority w:val="9"/>
    <w:rsid w:val="00B062E4"/>
    <w:rPr>
      <w:rFonts w:ascii="Calibri Light" w:eastAsia="Times New Roman" w:hAnsi="Calibri Light" w:cs="Times New Roman"/>
      <w:b/>
      <w:bCs/>
      <w:color w:val="2F5496"/>
      <w:sz w:val="28"/>
      <w:szCs w:val="28"/>
    </w:rPr>
  </w:style>
  <w:style w:type="paragraph" w:customStyle="1" w:styleId="ListBullet1">
    <w:name w:val="List Bullet 1"/>
    <w:basedOn w:val="Normal"/>
    <w:rsid w:val="00B062E4"/>
    <w:pPr>
      <w:numPr>
        <w:numId w:val="45"/>
      </w:numPr>
      <w:spacing w:before="120" w:after="120" w:line="240" w:lineRule="auto"/>
      <w:jc w:val="both"/>
    </w:pPr>
    <w:rPr>
      <w:rFonts w:ascii="Tunga" w:eastAsia="Times New Roman" w:hAnsi="Tunga" w:cs="Tunga"/>
      <w:lang w:val="en-GB" w:eastAsia="de-DE"/>
    </w:rPr>
  </w:style>
  <w:style w:type="character" w:customStyle="1" w:styleId="VarsaylanParagrafYazTipi1">
    <w:name w:val="Varsayılan Paragraf Yazı Tipi1"/>
    <w:rsid w:val="004C50AA"/>
  </w:style>
  <w:style w:type="paragraph" w:styleId="NoSpacing">
    <w:name w:val="No Spacing"/>
    <w:uiPriority w:val="1"/>
    <w:qFormat/>
    <w:rsid w:val="003F5AB1"/>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845"/>
    <w:pPr>
      <w:spacing w:after="160" w:line="259" w:lineRule="auto"/>
    </w:pPr>
    <w:rPr>
      <w:sz w:val="22"/>
      <w:szCs w:val="22"/>
      <w:lang w:val="tr-TR"/>
    </w:rPr>
  </w:style>
  <w:style w:type="paragraph" w:styleId="Heading1">
    <w:name w:val="heading 1"/>
    <w:basedOn w:val="Normal"/>
    <w:next w:val="Normal"/>
    <w:link w:val="Heading1Char"/>
    <w:uiPriority w:val="9"/>
    <w:qFormat/>
    <w:rsid w:val="00B062E4"/>
    <w:pPr>
      <w:keepNext/>
      <w:keepLines/>
      <w:spacing w:before="480" w:after="0"/>
      <w:outlineLvl w:val="0"/>
    </w:pPr>
    <w:rPr>
      <w:rFonts w:ascii="Calibri Light" w:eastAsia="Times New Roman" w:hAnsi="Calibri Light"/>
      <w:b/>
      <w:bCs/>
      <w:color w:val="2F5496"/>
      <w:sz w:val="28"/>
      <w:szCs w:val="28"/>
    </w:rPr>
  </w:style>
  <w:style w:type="paragraph" w:styleId="Heading2">
    <w:name w:val="heading 2"/>
    <w:basedOn w:val="Normal"/>
    <w:next w:val="Normal"/>
    <w:link w:val="Heading2Char"/>
    <w:qFormat/>
    <w:rsid w:val="00CF7423"/>
    <w:pPr>
      <w:keepNext/>
      <w:spacing w:before="480" w:after="480" w:line="240" w:lineRule="auto"/>
      <w:ind w:left="1080" w:hanging="1080"/>
      <w:jc w:val="both"/>
      <w:outlineLvl w:val="1"/>
    </w:pPr>
    <w:rPr>
      <w:rFonts w:ascii="Times New Roman" w:eastAsia="SimSun" w:hAnsi="Times New Roman"/>
      <w:color w:val="000000"/>
      <w:sz w:val="36"/>
      <w:szCs w:val="20"/>
      <w:lang w:val="en-GB" w:eastAsia="zh-CN"/>
    </w:rPr>
  </w:style>
  <w:style w:type="paragraph" w:styleId="Heading3">
    <w:name w:val="heading 3"/>
    <w:basedOn w:val="Normal"/>
    <w:next w:val="Normal"/>
    <w:link w:val="Heading3Char"/>
    <w:uiPriority w:val="9"/>
    <w:unhideWhenUsed/>
    <w:qFormat/>
    <w:rsid w:val="00D04181"/>
    <w:pPr>
      <w:keepNext/>
      <w:keepLines/>
      <w:spacing w:before="200" w:after="0"/>
      <w:outlineLvl w:val="2"/>
    </w:pPr>
    <w:rPr>
      <w:rFonts w:ascii="Calibri Light" w:eastAsia="Times New Roman" w:hAnsi="Calibri Light"/>
      <w:b/>
      <w:bCs/>
      <w:color w:val="4472C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6F79"/>
    <w:pPr>
      <w:spacing w:after="0" w:line="240" w:lineRule="auto"/>
      <w:ind w:left="720"/>
      <w:contextualSpacing/>
    </w:pPr>
    <w:rPr>
      <w:rFonts w:cs="Arial"/>
      <w:sz w:val="20"/>
      <w:szCs w:val="20"/>
      <w:lang w:eastAsia="tr-TR"/>
    </w:rPr>
  </w:style>
  <w:style w:type="paragraph" w:styleId="BalloonText">
    <w:name w:val="Balloon Text"/>
    <w:basedOn w:val="Normal"/>
    <w:link w:val="BalloonTextChar"/>
    <w:uiPriority w:val="99"/>
    <w:semiHidden/>
    <w:unhideWhenUsed/>
    <w:rsid w:val="009A47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4785"/>
    <w:rPr>
      <w:rFonts w:ascii="Segoe UI" w:hAnsi="Segoe UI" w:cs="Segoe UI"/>
      <w:sz w:val="18"/>
      <w:szCs w:val="18"/>
    </w:rPr>
  </w:style>
  <w:style w:type="paragraph" w:styleId="Revision">
    <w:name w:val="Revision"/>
    <w:hidden/>
    <w:uiPriority w:val="99"/>
    <w:semiHidden/>
    <w:rsid w:val="009A4785"/>
    <w:rPr>
      <w:sz w:val="22"/>
      <w:szCs w:val="22"/>
      <w:lang w:val="tr-TR"/>
    </w:rPr>
  </w:style>
  <w:style w:type="table" w:styleId="TableGrid">
    <w:name w:val="Table Grid"/>
    <w:basedOn w:val="TableNormal"/>
    <w:uiPriority w:val="39"/>
    <w:rsid w:val="0027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CF7423"/>
    <w:rPr>
      <w:rFonts w:ascii="Times New Roman" w:eastAsia="SimSun" w:hAnsi="Times New Roman" w:cs="Times New Roman"/>
      <w:color w:val="000000"/>
      <w:sz w:val="36"/>
      <w:szCs w:val="20"/>
      <w:lang w:val="en-GB" w:eastAsia="zh-CN"/>
    </w:rPr>
  </w:style>
  <w:style w:type="character" w:styleId="CommentReference">
    <w:name w:val="annotation reference"/>
    <w:basedOn w:val="DefaultParagraphFont"/>
    <w:uiPriority w:val="99"/>
    <w:semiHidden/>
    <w:unhideWhenUsed/>
    <w:rsid w:val="007C6E68"/>
    <w:rPr>
      <w:sz w:val="16"/>
      <w:szCs w:val="16"/>
    </w:rPr>
  </w:style>
  <w:style w:type="paragraph" w:styleId="CommentText">
    <w:name w:val="annotation text"/>
    <w:basedOn w:val="Normal"/>
    <w:link w:val="CommentTextChar"/>
    <w:uiPriority w:val="99"/>
    <w:semiHidden/>
    <w:unhideWhenUsed/>
    <w:rsid w:val="007C6E68"/>
    <w:pPr>
      <w:spacing w:line="240" w:lineRule="auto"/>
    </w:pPr>
    <w:rPr>
      <w:sz w:val="20"/>
      <w:szCs w:val="20"/>
    </w:rPr>
  </w:style>
  <w:style w:type="character" w:customStyle="1" w:styleId="CommentTextChar">
    <w:name w:val="Comment Text Char"/>
    <w:basedOn w:val="DefaultParagraphFont"/>
    <w:link w:val="CommentText"/>
    <w:uiPriority w:val="99"/>
    <w:semiHidden/>
    <w:rsid w:val="007C6E68"/>
    <w:rPr>
      <w:sz w:val="20"/>
      <w:szCs w:val="20"/>
    </w:rPr>
  </w:style>
  <w:style w:type="paragraph" w:styleId="CommentSubject">
    <w:name w:val="annotation subject"/>
    <w:basedOn w:val="CommentText"/>
    <w:next w:val="CommentText"/>
    <w:link w:val="CommentSubjectChar"/>
    <w:uiPriority w:val="99"/>
    <w:semiHidden/>
    <w:unhideWhenUsed/>
    <w:rsid w:val="007C6E68"/>
    <w:rPr>
      <w:b/>
      <w:bCs/>
    </w:rPr>
  </w:style>
  <w:style w:type="character" w:customStyle="1" w:styleId="CommentSubjectChar">
    <w:name w:val="Comment Subject Char"/>
    <w:basedOn w:val="CommentTextChar"/>
    <w:link w:val="CommentSubject"/>
    <w:uiPriority w:val="99"/>
    <w:semiHidden/>
    <w:rsid w:val="007C6E68"/>
    <w:rPr>
      <w:b/>
      <w:bCs/>
      <w:sz w:val="20"/>
      <w:szCs w:val="20"/>
    </w:rPr>
  </w:style>
  <w:style w:type="character" w:styleId="Hyperlink">
    <w:name w:val="Hyperlink"/>
    <w:basedOn w:val="DefaultParagraphFont"/>
    <w:uiPriority w:val="99"/>
    <w:unhideWhenUsed/>
    <w:rsid w:val="00345396"/>
    <w:rPr>
      <w:color w:val="0563C1"/>
      <w:u w:val="single"/>
    </w:rPr>
  </w:style>
  <w:style w:type="paragraph" w:styleId="HTMLPreformatted">
    <w:name w:val="HTML Preformatted"/>
    <w:basedOn w:val="Normal"/>
    <w:link w:val="HTMLPreformattedChar"/>
    <w:uiPriority w:val="99"/>
    <w:semiHidden/>
    <w:unhideWhenUsed/>
    <w:rsid w:val="00526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PreformattedChar">
    <w:name w:val="HTML Preformatted Char"/>
    <w:basedOn w:val="DefaultParagraphFont"/>
    <w:link w:val="HTMLPreformatted"/>
    <w:uiPriority w:val="99"/>
    <w:semiHidden/>
    <w:rsid w:val="00526F36"/>
    <w:rPr>
      <w:rFonts w:ascii="Courier New" w:eastAsia="Times New Roman" w:hAnsi="Courier New" w:cs="Courier New"/>
      <w:sz w:val="20"/>
      <w:szCs w:val="20"/>
      <w:lang w:eastAsia="tr-TR"/>
    </w:rPr>
  </w:style>
  <w:style w:type="paragraph" w:styleId="Header">
    <w:name w:val="header"/>
    <w:basedOn w:val="Normal"/>
    <w:link w:val="HeaderChar"/>
    <w:uiPriority w:val="99"/>
    <w:unhideWhenUsed/>
    <w:rsid w:val="009C06FA"/>
    <w:pPr>
      <w:tabs>
        <w:tab w:val="center" w:pos="4703"/>
        <w:tab w:val="right" w:pos="9406"/>
      </w:tabs>
      <w:spacing w:after="0" w:line="240" w:lineRule="auto"/>
    </w:pPr>
  </w:style>
  <w:style w:type="character" w:customStyle="1" w:styleId="HeaderChar">
    <w:name w:val="Header Char"/>
    <w:basedOn w:val="DefaultParagraphFont"/>
    <w:link w:val="Header"/>
    <w:uiPriority w:val="99"/>
    <w:rsid w:val="009C06FA"/>
  </w:style>
  <w:style w:type="paragraph" w:styleId="Footer">
    <w:name w:val="footer"/>
    <w:basedOn w:val="Normal"/>
    <w:link w:val="FooterChar"/>
    <w:uiPriority w:val="99"/>
    <w:unhideWhenUsed/>
    <w:rsid w:val="009C06FA"/>
    <w:pPr>
      <w:tabs>
        <w:tab w:val="center" w:pos="4703"/>
        <w:tab w:val="right" w:pos="9406"/>
      </w:tabs>
      <w:spacing w:after="0" w:line="240" w:lineRule="auto"/>
    </w:pPr>
  </w:style>
  <w:style w:type="character" w:customStyle="1" w:styleId="FooterChar">
    <w:name w:val="Footer Char"/>
    <w:basedOn w:val="DefaultParagraphFont"/>
    <w:link w:val="Footer"/>
    <w:uiPriority w:val="99"/>
    <w:rsid w:val="009C06FA"/>
  </w:style>
  <w:style w:type="character" w:customStyle="1" w:styleId="Heading3Char">
    <w:name w:val="Heading 3 Char"/>
    <w:basedOn w:val="DefaultParagraphFont"/>
    <w:link w:val="Heading3"/>
    <w:uiPriority w:val="9"/>
    <w:rsid w:val="00D04181"/>
    <w:rPr>
      <w:rFonts w:ascii="Calibri Light" w:eastAsia="Times New Roman" w:hAnsi="Calibri Light" w:cs="Times New Roman"/>
      <w:b/>
      <w:bCs/>
      <w:color w:val="4472C4"/>
    </w:rPr>
  </w:style>
  <w:style w:type="paragraph" w:customStyle="1" w:styleId="Default">
    <w:name w:val="Default"/>
    <w:rsid w:val="00D04181"/>
    <w:pPr>
      <w:autoSpaceDE w:val="0"/>
      <w:autoSpaceDN w:val="0"/>
      <w:adjustRightInd w:val="0"/>
    </w:pPr>
    <w:rPr>
      <w:rFonts w:ascii="Times New Roman" w:eastAsia="Times New Roman" w:hAnsi="Times New Roman"/>
      <w:color w:val="000000"/>
      <w:sz w:val="24"/>
      <w:szCs w:val="24"/>
      <w:lang w:val="sr-Latn-CS" w:eastAsia="sr-Latn-CS"/>
    </w:rPr>
  </w:style>
  <w:style w:type="paragraph" w:customStyle="1" w:styleId="Dash">
    <w:name w:val="Dash"/>
    <w:basedOn w:val="Normal"/>
    <w:rsid w:val="00D04181"/>
    <w:pPr>
      <w:numPr>
        <w:numId w:val="29"/>
      </w:numPr>
      <w:spacing w:before="120" w:after="120" w:line="360" w:lineRule="auto"/>
    </w:pPr>
    <w:rPr>
      <w:rFonts w:ascii="Times New Roman" w:eastAsia="Times New Roman" w:hAnsi="Times New Roman"/>
      <w:sz w:val="24"/>
      <w:szCs w:val="24"/>
      <w:lang w:val="en-GB"/>
    </w:rPr>
  </w:style>
  <w:style w:type="paragraph" w:customStyle="1" w:styleId="Dash1">
    <w:name w:val="Dash 1"/>
    <w:basedOn w:val="Normal"/>
    <w:rsid w:val="00D04181"/>
    <w:pPr>
      <w:numPr>
        <w:numId w:val="30"/>
      </w:numPr>
      <w:spacing w:before="120" w:after="120" w:line="360" w:lineRule="auto"/>
      <w:outlineLvl w:val="0"/>
    </w:pPr>
    <w:rPr>
      <w:rFonts w:ascii="Times New Roman" w:eastAsia="Times New Roman" w:hAnsi="Times New Roman"/>
      <w:sz w:val="24"/>
      <w:szCs w:val="24"/>
      <w:lang w:val="en-GB"/>
    </w:rPr>
  </w:style>
  <w:style w:type="character" w:styleId="FootnoteReference">
    <w:name w:val="footnote reference"/>
    <w:aliases w:val="BVI fnr,ftref,16 Point,Superscript 6 Point,nota pié di pagina,Footnote symbol,Footnote reference number,Times 10 Point,Exposant 3 Point,EN Footnote Reference,note TESI,Footnote Reference Char Char Char,Ref"/>
    <w:uiPriority w:val="99"/>
    <w:semiHidden/>
    <w:rsid w:val="00D04181"/>
    <w:rPr>
      <w:rFonts w:cs="Times New Roman"/>
      <w:vertAlign w:val="superscript"/>
    </w:rPr>
  </w:style>
  <w:style w:type="paragraph" w:styleId="FootnoteText">
    <w:name w:val="footnote text"/>
    <w:aliases w:val="Footnote Text Char Char Char,Footnote Text Char Char,Fußnote,Footnote,Footnote Text Char1 Char,Footnote Text Char1 Char Char Char,Footnote Text Char Char Char Char Char,Footnote Text Char1 Char1 Char,Reference,fn,ADB,ft"/>
    <w:basedOn w:val="Normal"/>
    <w:link w:val="FootnoteTextChar1"/>
    <w:semiHidden/>
    <w:rsid w:val="00D04181"/>
    <w:pPr>
      <w:spacing w:after="0" w:line="240" w:lineRule="auto"/>
      <w:ind w:left="720" w:hanging="720"/>
      <w:jc w:val="both"/>
    </w:pPr>
    <w:rPr>
      <w:rFonts w:ascii="Times New Roman" w:eastAsia="Times New Roman" w:hAnsi="Times New Roman"/>
      <w:sz w:val="20"/>
      <w:szCs w:val="20"/>
      <w:lang w:val="en-GB" w:eastAsia="de-DE"/>
    </w:rPr>
  </w:style>
  <w:style w:type="character" w:customStyle="1" w:styleId="FootnoteTextChar">
    <w:name w:val="Footnote Text Char"/>
    <w:basedOn w:val="DefaultParagraphFont"/>
    <w:uiPriority w:val="99"/>
    <w:semiHidden/>
    <w:rsid w:val="00D04181"/>
    <w:rPr>
      <w:sz w:val="20"/>
      <w:szCs w:val="20"/>
    </w:rPr>
  </w:style>
  <w:style w:type="character" w:customStyle="1" w:styleId="FootnoteTextChar1">
    <w:name w:val="Footnote Text Char1"/>
    <w:aliases w:val="Footnote Text Char Char Char Char,Footnote Text Char Char Char1,Fußnote Char,Footnote Char,Footnote Text Char1 Char Char,Footnote Text Char1 Char Char Char Char,Footnote Text Char Char Char Char Char Char,Reference Char,fn Char"/>
    <w:link w:val="FootnoteText"/>
    <w:semiHidden/>
    <w:locked/>
    <w:rsid w:val="00D04181"/>
    <w:rPr>
      <w:rFonts w:ascii="Times New Roman" w:eastAsia="Times New Roman" w:hAnsi="Times New Roman" w:cs="Times New Roman"/>
      <w:sz w:val="20"/>
      <w:szCs w:val="20"/>
      <w:lang w:val="en-GB" w:eastAsia="de-DE"/>
    </w:rPr>
  </w:style>
  <w:style w:type="paragraph" w:styleId="NormalWeb">
    <w:name w:val="Normal (Web)"/>
    <w:basedOn w:val="Normal"/>
    <w:uiPriority w:val="99"/>
    <w:unhideWhenUsed/>
    <w:rsid w:val="00D04181"/>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Heading1Char">
    <w:name w:val="Heading 1 Char"/>
    <w:basedOn w:val="DefaultParagraphFont"/>
    <w:link w:val="Heading1"/>
    <w:uiPriority w:val="9"/>
    <w:rsid w:val="00B062E4"/>
    <w:rPr>
      <w:rFonts w:ascii="Calibri Light" w:eastAsia="Times New Roman" w:hAnsi="Calibri Light" w:cs="Times New Roman"/>
      <w:b/>
      <w:bCs/>
      <w:color w:val="2F5496"/>
      <w:sz w:val="28"/>
      <w:szCs w:val="28"/>
    </w:rPr>
  </w:style>
  <w:style w:type="paragraph" w:customStyle="1" w:styleId="ListBullet1">
    <w:name w:val="List Bullet 1"/>
    <w:basedOn w:val="Normal"/>
    <w:rsid w:val="00B062E4"/>
    <w:pPr>
      <w:numPr>
        <w:numId w:val="45"/>
      </w:numPr>
      <w:spacing w:before="120" w:after="120" w:line="240" w:lineRule="auto"/>
      <w:jc w:val="both"/>
    </w:pPr>
    <w:rPr>
      <w:rFonts w:ascii="Tunga" w:eastAsia="Times New Roman" w:hAnsi="Tunga" w:cs="Tunga"/>
      <w:lang w:val="en-GB" w:eastAsia="de-DE"/>
    </w:rPr>
  </w:style>
  <w:style w:type="character" w:customStyle="1" w:styleId="VarsaylanParagrafYazTipi1">
    <w:name w:val="Varsayılan Paragraf Yazı Tipi1"/>
    <w:rsid w:val="004C50AA"/>
  </w:style>
  <w:style w:type="paragraph" w:styleId="NoSpacing">
    <w:name w:val="No Spacing"/>
    <w:uiPriority w:val="1"/>
    <w:qFormat/>
    <w:rsid w:val="003F5AB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91685">
      <w:bodyDiv w:val="1"/>
      <w:marLeft w:val="0"/>
      <w:marRight w:val="0"/>
      <w:marTop w:val="0"/>
      <w:marBottom w:val="0"/>
      <w:divBdr>
        <w:top w:val="none" w:sz="0" w:space="0" w:color="auto"/>
        <w:left w:val="none" w:sz="0" w:space="0" w:color="auto"/>
        <w:bottom w:val="none" w:sz="0" w:space="0" w:color="auto"/>
        <w:right w:val="none" w:sz="0" w:space="0" w:color="auto"/>
      </w:divBdr>
    </w:div>
    <w:div w:id="191916064">
      <w:bodyDiv w:val="1"/>
      <w:marLeft w:val="0"/>
      <w:marRight w:val="0"/>
      <w:marTop w:val="0"/>
      <w:marBottom w:val="0"/>
      <w:divBdr>
        <w:top w:val="none" w:sz="0" w:space="0" w:color="auto"/>
        <w:left w:val="none" w:sz="0" w:space="0" w:color="auto"/>
        <w:bottom w:val="none" w:sz="0" w:space="0" w:color="auto"/>
        <w:right w:val="none" w:sz="0" w:space="0" w:color="auto"/>
      </w:divBdr>
    </w:div>
    <w:div w:id="501819602">
      <w:bodyDiv w:val="1"/>
      <w:marLeft w:val="0"/>
      <w:marRight w:val="0"/>
      <w:marTop w:val="0"/>
      <w:marBottom w:val="0"/>
      <w:divBdr>
        <w:top w:val="none" w:sz="0" w:space="0" w:color="auto"/>
        <w:left w:val="none" w:sz="0" w:space="0" w:color="auto"/>
        <w:bottom w:val="none" w:sz="0" w:space="0" w:color="auto"/>
        <w:right w:val="none" w:sz="0" w:space="0" w:color="auto"/>
      </w:divBdr>
    </w:div>
    <w:div w:id="658579805">
      <w:bodyDiv w:val="1"/>
      <w:marLeft w:val="0"/>
      <w:marRight w:val="0"/>
      <w:marTop w:val="0"/>
      <w:marBottom w:val="0"/>
      <w:divBdr>
        <w:top w:val="none" w:sz="0" w:space="0" w:color="auto"/>
        <w:left w:val="none" w:sz="0" w:space="0" w:color="auto"/>
        <w:bottom w:val="none" w:sz="0" w:space="0" w:color="auto"/>
        <w:right w:val="none" w:sz="0" w:space="0" w:color="auto"/>
      </w:divBdr>
    </w:div>
    <w:div w:id="789478223">
      <w:bodyDiv w:val="1"/>
      <w:marLeft w:val="0"/>
      <w:marRight w:val="0"/>
      <w:marTop w:val="0"/>
      <w:marBottom w:val="0"/>
      <w:divBdr>
        <w:top w:val="none" w:sz="0" w:space="0" w:color="auto"/>
        <w:left w:val="none" w:sz="0" w:space="0" w:color="auto"/>
        <w:bottom w:val="none" w:sz="0" w:space="0" w:color="auto"/>
        <w:right w:val="none" w:sz="0" w:space="0" w:color="auto"/>
      </w:divBdr>
      <w:divsChild>
        <w:div w:id="508713933">
          <w:marLeft w:val="0"/>
          <w:marRight w:val="0"/>
          <w:marTop w:val="0"/>
          <w:marBottom w:val="0"/>
          <w:divBdr>
            <w:top w:val="none" w:sz="0" w:space="0" w:color="auto"/>
            <w:left w:val="none" w:sz="0" w:space="0" w:color="auto"/>
            <w:bottom w:val="none" w:sz="0" w:space="0" w:color="auto"/>
            <w:right w:val="none" w:sz="0" w:space="0" w:color="auto"/>
          </w:divBdr>
        </w:div>
        <w:div w:id="1664771832">
          <w:marLeft w:val="0"/>
          <w:marRight w:val="0"/>
          <w:marTop w:val="0"/>
          <w:marBottom w:val="0"/>
          <w:divBdr>
            <w:top w:val="none" w:sz="0" w:space="0" w:color="auto"/>
            <w:left w:val="none" w:sz="0" w:space="0" w:color="auto"/>
            <w:bottom w:val="none" w:sz="0" w:space="0" w:color="auto"/>
            <w:right w:val="none" w:sz="0" w:space="0" w:color="auto"/>
          </w:divBdr>
        </w:div>
        <w:div w:id="1440492014">
          <w:marLeft w:val="0"/>
          <w:marRight w:val="0"/>
          <w:marTop w:val="0"/>
          <w:marBottom w:val="0"/>
          <w:divBdr>
            <w:top w:val="none" w:sz="0" w:space="0" w:color="auto"/>
            <w:left w:val="none" w:sz="0" w:space="0" w:color="auto"/>
            <w:bottom w:val="none" w:sz="0" w:space="0" w:color="auto"/>
            <w:right w:val="none" w:sz="0" w:space="0" w:color="auto"/>
          </w:divBdr>
        </w:div>
      </w:divsChild>
    </w:div>
    <w:div w:id="857818908">
      <w:bodyDiv w:val="1"/>
      <w:marLeft w:val="0"/>
      <w:marRight w:val="0"/>
      <w:marTop w:val="0"/>
      <w:marBottom w:val="0"/>
      <w:divBdr>
        <w:top w:val="none" w:sz="0" w:space="0" w:color="auto"/>
        <w:left w:val="none" w:sz="0" w:space="0" w:color="auto"/>
        <w:bottom w:val="none" w:sz="0" w:space="0" w:color="auto"/>
        <w:right w:val="none" w:sz="0" w:space="0" w:color="auto"/>
      </w:divBdr>
    </w:div>
    <w:div w:id="1055590545">
      <w:bodyDiv w:val="1"/>
      <w:marLeft w:val="0"/>
      <w:marRight w:val="0"/>
      <w:marTop w:val="0"/>
      <w:marBottom w:val="0"/>
      <w:divBdr>
        <w:top w:val="none" w:sz="0" w:space="0" w:color="auto"/>
        <w:left w:val="none" w:sz="0" w:space="0" w:color="auto"/>
        <w:bottom w:val="none" w:sz="0" w:space="0" w:color="auto"/>
        <w:right w:val="none" w:sz="0" w:space="0" w:color="auto"/>
      </w:divBdr>
    </w:div>
    <w:div w:id="1116950568">
      <w:bodyDiv w:val="1"/>
      <w:marLeft w:val="0"/>
      <w:marRight w:val="0"/>
      <w:marTop w:val="0"/>
      <w:marBottom w:val="0"/>
      <w:divBdr>
        <w:top w:val="none" w:sz="0" w:space="0" w:color="auto"/>
        <w:left w:val="none" w:sz="0" w:space="0" w:color="auto"/>
        <w:bottom w:val="none" w:sz="0" w:space="0" w:color="auto"/>
        <w:right w:val="none" w:sz="0" w:space="0" w:color="auto"/>
      </w:divBdr>
    </w:div>
    <w:div w:id="1327395562">
      <w:bodyDiv w:val="1"/>
      <w:marLeft w:val="0"/>
      <w:marRight w:val="0"/>
      <w:marTop w:val="0"/>
      <w:marBottom w:val="0"/>
      <w:divBdr>
        <w:top w:val="none" w:sz="0" w:space="0" w:color="auto"/>
        <w:left w:val="none" w:sz="0" w:space="0" w:color="auto"/>
        <w:bottom w:val="none" w:sz="0" w:space="0" w:color="auto"/>
        <w:right w:val="none" w:sz="0" w:space="0" w:color="auto"/>
      </w:divBdr>
    </w:div>
    <w:div w:id="1611545106">
      <w:bodyDiv w:val="1"/>
      <w:marLeft w:val="0"/>
      <w:marRight w:val="0"/>
      <w:marTop w:val="0"/>
      <w:marBottom w:val="0"/>
      <w:divBdr>
        <w:top w:val="none" w:sz="0" w:space="0" w:color="auto"/>
        <w:left w:val="none" w:sz="0" w:space="0" w:color="auto"/>
        <w:bottom w:val="none" w:sz="0" w:space="0" w:color="auto"/>
        <w:right w:val="none" w:sz="0" w:space="0" w:color="auto"/>
      </w:divBdr>
    </w:div>
    <w:div w:id="1656489053">
      <w:bodyDiv w:val="1"/>
      <w:marLeft w:val="0"/>
      <w:marRight w:val="0"/>
      <w:marTop w:val="0"/>
      <w:marBottom w:val="0"/>
      <w:divBdr>
        <w:top w:val="none" w:sz="0" w:space="0" w:color="auto"/>
        <w:left w:val="none" w:sz="0" w:space="0" w:color="auto"/>
        <w:bottom w:val="none" w:sz="0" w:space="0" w:color="auto"/>
        <w:right w:val="none" w:sz="0" w:space="0" w:color="auto"/>
      </w:divBdr>
    </w:div>
    <w:div w:id="1846360579">
      <w:bodyDiv w:val="1"/>
      <w:marLeft w:val="0"/>
      <w:marRight w:val="0"/>
      <w:marTop w:val="0"/>
      <w:marBottom w:val="0"/>
      <w:divBdr>
        <w:top w:val="none" w:sz="0" w:space="0" w:color="auto"/>
        <w:left w:val="none" w:sz="0" w:space="0" w:color="auto"/>
        <w:bottom w:val="none" w:sz="0" w:space="0" w:color="auto"/>
        <w:right w:val="none" w:sz="0" w:space="0" w:color="auto"/>
      </w:divBdr>
    </w:div>
    <w:div w:id="1847861998">
      <w:bodyDiv w:val="1"/>
      <w:marLeft w:val="0"/>
      <w:marRight w:val="0"/>
      <w:marTop w:val="0"/>
      <w:marBottom w:val="0"/>
      <w:divBdr>
        <w:top w:val="none" w:sz="0" w:space="0" w:color="auto"/>
        <w:left w:val="none" w:sz="0" w:space="0" w:color="auto"/>
        <w:bottom w:val="none" w:sz="0" w:space="0" w:color="auto"/>
        <w:right w:val="none" w:sz="0" w:space="0" w:color="auto"/>
      </w:divBdr>
    </w:div>
    <w:div w:id="2063942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ata.consilium.europa.eu/doc/document/AD-21-2016-INIT/en/pdf" TargetMode="External"/><Relationship Id="rId18" Type="http://schemas.openxmlformats.org/officeDocument/2006/relationships/hyperlink" Target="http://data.consilium.europa.eu/doc/document/AD-21-2016-INIT/en/pdf"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epac-eacn.org/images/HANDBOOKVAV3.pdf" TargetMode="External"/><Relationship Id="rId7" Type="http://schemas.openxmlformats.org/officeDocument/2006/relationships/footnotes" Target="footnotes.xml"/><Relationship Id="rId12" Type="http://schemas.openxmlformats.org/officeDocument/2006/relationships/hyperlink" Target="http://data.consilium.europa.eu/doc/document/AD-20-2016-INIT/en/pdf" TargetMode="External"/><Relationship Id="rId17" Type="http://schemas.openxmlformats.org/officeDocument/2006/relationships/hyperlink" Target="http://data.consilium.europa.eu/doc/document/AD-20-2016-INIT/en/pdf" TargetMode="External"/><Relationship Id="rId25" Type="http://schemas.openxmlformats.org/officeDocument/2006/relationships/hyperlink" Target="mailto:ana.petrovic@mup.rs" TargetMode="External"/><Relationship Id="rId2" Type="http://schemas.openxmlformats.org/officeDocument/2006/relationships/numbering" Target="numbering.xml"/><Relationship Id="rId16" Type="http://schemas.openxmlformats.org/officeDocument/2006/relationships/hyperlink" Target="http://www.mup.gov.rs/wps/wcm/connect/36e98096-9938-4aaf-b36c-e413bfbcac57/Treca_verzija_AP_27_03_2015.pdf?MOD=AJPERES&amp;CVID=kTXD4Ry" TargetMode="External"/><Relationship Id="rId20" Type="http://schemas.openxmlformats.org/officeDocument/2006/relationships/hyperlink" Target="http://www.acas.rs/e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c.europa.eu/neighbourhood-enlargement/sites/near/files/20180417-serbia-report.pdf" TargetMode="External"/><Relationship Id="rId24" Type="http://schemas.openxmlformats.org/officeDocument/2006/relationships/hyperlink" Target="mailto:dragan.kujundzic@mup.gov.rs" TargetMode="External"/><Relationship Id="rId5" Type="http://schemas.openxmlformats.org/officeDocument/2006/relationships/settings" Target="settings.xml"/><Relationship Id="rId15" Type="http://schemas.openxmlformats.org/officeDocument/2006/relationships/hyperlink" Target="http://mpravde.gov.rs/files/Action%20plan%20Ch%2023.pdf" TargetMode="External"/><Relationship Id="rId23" Type="http://schemas.openxmlformats.org/officeDocument/2006/relationships/hyperlink" Target="mailto:zeljko.kojic@mup.rs" TargetMode="Externa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www.coe.int/t/dghl/cooperation/economiccrime/corruption/Projects/PACS-Serbia/PACS_default_en.asp"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mpravde.gov.rs/en/vest/3369/the-anti-corruption-strategy-and-the-action-plan.php" TargetMode="External"/><Relationship Id="rId22" Type="http://schemas.openxmlformats.org/officeDocument/2006/relationships/hyperlink" Target="https://www.unodc.org/pdf/criminal_justice/Handbook_on_police_Accountability_Oversight_and_Integrity.pdf" TargetMode="External"/><Relationship Id="rId27"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650EC-0545-4364-BE58-04F5DFFE9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9591</Words>
  <Characters>54674</Characters>
  <Application>Microsoft Office Word</Application>
  <DocSecurity>4</DocSecurity>
  <Lines>455</Lines>
  <Paragraphs>128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EEAS</Company>
  <LinksUpToDate>false</LinksUpToDate>
  <CharactersWithSpaces>64137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trgm</dc:creator>
  <cp:lastModifiedBy>POPOVIC Darko (EEAS-BELGRADE)</cp:lastModifiedBy>
  <cp:revision>2</cp:revision>
  <cp:lastPrinted>2018-07-12T10:21:00Z</cp:lastPrinted>
  <dcterms:created xsi:type="dcterms:W3CDTF">2018-07-19T14:31:00Z</dcterms:created>
  <dcterms:modified xsi:type="dcterms:W3CDTF">2018-07-19T14:31:00Z</dcterms:modified>
</cp:coreProperties>
</file>